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0A7D1D8" w14:textId="27E170D7" w:rsidR="001E23A4" w:rsidRPr="0060438B" w:rsidRDefault="001E23A4" w:rsidP="001E23A4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>нежил</w:t>
      </w:r>
      <w:r w:rsidR="0060438B">
        <w:rPr>
          <w:b/>
          <w:bCs/>
        </w:rPr>
        <w:t>ого</w:t>
      </w:r>
      <w:r>
        <w:rPr>
          <w:b/>
          <w:bCs/>
        </w:rPr>
        <w:t xml:space="preserve"> помещени</w:t>
      </w:r>
      <w:r w:rsidR="0060438B">
        <w:rPr>
          <w:b/>
          <w:bCs/>
        </w:rPr>
        <w:t>я</w:t>
      </w:r>
      <w:r>
        <w:rPr>
          <w:b/>
          <w:bCs/>
        </w:rPr>
        <w:t xml:space="preserve"> </w:t>
      </w:r>
      <w:r w:rsidR="00145E8D">
        <w:rPr>
          <w:b/>
          <w:bCs/>
        </w:rPr>
        <w:t xml:space="preserve">в </w:t>
      </w:r>
      <w:r w:rsidRPr="0060438B">
        <w:rPr>
          <w:b/>
          <w:bCs/>
        </w:rPr>
        <w:t>г. </w:t>
      </w:r>
      <w:r w:rsidR="0060438B" w:rsidRPr="0060438B">
        <w:rPr>
          <w:b/>
          <w:bCs/>
        </w:rPr>
        <w:t>Красноярске</w:t>
      </w:r>
      <w:r w:rsidRPr="0060438B">
        <w:rPr>
          <w:b/>
          <w:bCs/>
        </w:rPr>
        <w:t>,</w:t>
      </w:r>
      <w:r w:rsidR="0060438B" w:rsidRPr="0060438B">
        <w:rPr>
          <w:b/>
          <w:bCs/>
        </w:rPr>
        <w:t xml:space="preserve"> ул. Телевизорная, </w:t>
      </w:r>
      <w:proofErr w:type="spellStart"/>
      <w:r w:rsidR="0060438B" w:rsidRPr="0060438B">
        <w:rPr>
          <w:b/>
          <w:bCs/>
        </w:rPr>
        <w:t>зд</w:t>
      </w:r>
      <w:proofErr w:type="spellEnd"/>
      <w:r w:rsidR="0060438B" w:rsidRPr="0060438B">
        <w:rPr>
          <w:b/>
          <w:bCs/>
        </w:rPr>
        <w:t>. 1, строение 9, пом. 115,</w:t>
      </w:r>
      <w:r w:rsidRPr="0060438B">
        <w:rPr>
          <w:b/>
          <w:bCs/>
        </w:rPr>
        <w:t xml:space="preserve"> </w:t>
      </w:r>
    </w:p>
    <w:p w14:paraId="512A198B" w14:textId="13407545" w:rsidR="001E23A4" w:rsidRPr="00F30D8B" w:rsidRDefault="001E23A4" w:rsidP="001E23A4">
      <w:pPr>
        <w:jc w:val="center"/>
        <w:rPr>
          <w:b/>
        </w:rPr>
      </w:pPr>
      <w:r w:rsidRPr="00F30D8B">
        <w:rPr>
          <w:b/>
          <w:bCs/>
        </w:rPr>
        <w:t>принадлежащ</w:t>
      </w:r>
      <w:r w:rsidR="0060438B">
        <w:rPr>
          <w:b/>
          <w:bCs/>
        </w:rPr>
        <w:t>его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75416036" w:rsidR="00362841" w:rsidRPr="00F30D8B" w:rsidRDefault="00D83949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60438B">
        <w:rPr>
          <w:b/>
          <w:bCs/>
          <w:sz w:val="28"/>
          <w:szCs w:val="28"/>
        </w:rPr>
        <w:t xml:space="preserve"> ноября</w:t>
      </w:r>
      <w:r w:rsidR="00286813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0A7A04C5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D83949">
        <w:rPr>
          <w:b/>
          <w:bCs/>
        </w:rPr>
        <w:t>30</w:t>
      </w:r>
      <w:r w:rsidRPr="00D01189">
        <w:rPr>
          <w:b/>
          <w:bCs/>
        </w:rPr>
        <w:t>.</w:t>
      </w:r>
      <w:r w:rsidR="0060438B">
        <w:rPr>
          <w:b/>
          <w:bCs/>
        </w:rPr>
        <w:t>10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D83949">
        <w:rPr>
          <w:b/>
          <w:bCs/>
        </w:rPr>
        <w:t>26</w:t>
      </w:r>
      <w:r w:rsidRPr="00D01189">
        <w:rPr>
          <w:b/>
          <w:bCs/>
        </w:rPr>
        <w:t>.</w:t>
      </w:r>
      <w:r w:rsidR="0060438B">
        <w:rPr>
          <w:b/>
          <w:bCs/>
        </w:rPr>
        <w:t>1</w:t>
      </w:r>
      <w:r w:rsidR="00D83949">
        <w:rPr>
          <w:b/>
          <w:bCs/>
        </w:rPr>
        <w:t>1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01BFEBE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D83949">
        <w:rPr>
          <w:b/>
          <w:bCs/>
        </w:rPr>
        <w:t>26</w:t>
      </w:r>
      <w:r w:rsidR="007E1C9C">
        <w:rPr>
          <w:b/>
          <w:bCs/>
        </w:rPr>
        <w:t>.</w:t>
      </w:r>
      <w:r w:rsidR="0060438B">
        <w:rPr>
          <w:b/>
          <w:bCs/>
        </w:rPr>
        <w:t>1</w:t>
      </w:r>
      <w:r w:rsidR="00D83949">
        <w:rPr>
          <w:b/>
          <w:bCs/>
        </w:rPr>
        <w:t>1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F7122DF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D83949">
        <w:rPr>
          <w:b/>
          <w:bCs/>
        </w:rPr>
        <w:t>27</w:t>
      </w:r>
      <w:r w:rsidRPr="00D01189">
        <w:rPr>
          <w:b/>
          <w:bCs/>
        </w:rPr>
        <w:t>.</w:t>
      </w:r>
      <w:r w:rsidR="0060438B">
        <w:rPr>
          <w:b/>
          <w:bCs/>
        </w:rPr>
        <w:t>1</w:t>
      </w:r>
      <w:r w:rsidR="007E7C08">
        <w:rPr>
          <w:b/>
          <w:bCs/>
        </w:rPr>
        <w:t>1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</w:t>
      </w:r>
      <w:r w:rsidR="004B5BAE">
        <w:rPr>
          <w:b/>
          <w:bCs/>
        </w:rPr>
        <w:t>8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0D84142F" w14:textId="77777777" w:rsidR="001D366C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>Телефоны для справок: +7-991-374-84-91, 8(812) 777-57-57, доб.571,</w:t>
      </w:r>
      <w:r w:rsidR="001D366C">
        <w:rPr>
          <w:b/>
          <w:bCs/>
        </w:rPr>
        <w:t xml:space="preserve"> </w:t>
      </w:r>
      <w:hyperlink r:id="rId9" w:history="1">
        <w:r w:rsidR="001D366C" w:rsidRPr="00476414">
          <w:rPr>
            <w:rStyle w:val="af3"/>
          </w:rPr>
          <w:t>krsk@auction-house.ru</w:t>
        </w:r>
      </w:hyperlink>
      <w:r w:rsidR="001D366C">
        <w:rPr>
          <w:color w:val="222222"/>
        </w:rPr>
        <w:t xml:space="preserve">      </w:t>
      </w: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56695510" w14:textId="77777777" w:rsidR="001D366C" w:rsidRDefault="001D366C" w:rsidP="001D366C">
      <w:pPr>
        <w:ind w:firstLine="708"/>
        <w:jc w:val="center"/>
        <w:rPr>
          <w:b/>
          <w:bCs/>
        </w:rPr>
      </w:pPr>
    </w:p>
    <w:p w14:paraId="362F299E" w14:textId="4A5C6A5D" w:rsidR="001D366C" w:rsidRDefault="001D366C" w:rsidP="001D366C">
      <w:pPr>
        <w:ind w:firstLine="708"/>
        <w:jc w:val="center"/>
        <w:rPr>
          <w:bCs/>
        </w:rPr>
      </w:pPr>
      <w:r w:rsidRPr="001A6F46">
        <w:rPr>
          <w:b/>
          <w:bCs/>
        </w:rPr>
        <w:t>Время проведения аукциона с 0</w:t>
      </w:r>
      <w:r w:rsidRPr="005E1055">
        <w:rPr>
          <w:b/>
          <w:bCs/>
        </w:rPr>
        <w:t>8</w:t>
      </w:r>
      <w:r w:rsidRPr="001A6F46">
        <w:rPr>
          <w:b/>
          <w:bCs/>
        </w:rPr>
        <w:t>:00 ч</w:t>
      </w:r>
      <w:r w:rsidRPr="00E34A0F">
        <w:rPr>
          <w:b/>
          <w:bCs/>
        </w:rPr>
        <w:t xml:space="preserve">. до 13:00 ч. </w:t>
      </w:r>
      <w:r w:rsidRPr="00E34A0F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12356AA7" w:rsidR="001E23A4" w:rsidRDefault="001E23A4" w:rsidP="001D366C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4A12C741" w14:textId="1C0024E9" w:rsidR="00EB2441" w:rsidRDefault="00EB2441" w:rsidP="00EB244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41">
        <w:rPr>
          <w:rFonts w:ascii="Times New Roman" w:hAnsi="Times New Roman"/>
          <w:sz w:val="24"/>
          <w:szCs w:val="24"/>
        </w:rPr>
        <w:t xml:space="preserve">            - нежилое помещение, общей площадью 1 084,3 кв. м., (этаж № 1), расположенное по адресу: Красноярский край, г. Красноярск, ул. Телевизорная, </w:t>
      </w:r>
      <w:proofErr w:type="spellStart"/>
      <w:r w:rsidRPr="00EB2441">
        <w:rPr>
          <w:rFonts w:ascii="Times New Roman" w:hAnsi="Times New Roman"/>
          <w:sz w:val="24"/>
          <w:szCs w:val="24"/>
        </w:rPr>
        <w:t>зд</w:t>
      </w:r>
      <w:proofErr w:type="spellEnd"/>
      <w:r w:rsidRPr="00EB2441">
        <w:rPr>
          <w:rFonts w:ascii="Times New Roman" w:hAnsi="Times New Roman"/>
          <w:sz w:val="24"/>
          <w:szCs w:val="24"/>
        </w:rPr>
        <w:t xml:space="preserve">. 1, строение 9, пом. 115 с кадастровым номером 24:50:0000000:164879, принадлежащее ПАО Сбербанк на праве собственности, о чем в Едином государственном реестре прав на недвижимое имущество и сделок с ним 13.12.2004 сделана запись регистрации №24-01-50-2004-969. Существующие ограничения (обременения) права: в соответствии с </w:t>
      </w:r>
      <w:proofErr w:type="spellStart"/>
      <w:r w:rsidRPr="00EB2441">
        <w:rPr>
          <w:rFonts w:ascii="Times New Roman" w:hAnsi="Times New Roman"/>
          <w:sz w:val="24"/>
          <w:szCs w:val="24"/>
        </w:rPr>
        <w:t>Аппеляционным</w:t>
      </w:r>
      <w:proofErr w:type="spellEnd"/>
      <w:r w:rsidRPr="00EB2441">
        <w:rPr>
          <w:rFonts w:ascii="Times New Roman" w:hAnsi="Times New Roman"/>
          <w:sz w:val="24"/>
          <w:szCs w:val="24"/>
        </w:rPr>
        <w:t xml:space="preserve"> определением Красноярского Краевого суда №33-224/2020, 24</w:t>
      </w:r>
      <w:r w:rsidRPr="00EB2441">
        <w:rPr>
          <w:rFonts w:ascii="Times New Roman" w:hAnsi="Times New Roman"/>
          <w:sz w:val="24"/>
          <w:szCs w:val="24"/>
          <w:lang w:val="en-US"/>
        </w:rPr>
        <w:t>RS</w:t>
      </w:r>
      <w:r w:rsidRPr="00EB2441">
        <w:rPr>
          <w:rFonts w:ascii="Times New Roman" w:hAnsi="Times New Roman"/>
          <w:sz w:val="24"/>
          <w:szCs w:val="24"/>
        </w:rPr>
        <w:t>0041-01-2018-003092-13, А-2.209г от 15.07.2020 запрещено осуществление деятельности по эксплуатации помещения до устранения требований пожарной безопасности</w:t>
      </w:r>
      <w:r w:rsidR="00585EDA" w:rsidRPr="00585EDA">
        <w:rPr>
          <w:rFonts w:ascii="Times New Roman" w:hAnsi="Times New Roman"/>
          <w:sz w:val="24"/>
          <w:szCs w:val="24"/>
        </w:rPr>
        <w:t>:</w:t>
      </w:r>
    </w:p>
    <w:p w14:paraId="66C9B6FB" w14:textId="47AA5F8A" w:rsidR="00585EDA" w:rsidRPr="00E725E5" w:rsidRDefault="00585EDA" w:rsidP="00585EDA">
      <w:pPr>
        <w:pStyle w:val="ad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EDA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>выполнения требований нормативных документов в области обеспечения пожарной безопасности, предусмотренных проектной документацией, разработанной в связи с изменением функционального назначения производственного здания и прошедшей экспертизу в порядке, установленном законодательством РФ о пожарной безопасности (п.23 Правил противопожарного режима в РФ, утвержденных Постановлением Правительства РФ25.04.2012 №390);</w:t>
      </w:r>
    </w:p>
    <w:p w14:paraId="637D9B17" w14:textId="77777777" w:rsidR="00585EDA" w:rsidRPr="00E725E5" w:rsidRDefault="00585EDA" w:rsidP="00585EDA">
      <w:pPr>
        <w:pStyle w:val="ad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6">
        <w:rPr>
          <w:rFonts w:ascii="Times New Roman" w:hAnsi="Times New Roman"/>
          <w:sz w:val="24"/>
          <w:szCs w:val="24"/>
        </w:rPr>
        <w:t xml:space="preserve"> </w:t>
      </w:r>
      <w:r w:rsidRPr="00E725E5">
        <w:rPr>
          <w:rFonts w:ascii="Times New Roman" w:hAnsi="Times New Roman"/>
          <w:sz w:val="24"/>
          <w:szCs w:val="24"/>
        </w:rPr>
        <w:t xml:space="preserve">обеспечения электрической и информационной совместимости систем автоматического пожаротушения, автоматической пожарной сигнализации и оповещения людей о пожаре, смонтированных в многофункциональном здании торгово-офисного комплекса и </w:t>
      </w:r>
      <w:r w:rsidRPr="00E725E5">
        <w:rPr>
          <w:rFonts w:ascii="Times New Roman" w:hAnsi="Times New Roman"/>
          <w:sz w:val="24"/>
          <w:szCs w:val="24"/>
        </w:rPr>
        <w:lastRenderedPageBreak/>
        <w:t>контролируемых с общего пожарного поста (п.23, п. 37, п.38 ст.2, ч.1 ст.6, ч.1 ст. 54, ч.4, ч.5 ст.83, ч.5, ч.6 ст.84, ч.1 ст.103 Федерального закона от 22 июля 2008 года №123-ФЗ «Технический регламент о требованиях пожарной безопасности», п.А.2, п. А.4, п.А.10 приложение А СП 5.13130.2009, п. 3.3, п.3.5 СП 3.13130.2009, п. 10.12 СП 160.1325800.2014).</w:t>
      </w:r>
    </w:p>
    <w:p w14:paraId="1E24B2F6" w14:textId="77777777" w:rsidR="0060438B" w:rsidRPr="00D01189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2A80D07E" w14:textId="15819D5E" w:rsidR="001E23A4" w:rsidRPr="001D366C" w:rsidRDefault="001E23A4" w:rsidP="00D83949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366C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3949" w:rsidRPr="00D83949">
        <w:rPr>
          <w:rFonts w:ascii="Times New Roman" w:hAnsi="Times New Roman"/>
          <w:b/>
          <w:bCs/>
          <w:sz w:val="24"/>
          <w:szCs w:val="24"/>
        </w:rPr>
        <w:t>37</w:t>
      </w:r>
      <w:r w:rsidR="00D83949" w:rsidRPr="00D83949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D83949" w:rsidRPr="00D83949">
        <w:rPr>
          <w:rFonts w:ascii="Times New Roman" w:hAnsi="Times New Roman"/>
          <w:b/>
          <w:bCs/>
          <w:sz w:val="24"/>
          <w:szCs w:val="24"/>
        </w:rPr>
        <w:t>435 200</w:t>
      </w:r>
      <w:r w:rsidR="00D83949" w:rsidRPr="00D83949">
        <w:rPr>
          <w:rFonts w:ascii="Times New Roman" w:hAnsi="Times New Roman"/>
          <w:sz w:val="24"/>
          <w:szCs w:val="24"/>
        </w:rPr>
        <w:t xml:space="preserve"> (тридцать семь миллионов четыреста тридцать пять тысяч двести) руб. 00 коп.</w:t>
      </w:r>
      <w:r w:rsidR="00D74655" w:rsidRPr="00D83949">
        <w:rPr>
          <w:rFonts w:ascii="Times New Roman" w:hAnsi="Times New Roman"/>
          <w:sz w:val="24"/>
          <w:szCs w:val="24"/>
        </w:rPr>
        <w:t>,</w:t>
      </w:r>
      <w:r w:rsidR="00D74655" w:rsidRPr="001D366C">
        <w:rPr>
          <w:rFonts w:ascii="Times New Roman" w:hAnsi="Times New Roman"/>
          <w:sz w:val="24"/>
          <w:szCs w:val="24"/>
        </w:rPr>
        <w:t xml:space="preserve"> с учетом НДС 20%. </w:t>
      </w:r>
    </w:p>
    <w:p w14:paraId="42D968E4" w14:textId="4FCFD88C" w:rsidR="001D366C" w:rsidRPr="00663E59" w:rsidRDefault="001E23A4" w:rsidP="00D83949">
      <w:pPr>
        <w:tabs>
          <w:tab w:val="left" w:pos="1276"/>
        </w:tabs>
        <w:ind w:right="-57" w:firstLine="709"/>
        <w:jc w:val="both"/>
      </w:pPr>
      <w:r w:rsidRPr="00E8401D">
        <w:rPr>
          <w:b/>
        </w:rPr>
        <w:t xml:space="preserve">Сумма задатка: </w:t>
      </w:r>
      <w:r w:rsidR="001D366C" w:rsidRPr="00D83949">
        <w:rPr>
          <w:b/>
          <w:bCs/>
        </w:rPr>
        <w:t>1</w:t>
      </w:r>
      <w:r w:rsidR="00D83949" w:rsidRPr="00D83949">
        <w:rPr>
          <w:b/>
          <w:bCs/>
        </w:rPr>
        <w:t xml:space="preserve"> 0</w:t>
      </w:r>
      <w:r w:rsidR="001D366C" w:rsidRPr="00D83949">
        <w:rPr>
          <w:b/>
          <w:bCs/>
        </w:rPr>
        <w:t xml:space="preserve">00 000 </w:t>
      </w:r>
      <w:r w:rsidR="001D366C" w:rsidRPr="00663E59">
        <w:t>(</w:t>
      </w:r>
      <w:r w:rsidR="001D366C">
        <w:t>один миллион двести</w:t>
      </w:r>
      <w:r w:rsidR="001D366C" w:rsidRPr="00663E59">
        <w:t>)</w:t>
      </w:r>
      <w:r w:rsidR="001D366C" w:rsidRPr="00663E59">
        <w:rPr>
          <w:b/>
        </w:rPr>
        <w:t xml:space="preserve"> </w:t>
      </w:r>
      <w:r w:rsidR="001D366C" w:rsidRPr="00663E59">
        <w:t>руб</w:t>
      </w:r>
      <w:r w:rsidR="001D366C">
        <w:t>.</w:t>
      </w:r>
      <w:r w:rsidR="001D366C" w:rsidRPr="00663E59">
        <w:t xml:space="preserve"> 00 коп. </w:t>
      </w:r>
    </w:p>
    <w:p w14:paraId="54772F91" w14:textId="58C43EC5" w:rsidR="001D366C" w:rsidRDefault="001D366C" w:rsidP="001D366C">
      <w:pPr>
        <w:tabs>
          <w:tab w:val="left" w:pos="1276"/>
          <w:tab w:val="left" w:pos="1843"/>
        </w:tabs>
        <w:ind w:right="-57"/>
        <w:jc w:val="both"/>
      </w:pPr>
      <w:r>
        <w:rPr>
          <w:b/>
        </w:rPr>
        <w:t xml:space="preserve">            </w:t>
      </w:r>
      <w:r w:rsidR="001E23A4" w:rsidRPr="006E4191">
        <w:rPr>
          <w:b/>
        </w:rPr>
        <w:t xml:space="preserve">Шаг </w:t>
      </w:r>
      <w:r>
        <w:rPr>
          <w:b/>
        </w:rPr>
        <w:t>аукциона</w:t>
      </w:r>
      <w:r w:rsidR="001E23A4" w:rsidRPr="00BC4239">
        <w:rPr>
          <w:b/>
        </w:rPr>
        <w:t>:</w:t>
      </w:r>
      <w:r w:rsidR="001E23A4" w:rsidRPr="00347A62">
        <w:rPr>
          <w:b/>
        </w:rPr>
        <w:t xml:space="preserve"> </w:t>
      </w:r>
      <w:r w:rsidR="00D83949" w:rsidRPr="00D83949">
        <w:rPr>
          <w:b/>
          <w:bCs/>
        </w:rPr>
        <w:t xml:space="preserve">74 870 </w:t>
      </w:r>
      <w:r w:rsidR="00D83949" w:rsidRPr="0075500C">
        <w:t>(семьдесят четыре тысячи восемьсот семьдесят)</w:t>
      </w:r>
      <w:r w:rsidR="00D83949" w:rsidRPr="0075500C">
        <w:rPr>
          <w:b/>
        </w:rPr>
        <w:t xml:space="preserve"> </w:t>
      </w:r>
      <w:r w:rsidR="00D83949" w:rsidRPr="0075500C">
        <w:t>руб. 40 коп</w:t>
      </w:r>
      <w:r w:rsidR="00D83949">
        <w:t xml:space="preserve">. </w:t>
      </w:r>
    </w:p>
    <w:p w14:paraId="7BA8E105" w14:textId="77777777" w:rsidR="00D83949" w:rsidRPr="00FD2FB4" w:rsidRDefault="00D83949" w:rsidP="001D366C">
      <w:pPr>
        <w:tabs>
          <w:tab w:val="left" w:pos="1276"/>
          <w:tab w:val="left" w:pos="1843"/>
        </w:tabs>
        <w:ind w:right="-57"/>
        <w:jc w:val="both"/>
      </w:pPr>
    </w:p>
    <w:p w14:paraId="5007E57A" w14:textId="057C5A2D" w:rsidR="007322F9" w:rsidRPr="00213D65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</w:rPr>
      </w:pPr>
      <w:r>
        <w:rPr>
          <w:color w:val="000000"/>
        </w:rPr>
        <w:t>Подробную информацию о предмете торгов</w:t>
      </w:r>
      <w:r w:rsidR="00EB2441" w:rsidRPr="00EB2441">
        <w:rPr>
          <w:color w:val="000000"/>
        </w:rPr>
        <w:t xml:space="preserve">, </w:t>
      </w:r>
      <w:r w:rsidR="00EB2441" w:rsidRPr="00372883">
        <w:rPr>
          <w:color w:val="000000"/>
        </w:rPr>
        <w:t>включая сведения об ограничениях (обременениях)</w:t>
      </w:r>
      <w:r>
        <w:rPr>
          <w:color w:val="000000"/>
        </w:rPr>
        <w:t xml:space="preserve"> и порядке проведения аукциона</w:t>
      </w:r>
      <w:r w:rsidR="00EB2441" w:rsidRPr="00EB2441">
        <w:rPr>
          <w:color w:val="000000"/>
        </w:rPr>
        <w:t>,</w:t>
      </w:r>
      <w:r>
        <w:rPr>
          <w:color w:val="000000"/>
        </w:rPr>
        <w:t xml:space="preserve">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="001D366C" w:rsidRPr="00AC5529">
          <w:rPr>
            <w:rStyle w:val="af3"/>
          </w:rPr>
          <w:t>krsk@auction-house.ru</w:t>
        </w:r>
      </w:hyperlink>
      <w:r w:rsidR="001D366C">
        <w:rPr>
          <w:color w:val="222222"/>
        </w:rPr>
        <w:t xml:space="preserve">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lastRenderedPageBreak/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63BB31B3" w14:textId="77777777" w:rsidR="001E23A4" w:rsidRPr="00E8401D" w:rsidRDefault="001E23A4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5 (Пяти) рабочих дней после подведения итогов аукциона. </w:t>
      </w:r>
    </w:p>
    <w:p w14:paraId="1F6E85B5" w14:textId="77777777" w:rsidR="001E23A4" w:rsidRPr="00E8401D" w:rsidRDefault="001E23A4" w:rsidP="001E23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 </w:t>
      </w:r>
    </w:p>
    <w:p w14:paraId="1F138510" w14:textId="77777777" w:rsidR="00F84919" w:rsidRDefault="00F84919" w:rsidP="001E23A4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76FF7213" w14:textId="5E6AFF8A" w:rsidR="00C76EA8" w:rsidRDefault="001E23A4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E8401D">
        <w:rPr>
          <w:b/>
          <w:bCs/>
          <w:color w:val="000000"/>
        </w:rPr>
        <w:t xml:space="preserve">Оплата приобретенного имущества (Объектов)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14:paraId="49DA4C77" w14:textId="56B44A52" w:rsidR="00E34A0F" w:rsidRDefault="00E34A0F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1BD417B8" w14:textId="2AEF8A3F" w:rsidR="0096751B" w:rsidRPr="0096751B" w:rsidRDefault="0096751B" w:rsidP="0096751B">
      <w:pPr>
        <w:tabs>
          <w:tab w:val="left" w:pos="1276"/>
        </w:tabs>
        <w:ind w:right="-57"/>
        <w:jc w:val="both"/>
        <w:rPr>
          <w:b/>
          <w:bCs/>
        </w:rPr>
      </w:pPr>
      <w:r>
        <w:rPr>
          <w:b/>
          <w:bCs/>
          <w:color w:val="000000"/>
        </w:rPr>
        <w:t xml:space="preserve">           </w:t>
      </w:r>
      <w:r w:rsidRPr="0096751B">
        <w:rPr>
          <w:b/>
          <w:bCs/>
          <w:color w:val="000000"/>
        </w:rPr>
        <w:t>ПАО Сбербанк передает Об</w:t>
      </w:r>
      <w:r w:rsidR="00E34A0F" w:rsidRPr="0096751B">
        <w:rPr>
          <w:b/>
          <w:bCs/>
          <w:color w:val="000000"/>
        </w:rPr>
        <w:t>ъект</w:t>
      </w:r>
      <w:r w:rsidRPr="0096751B">
        <w:rPr>
          <w:b/>
          <w:bCs/>
          <w:color w:val="000000"/>
        </w:rPr>
        <w:t xml:space="preserve"> Победителю аукциона по акту приема-передачи. </w:t>
      </w:r>
    </w:p>
    <w:p w14:paraId="5D940481" w14:textId="329EA272" w:rsidR="00E34A0F" w:rsidRPr="00145E8D" w:rsidRDefault="0096751B" w:rsidP="00981DB6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6751B">
        <w:rPr>
          <w:b/>
          <w:bCs/>
          <w:color w:val="000000"/>
        </w:rPr>
        <w:lastRenderedPageBreak/>
        <w:t xml:space="preserve"> </w:t>
      </w:r>
    </w:p>
    <w:sectPr w:rsidR="00E34A0F" w:rsidRPr="00145E8D" w:rsidSect="00893E2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205D" w14:textId="77777777" w:rsidR="00300179" w:rsidRDefault="00300179" w:rsidP="008C3E4E">
      <w:r>
        <w:separator/>
      </w:r>
    </w:p>
  </w:endnote>
  <w:endnote w:type="continuationSeparator" w:id="0">
    <w:p w14:paraId="0ED163D0" w14:textId="77777777" w:rsidR="00300179" w:rsidRDefault="0030017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0ADB" w14:textId="77777777" w:rsidR="00300179" w:rsidRDefault="00300179" w:rsidP="008C3E4E">
      <w:r>
        <w:separator/>
      </w:r>
    </w:p>
  </w:footnote>
  <w:footnote w:type="continuationSeparator" w:id="0">
    <w:p w14:paraId="75ED6CD7" w14:textId="77777777" w:rsidR="00300179" w:rsidRDefault="0030017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B6A03"/>
    <w:multiLevelType w:val="hybridMultilevel"/>
    <w:tmpl w:val="A7A0548A"/>
    <w:lvl w:ilvl="0" w:tplc="543AB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8F66FC"/>
    <w:multiLevelType w:val="hybridMultilevel"/>
    <w:tmpl w:val="85601636"/>
    <w:lvl w:ilvl="0" w:tplc="7206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8A30B1"/>
    <w:multiLevelType w:val="hybridMultilevel"/>
    <w:tmpl w:val="B5DE9894"/>
    <w:lvl w:ilvl="0" w:tplc="5D36720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16"/>
  </w:num>
  <w:num w:numId="5">
    <w:abstractNumId w:val="32"/>
  </w:num>
  <w:num w:numId="6">
    <w:abstractNumId w:val="15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37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5"/>
  </w:num>
  <w:num w:numId="17">
    <w:abstractNumId w:val="30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0"/>
  </w:num>
  <w:num w:numId="22">
    <w:abstractNumId w:val="3"/>
  </w:num>
  <w:num w:numId="23">
    <w:abstractNumId w:val="6"/>
  </w:num>
  <w:num w:numId="24">
    <w:abstractNumId w:val="12"/>
  </w:num>
  <w:num w:numId="25">
    <w:abstractNumId w:val="13"/>
  </w:num>
  <w:num w:numId="26">
    <w:abstractNumId w:val="38"/>
  </w:num>
  <w:num w:numId="27">
    <w:abstractNumId w:val="27"/>
  </w:num>
  <w:num w:numId="28">
    <w:abstractNumId w:val="39"/>
  </w:num>
  <w:num w:numId="29">
    <w:abstractNumId w:val="33"/>
  </w:num>
  <w:num w:numId="30">
    <w:abstractNumId w:val="41"/>
  </w:num>
  <w:num w:numId="31">
    <w:abstractNumId w:val="26"/>
  </w:num>
  <w:num w:numId="32">
    <w:abstractNumId w:val="28"/>
  </w:num>
  <w:num w:numId="33">
    <w:abstractNumId w:val="17"/>
  </w:num>
  <w:num w:numId="34">
    <w:abstractNumId w:val="2"/>
  </w:num>
  <w:num w:numId="35">
    <w:abstractNumId w:val="25"/>
  </w:num>
  <w:num w:numId="36">
    <w:abstractNumId w:val="7"/>
  </w:num>
  <w:num w:numId="37">
    <w:abstractNumId w:val="11"/>
  </w:num>
  <w:num w:numId="38">
    <w:abstractNumId w:val="35"/>
  </w:num>
  <w:num w:numId="39">
    <w:abstractNumId w:val="31"/>
  </w:num>
  <w:num w:numId="40">
    <w:abstractNumId w:val="1"/>
  </w:num>
  <w:num w:numId="41">
    <w:abstractNumId w:val="36"/>
  </w:num>
  <w:num w:numId="42">
    <w:abstractNumId w:val="3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89D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2441"/>
    <w:rsid w:val="00EB4426"/>
    <w:rsid w:val="00EB70F5"/>
    <w:rsid w:val="00EB71C2"/>
    <w:rsid w:val="00EC035D"/>
    <w:rsid w:val="00EC346D"/>
    <w:rsid w:val="00EC424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5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17357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9</cp:revision>
  <dcterms:created xsi:type="dcterms:W3CDTF">2020-10-29T02:26:00Z</dcterms:created>
  <dcterms:modified xsi:type="dcterms:W3CDTF">2020-10-29T05:33:00Z</dcterms:modified>
</cp:coreProperties>
</file>