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12C73" w14:textId="3A1447B9" w:rsidR="00214DDD" w:rsidRDefault="003700D9" w:rsidP="004E7387">
      <w:pPr>
        <w:ind w:firstLine="720"/>
        <w:jc w:val="both"/>
      </w:pPr>
      <w:r w:rsidRPr="00214DDD">
        <w:t>АО «</w:t>
      </w:r>
      <w:r w:rsidRPr="004E7387">
        <w:t>Российский аукционный дом» сообщает</w:t>
      </w:r>
      <w:r w:rsidR="00840CFC">
        <w:t xml:space="preserve"> </w:t>
      </w:r>
      <w:r w:rsidRPr="004E7387">
        <w:t xml:space="preserve">о переносе даты подведения итогов аукциона, назначенного на </w:t>
      </w:r>
      <w:r w:rsidR="00D472E6">
        <w:t>02</w:t>
      </w:r>
      <w:r w:rsidR="00AB00EB" w:rsidRPr="004E7387">
        <w:t xml:space="preserve"> </w:t>
      </w:r>
      <w:r w:rsidR="00D472E6">
        <w:t xml:space="preserve">декабря </w:t>
      </w:r>
      <w:r w:rsidR="00D109D2" w:rsidRPr="004E7387">
        <w:t>20</w:t>
      </w:r>
      <w:r w:rsidR="00423230" w:rsidRPr="004E7387">
        <w:t>20</w:t>
      </w:r>
      <w:r w:rsidRPr="004E7387">
        <w:t xml:space="preserve"> года по продаже</w:t>
      </w:r>
      <w:r w:rsidR="004E7387" w:rsidRPr="004E7387">
        <w:t xml:space="preserve"> права субаренды</w:t>
      </w:r>
      <w:r w:rsidRPr="004E7387">
        <w:t xml:space="preserve"> </w:t>
      </w:r>
      <w:r w:rsidR="007A4B51" w:rsidRPr="004E7387">
        <w:t>объекта недвижимости, являющегося</w:t>
      </w:r>
      <w:r w:rsidR="00214DDD" w:rsidRPr="004E7387">
        <w:t xml:space="preserve"> собственностью ПАО Сбербанк</w:t>
      </w:r>
      <w:r w:rsidR="004E7387" w:rsidRPr="004E7387">
        <w:t xml:space="preserve"> (код лота </w:t>
      </w:r>
      <w:r w:rsidR="00D472E6" w:rsidRPr="00D472E6">
        <w:rPr>
          <w:b/>
        </w:rPr>
        <w:t>РАД-241267</w:t>
      </w:r>
      <w:r w:rsidR="004E7387" w:rsidRPr="004E7387">
        <w:t>)</w:t>
      </w:r>
      <w:r w:rsidR="00214DDD" w:rsidRPr="004E7387">
        <w:t>:</w:t>
      </w:r>
      <w:r w:rsidR="00ED3188">
        <w:t xml:space="preserve"> </w:t>
      </w:r>
    </w:p>
    <w:p w14:paraId="7673B5E9" w14:textId="77777777" w:rsidR="004E7387" w:rsidRPr="004E7387" w:rsidRDefault="004E7387" w:rsidP="004E7387">
      <w:pPr>
        <w:ind w:firstLine="720"/>
        <w:jc w:val="both"/>
      </w:pPr>
    </w:p>
    <w:p w14:paraId="31AC27E5" w14:textId="77777777" w:rsidR="00D472E6" w:rsidRPr="00D472E6" w:rsidRDefault="00D472E6" w:rsidP="00D472E6">
      <w:pPr>
        <w:ind w:right="-57" w:firstLine="567"/>
        <w:jc w:val="both"/>
        <w:rPr>
          <w:b/>
        </w:rPr>
      </w:pPr>
      <w:r w:rsidRPr="00D472E6">
        <w:rPr>
          <w:b/>
        </w:rPr>
        <w:t xml:space="preserve">Лот 1: </w:t>
      </w:r>
    </w:p>
    <w:p w14:paraId="34833EA7" w14:textId="77777777" w:rsidR="00D472E6" w:rsidRPr="00D472E6" w:rsidRDefault="00D472E6" w:rsidP="00D472E6">
      <w:pPr>
        <w:ind w:right="-57" w:firstLine="567"/>
        <w:jc w:val="both"/>
      </w:pPr>
      <w:r w:rsidRPr="00D472E6">
        <w:t xml:space="preserve">Доля нежилого помещения: помещения №8-№21 расположенные на первом этаже, площадью 135,35 </w:t>
      </w:r>
      <w:proofErr w:type="spellStart"/>
      <w:r w:rsidRPr="00D472E6">
        <w:t>кв</w:t>
      </w:r>
      <w:proofErr w:type="gramStart"/>
      <w:r w:rsidRPr="00D472E6">
        <w:t>.м</w:t>
      </w:r>
      <w:proofErr w:type="spellEnd"/>
      <w:proofErr w:type="gramEnd"/>
      <w:r w:rsidRPr="00D472E6">
        <w:t xml:space="preserve">, или 379/1000. </w:t>
      </w:r>
    </w:p>
    <w:p w14:paraId="2A076AEE" w14:textId="77777777" w:rsidR="00D472E6" w:rsidRPr="00D472E6" w:rsidRDefault="00D472E6" w:rsidP="00D472E6">
      <w:pPr>
        <w:ind w:right="-57" w:firstLine="567"/>
        <w:jc w:val="both"/>
        <w:rPr>
          <w:bCs/>
        </w:rPr>
      </w:pPr>
      <w:r w:rsidRPr="00D472E6">
        <w:t>Объект находится в здании с кадастровым номером 69:40:0100084:389, по адресу: Тверская область, г. Тверь, ул. Луначарского, д. 30а</w:t>
      </w:r>
      <w:r w:rsidRPr="00D472E6">
        <w:rPr>
          <w:bCs/>
        </w:rPr>
        <w:t xml:space="preserve">. </w:t>
      </w:r>
    </w:p>
    <w:p w14:paraId="799DF344" w14:textId="77777777" w:rsidR="00D472E6" w:rsidRPr="00D472E6" w:rsidRDefault="00D472E6" w:rsidP="00D472E6">
      <w:pPr>
        <w:ind w:right="-57" w:firstLine="567"/>
        <w:jc w:val="both"/>
      </w:pPr>
      <w:r w:rsidRPr="00D472E6">
        <w:t xml:space="preserve">Целевое назначение Объекта: нежилое. </w:t>
      </w:r>
    </w:p>
    <w:p w14:paraId="3B8A6A7E" w14:textId="77777777" w:rsidR="00D472E6" w:rsidRPr="00D472E6" w:rsidRDefault="00D472E6" w:rsidP="00D472E6">
      <w:pPr>
        <w:autoSpaceDE w:val="0"/>
        <w:autoSpaceDN w:val="0"/>
        <w:jc w:val="both"/>
        <w:outlineLvl w:val="0"/>
      </w:pPr>
      <w:r w:rsidRPr="00D472E6">
        <w:t xml:space="preserve">         Срок договора субаренды – 11 месяцев со дня заключения Договора субаренды.</w:t>
      </w:r>
    </w:p>
    <w:p w14:paraId="4824481A" w14:textId="77777777" w:rsidR="00D472E6" w:rsidRPr="00D472E6" w:rsidRDefault="00D472E6" w:rsidP="00D472E6">
      <w:pPr>
        <w:ind w:right="-57"/>
        <w:jc w:val="both"/>
        <w:rPr>
          <w:b/>
        </w:rPr>
      </w:pPr>
      <w:r w:rsidRPr="00D472E6">
        <w:rPr>
          <w:b/>
        </w:rPr>
        <w:t xml:space="preserve">Существенное условие продажи Объекта: </w:t>
      </w:r>
    </w:p>
    <w:p w14:paraId="32EEEF9A" w14:textId="77777777" w:rsidR="00D472E6" w:rsidRPr="00D472E6" w:rsidRDefault="00D472E6" w:rsidP="00D472E6">
      <w:pPr>
        <w:autoSpaceDE w:val="0"/>
        <w:autoSpaceDN w:val="0"/>
        <w:jc w:val="both"/>
        <w:outlineLvl w:val="0"/>
      </w:pPr>
      <w:r w:rsidRPr="00D472E6">
        <w:t xml:space="preserve">Арендодатель передает Арендатору объект по Акту приёма-передачи не позднее </w:t>
      </w:r>
      <w:r w:rsidRPr="00D472E6">
        <w:rPr>
          <w:b/>
        </w:rPr>
        <w:t>четырех календарных месяцев</w:t>
      </w:r>
      <w:r w:rsidRPr="00D472E6">
        <w:t xml:space="preserve"> </w:t>
      </w:r>
      <w:proofErr w:type="gramStart"/>
      <w:r w:rsidRPr="00D472E6">
        <w:t>с даты подписания</w:t>
      </w:r>
      <w:proofErr w:type="gramEnd"/>
      <w:r w:rsidRPr="00D472E6">
        <w:t xml:space="preserve"> договора.  </w:t>
      </w:r>
    </w:p>
    <w:p w14:paraId="745F0B63" w14:textId="0127F40F" w:rsidR="004E7387" w:rsidRDefault="00D472E6" w:rsidP="00D472E6">
      <w:pPr>
        <w:autoSpaceDE w:val="0"/>
        <w:autoSpaceDN w:val="0"/>
        <w:jc w:val="both"/>
        <w:outlineLvl w:val="0"/>
      </w:pPr>
      <w:r w:rsidRPr="00D472E6">
        <w:rPr>
          <w:b/>
        </w:rPr>
        <w:t>Информация для сведения:</w:t>
      </w:r>
      <w:r w:rsidRPr="00D472E6">
        <w:t xml:space="preserve"> в соответствии с письмом собственника не рекомендуется размещение в арендуемом здании производства в сфере питания, либо производства, чья деятельность может создать повышенный уровень шума для жителей ближайших домов.</w:t>
      </w:r>
    </w:p>
    <w:p w14:paraId="3357C6D8" w14:textId="49740C4F" w:rsidR="00840CFC" w:rsidRDefault="00840CFC" w:rsidP="004E7387">
      <w:pPr>
        <w:autoSpaceDE w:val="0"/>
        <w:autoSpaceDN w:val="0"/>
        <w:jc w:val="both"/>
        <w:outlineLvl w:val="0"/>
      </w:pPr>
    </w:p>
    <w:p w14:paraId="0C57D12D" w14:textId="66AEA5EB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D472E6">
        <w:rPr>
          <w:b/>
          <w:lang w:eastAsia="en-US"/>
        </w:rPr>
        <w:t>15</w:t>
      </w:r>
      <w:r w:rsidR="008C7803">
        <w:rPr>
          <w:b/>
          <w:lang w:eastAsia="en-US"/>
        </w:rPr>
        <w:t xml:space="preserve"> </w:t>
      </w:r>
      <w:r w:rsidR="00D472E6">
        <w:rPr>
          <w:b/>
          <w:lang w:eastAsia="en-US"/>
        </w:rPr>
        <w:t>января</w:t>
      </w:r>
      <w:r w:rsidR="00E37D5C" w:rsidRPr="00E37D5C">
        <w:rPr>
          <w:b/>
          <w:lang w:eastAsia="en-US"/>
        </w:rPr>
        <w:t xml:space="preserve"> 20</w:t>
      </w:r>
      <w:r w:rsidR="00423230">
        <w:rPr>
          <w:b/>
          <w:lang w:eastAsia="en-US"/>
        </w:rPr>
        <w:t>2</w:t>
      </w:r>
      <w:r w:rsidR="00D472E6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20006904" w14:textId="0F273C0F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BA0198">
        <w:rPr>
          <w:b/>
          <w:lang w:eastAsia="en-US"/>
        </w:rPr>
        <w:t>1</w:t>
      </w:r>
      <w:r w:rsidR="00D472E6">
        <w:rPr>
          <w:b/>
          <w:lang w:eastAsia="en-US"/>
        </w:rPr>
        <w:t>3</w:t>
      </w:r>
      <w:r w:rsidR="00423230">
        <w:rPr>
          <w:b/>
          <w:lang w:eastAsia="en-US"/>
        </w:rPr>
        <w:t xml:space="preserve"> </w:t>
      </w:r>
      <w:r w:rsidR="00D472E6">
        <w:rPr>
          <w:b/>
          <w:lang w:eastAsia="en-US"/>
        </w:rPr>
        <w:t xml:space="preserve">января </w:t>
      </w:r>
      <w:r w:rsidR="00423230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D472E6">
        <w:rPr>
          <w:b/>
          <w:lang w:eastAsia="en-US"/>
        </w:rPr>
        <w:t>1</w:t>
      </w:r>
      <w:r w:rsidR="0042323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4AC984BC" w14:textId="159FC65D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4E7387">
        <w:rPr>
          <w:b/>
          <w:lang w:eastAsia="en-US"/>
        </w:rPr>
        <w:t>1</w:t>
      </w:r>
      <w:r w:rsidR="00D472E6">
        <w:rPr>
          <w:b/>
          <w:lang w:eastAsia="en-US"/>
        </w:rPr>
        <w:t>3</w:t>
      </w:r>
      <w:r w:rsidR="00423230">
        <w:rPr>
          <w:b/>
          <w:lang w:eastAsia="en-US"/>
        </w:rPr>
        <w:t xml:space="preserve"> </w:t>
      </w:r>
      <w:r w:rsidR="00D472E6">
        <w:rPr>
          <w:b/>
          <w:lang w:eastAsia="en-US"/>
        </w:rPr>
        <w:t xml:space="preserve">января </w:t>
      </w:r>
      <w:r w:rsidR="00423230" w:rsidRPr="00E37D5C">
        <w:rPr>
          <w:b/>
          <w:lang w:eastAsia="en-US"/>
        </w:rPr>
        <w:t>20</w:t>
      </w:r>
      <w:r w:rsidR="00D472E6">
        <w:rPr>
          <w:b/>
          <w:lang w:eastAsia="en-US"/>
        </w:rPr>
        <w:t>21 г.</w:t>
      </w:r>
      <w:r w:rsidR="009F3538" w:rsidRPr="009F3538">
        <w:rPr>
          <w:b/>
        </w:rPr>
        <w:t xml:space="preserve"> </w:t>
      </w:r>
    </w:p>
    <w:p w14:paraId="2FF608AC" w14:textId="013D4E47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4E7387">
        <w:rPr>
          <w:b/>
          <w:lang w:eastAsia="en-US"/>
        </w:rPr>
        <w:t>1</w:t>
      </w:r>
      <w:r w:rsidR="00D472E6">
        <w:rPr>
          <w:b/>
          <w:lang w:eastAsia="en-US"/>
        </w:rPr>
        <w:t>4</w:t>
      </w:r>
      <w:r w:rsidR="00423230">
        <w:rPr>
          <w:b/>
          <w:lang w:eastAsia="en-US"/>
        </w:rPr>
        <w:t xml:space="preserve"> </w:t>
      </w:r>
      <w:r w:rsidR="00D472E6">
        <w:rPr>
          <w:b/>
          <w:lang w:eastAsia="en-US"/>
        </w:rPr>
        <w:t xml:space="preserve">января </w:t>
      </w:r>
      <w:r w:rsidR="00423230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D472E6">
        <w:rPr>
          <w:b/>
          <w:lang w:eastAsia="en-US"/>
        </w:rPr>
        <w:t>1</w:t>
      </w:r>
      <w:bookmarkStart w:id="0" w:name="_GoBack"/>
      <w:bookmarkEnd w:id="0"/>
      <w:r w:rsidR="0042323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0CB7894D" w14:textId="7743B7E6" w:rsidR="00DD53F7" w:rsidRDefault="00DD53F7" w:rsidP="00B2292B"/>
    <w:p w14:paraId="7BF2F8E6" w14:textId="4DBDFAD6" w:rsidR="00D46B25" w:rsidRPr="00D46B25" w:rsidRDefault="00D46B25" w:rsidP="00B2292B"/>
    <w:sectPr w:rsidR="00D46B25" w:rsidRPr="00D46B25" w:rsidSect="00D472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8064C"/>
    <w:rsid w:val="000F231D"/>
    <w:rsid w:val="001162BA"/>
    <w:rsid w:val="00127441"/>
    <w:rsid w:val="0018462B"/>
    <w:rsid w:val="00187563"/>
    <w:rsid w:val="00203EE2"/>
    <w:rsid w:val="00205A19"/>
    <w:rsid w:val="00214DDD"/>
    <w:rsid w:val="0034675B"/>
    <w:rsid w:val="003700D9"/>
    <w:rsid w:val="003A168F"/>
    <w:rsid w:val="003B4FAD"/>
    <w:rsid w:val="00423230"/>
    <w:rsid w:val="004574CB"/>
    <w:rsid w:val="004763A5"/>
    <w:rsid w:val="0048078F"/>
    <w:rsid w:val="004B1990"/>
    <w:rsid w:val="004B66F5"/>
    <w:rsid w:val="004E7387"/>
    <w:rsid w:val="00570B4D"/>
    <w:rsid w:val="005A411A"/>
    <w:rsid w:val="005A7674"/>
    <w:rsid w:val="00602F7B"/>
    <w:rsid w:val="00706571"/>
    <w:rsid w:val="007117B4"/>
    <w:rsid w:val="0072038A"/>
    <w:rsid w:val="0074403E"/>
    <w:rsid w:val="007A4B51"/>
    <w:rsid w:val="007C236B"/>
    <w:rsid w:val="007D7E4B"/>
    <w:rsid w:val="0081080C"/>
    <w:rsid w:val="00816796"/>
    <w:rsid w:val="00840CFC"/>
    <w:rsid w:val="00862E6B"/>
    <w:rsid w:val="00887ADD"/>
    <w:rsid w:val="008C7803"/>
    <w:rsid w:val="008D35D4"/>
    <w:rsid w:val="00940EC5"/>
    <w:rsid w:val="00976F99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BA0198"/>
    <w:rsid w:val="00C55A59"/>
    <w:rsid w:val="00C6230E"/>
    <w:rsid w:val="00CA1A8F"/>
    <w:rsid w:val="00CE0C94"/>
    <w:rsid w:val="00CE7803"/>
    <w:rsid w:val="00D109D2"/>
    <w:rsid w:val="00D372A7"/>
    <w:rsid w:val="00D42F46"/>
    <w:rsid w:val="00D46B25"/>
    <w:rsid w:val="00D472E6"/>
    <w:rsid w:val="00D81096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C64E1"/>
    <w:rsid w:val="00ED3188"/>
    <w:rsid w:val="00EE5C85"/>
    <w:rsid w:val="00EF20AC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3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phbTnjXuZcdKtTq7HTfLeBDlknf/RMttkt5dn8G4bQA=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50yrmC1vVbzoc7oUf7dUqa1giTR5J1bUVf0PlCIzt8Q=</DigestValue>
    </Reference>
  </SignedInfo>
  <SignatureValue>RTztn9oj6wRxQFU+6XsivrgBoHlpmgS2i9tKmO+MgPJ4U2XTEUSLIxuCGs08A7lL
mqgS0+WtFK2zE2ctoo44XQ==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82EZy7sRSxj3x9JkkBhvigDzPAY=</DigestValue>
      </Reference>
      <Reference URI="/word/fontTable.xml?ContentType=application/vnd.openxmlformats-officedocument.wordprocessingml.fontTable+xml">
        <DigestMethod Algorithm="http://www.w3.org/2000/09/xmldsig#sha1"/>
        <DigestValue>fak3cfeIIj2VaEg+2rBQllj1sic=</DigestValue>
      </Reference>
      <Reference URI="/word/settings.xml?ContentType=application/vnd.openxmlformats-officedocument.wordprocessingml.settings+xml">
        <DigestMethod Algorithm="http://www.w3.org/2000/09/xmldsig#sha1"/>
        <DigestValue>MpIfipSWWA9XHX7dB6ANES20xW4=</DigestValue>
      </Reference>
      <Reference URI="/word/styles.xml?ContentType=application/vnd.openxmlformats-officedocument.wordprocessingml.styles+xml">
        <DigestMethod Algorithm="http://www.w3.org/2000/09/xmldsig#sha1"/>
        <DigestValue>ygOsu65LNYDiYFILZ62leOlxtCA=</DigestValue>
      </Reference>
      <Reference URI="/word/stylesWithEffects.xml?ContentType=application/vnd.ms-word.stylesWithEffects+xml">
        <DigestMethod Algorithm="http://www.w3.org/2000/09/xmldsig#sha1"/>
        <DigestValue>EdHahWzfzM+qWEIcSuQhiybvY6c=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oLj7lW9iNkwjCHFyCNCIpWUe0GA=</DigestValue>
      </Reference>
    </Manifest>
    <SignatureProperties>
      <SignatureProperty Id="idSignatureTime" Target="#idPackageSignature">
        <mdssi:SignatureTime>
          <mdssi:Format>YYYY-MM-DDThh:mm:ssTZD</mdssi:Format>
          <mdssi:Value>2020-12-01T12:59:25Z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2020-12-01T12:59:25Z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76</cp:revision>
  <cp:lastPrinted>2018-07-24T08:51:00Z</cp:lastPrinted>
  <dcterms:created xsi:type="dcterms:W3CDTF">2014-07-08T11:34:00Z</dcterms:created>
  <dcterms:modified xsi:type="dcterms:W3CDTF">2020-12-01T12:55:00Z</dcterms:modified>
</cp:coreProperties>
</file>