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bookmarkStart w:id="0" w:name="_GoBack"/>
      <w:bookmarkEnd w:id="0"/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DE0BF4" w:rsidP="000611FC">
      <w:pPr>
        <w:jc w:val="center"/>
        <w:rPr>
          <w:b/>
        </w:rPr>
      </w:pPr>
      <w:r>
        <w:rPr>
          <w:b/>
        </w:rPr>
        <w:t xml:space="preserve">уступки прав </w:t>
      </w:r>
      <w:r w:rsidR="000611FC">
        <w:rPr>
          <w:b/>
        </w:rPr>
        <w:t>требований</w:t>
      </w:r>
      <w:r w:rsidR="000611FC" w:rsidRPr="00324AB0">
        <w:rPr>
          <w:b/>
        </w:rPr>
        <w:t xml:space="preserve"> </w:t>
      </w:r>
      <w:r w:rsidR="00F91854">
        <w:rPr>
          <w:b/>
        </w:rPr>
        <w:t>№</w:t>
      </w:r>
      <w:r w:rsidR="00512C63">
        <w:rPr>
          <w:b/>
        </w:rPr>
        <w:t>____</w:t>
      </w:r>
    </w:p>
    <w:p w:rsidR="000611FC" w:rsidRPr="005C3B96" w:rsidRDefault="000611FC" w:rsidP="000611FC">
      <w:pPr>
        <w:ind w:firstLine="540"/>
        <w:jc w:val="both"/>
      </w:pPr>
    </w:p>
    <w:p w:rsidR="00E32B60" w:rsidRDefault="000611FC" w:rsidP="00E32B60">
      <w:pPr>
        <w:jc w:val="both"/>
        <w:rPr>
          <w:rFonts w:ascii="Times New Roman CYR" w:eastAsia="Calibri" w:hAnsi="Times New Roman CYR" w:cs="Times New Roman CYR"/>
        </w:rPr>
      </w:pPr>
      <w:r w:rsidRPr="005C3B96">
        <w:t>г.</w:t>
      </w:r>
      <w:r>
        <w:t> </w:t>
      </w:r>
      <w:r w:rsidR="00705F1D">
        <w:t>Уфа</w:t>
      </w:r>
      <w:r>
        <w:t xml:space="preserve"> </w:t>
      </w:r>
      <w:r w:rsidR="00F91854">
        <w:t xml:space="preserve">                                    </w:t>
      </w:r>
      <w:r w:rsidR="00512C63">
        <w:t>_______</w:t>
      </w:r>
      <w:r w:rsidR="00F91854">
        <w:t xml:space="preserve"> </w:t>
      </w:r>
      <w:r w:rsidR="00512C63">
        <w:t>_________</w:t>
      </w:r>
      <w:r w:rsidR="00F91854">
        <w:t xml:space="preserve"> </w:t>
      </w:r>
      <w:r>
        <w:t> </w:t>
      </w:r>
      <w:r w:rsidRPr="005C3B96">
        <w:t>20</w:t>
      </w:r>
      <w:r w:rsidR="00E32B60">
        <w:t>20</w:t>
      </w:r>
      <w:r>
        <w:t> </w:t>
      </w:r>
      <w:r w:rsidRPr="005C3B96">
        <w:t>г.</w:t>
      </w:r>
      <w:r>
        <w:br/>
      </w:r>
    </w:p>
    <w:p w:rsidR="000611FC" w:rsidRPr="005C3B96" w:rsidRDefault="00E32B60" w:rsidP="00E32B60">
      <w:pPr>
        <w:ind w:firstLine="539"/>
        <w:jc w:val="both"/>
      </w:pPr>
      <w:r w:rsidRPr="00E32B60">
        <w:rPr>
          <w:rFonts w:ascii="Times New Roman CYR" w:eastAsia="Calibri" w:hAnsi="Times New Roman CYR" w:cs="Times New Roman CYR"/>
        </w:rPr>
        <w:t>ООО «Автор окон» (ИНН 0274143811, ОГРН 1090280040982, адрес регистрации: г. Уфа, ул. Академика Королева, д. 14, пом. 6)</w:t>
      </w:r>
      <w:r w:rsidR="000611FC" w:rsidRPr="00705F1D">
        <w:t>, именуемое в дальнейшем «</w:t>
      </w:r>
      <w:r w:rsidR="000611FC" w:rsidRPr="00705F1D">
        <w:rPr>
          <w:b/>
        </w:rPr>
        <w:t>Цедент</w:t>
      </w:r>
      <w:r w:rsidR="000611FC" w:rsidRPr="00705F1D">
        <w:t xml:space="preserve">», в лице конкурсного управляющего </w:t>
      </w:r>
      <w:r w:rsidR="009B7577" w:rsidRPr="0016494C">
        <w:t xml:space="preserve">Попова Игоря Евгеньевича, действующий на основании </w:t>
      </w:r>
      <w:r w:rsidR="00A248D3" w:rsidRPr="0016494C">
        <w:t xml:space="preserve">действующий на основании </w:t>
      </w:r>
      <w:r w:rsidRPr="00E32B60">
        <w:rPr>
          <w:rFonts w:ascii="Times New Roman CYR" w:eastAsia="Calibri" w:hAnsi="Times New Roman CYR" w:cs="Times New Roman CYR"/>
        </w:rPr>
        <w:t>решения Арбитражного суда Республики Башкортостан от 27.01.2020 г. по делу № А07-41826/2019</w:t>
      </w:r>
      <w:r w:rsidR="00093795" w:rsidRPr="00705F1D">
        <w:t xml:space="preserve">, с одной стороны, и </w:t>
      </w:r>
      <w:r w:rsidR="00512C63">
        <w:rPr>
          <w:b/>
        </w:rPr>
        <w:t>_________________________</w:t>
      </w:r>
      <w:r w:rsidR="000611FC" w:rsidRPr="00705F1D">
        <w:t>, именуем</w:t>
      </w:r>
      <w:r w:rsidR="00DE0BF4">
        <w:t xml:space="preserve">ый </w:t>
      </w:r>
      <w:r w:rsidR="000611FC" w:rsidRPr="00705F1D">
        <w:t xml:space="preserve"> в дальнейшем «</w:t>
      </w:r>
      <w:r w:rsidR="000611FC" w:rsidRPr="00705F1D">
        <w:rPr>
          <w:b/>
        </w:rPr>
        <w:t>Цессионарий</w:t>
      </w:r>
      <w:r w:rsidR="000611FC" w:rsidRPr="00705F1D">
        <w:t>», действующ</w:t>
      </w:r>
      <w:r w:rsidR="00F91854">
        <w:t xml:space="preserve">ий от своего имени, </w:t>
      </w:r>
      <w:r w:rsidR="000611FC" w:rsidRPr="00705F1D">
        <w:t xml:space="preserve"> с другой стороны, именуемые вместе «Стороны», а по отдельности «Сторона»,</w:t>
      </w:r>
      <w:r w:rsidR="00F91854">
        <w:t xml:space="preserve"> </w:t>
      </w:r>
      <w:r w:rsidR="000611FC">
        <w:t>з</w:t>
      </w:r>
      <w:r w:rsidR="000611FC" w:rsidRPr="005C3B96">
        <w:t>аключили настоящий договор (далее также - «Договор») о нижеследующем: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512C63" w:rsidRDefault="000611FC" w:rsidP="00F91854">
      <w:pPr>
        <w:ind w:firstLine="567"/>
        <w:jc w:val="both"/>
      </w:pPr>
      <w:r w:rsidRPr="005C3B96">
        <w:t>1</w:t>
      </w:r>
      <w:r w:rsidRPr="00512C63">
        <w:t xml:space="preserve">.1. По Договору Цедент обязуется передать Цессионарию, а Цессионарий обязуется принять и оплатить </w:t>
      </w:r>
      <w:r w:rsidR="00494B86" w:rsidRPr="00512C63">
        <w:t xml:space="preserve">принадлежащие Цеденту право </w:t>
      </w:r>
      <w:r w:rsidR="00F91854" w:rsidRPr="00512C63">
        <w:t xml:space="preserve">требования </w:t>
      </w:r>
      <w:r w:rsidR="00494B86" w:rsidRPr="00512C63">
        <w:t xml:space="preserve"> </w:t>
      </w:r>
      <w:r w:rsidR="00A248D3">
        <w:t>к __________________________________</w:t>
      </w:r>
      <w:r w:rsidR="00512C63" w:rsidRPr="00512C63">
        <w:rPr>
          <w:rFonts w:eastAsia="Times New Roman,Bold"/>
        </w:rPr>
        <w:t xml:space="preserve">, </w:t>
      </w:r>
      <w:r w:rsidR="00F91854" w:rsidRPr="00512C63">
        <w:t xml:space="preserve">подтвержденное </w:t>
      </w:r>
      <w:r w:rsidR="00A248D3">
        <w:t>______________________</w:t>
      </w:r>
      <w:r w:rsidR="00DE0BF4" w:rsidRPr="00512C63">
        <w:t xml:space="preserve"> </w:t>
      </w:r>
      <w:r w:rsidRPr="00512C63">
        <w:t>(далее – «</w:t>
      </w:r>
      <w:r w:rsidR="00DE0BF4" w:rsidRPr="00512C63">
        <w:t>п</w:t>
      </w:r>
      <w:r w:rsidRPr="00512C63">
        <w:t>рав</w:t>
      </w:r>
      <w:r w:rsidR="00494B86" w:rsidRPr="00512C63">
        <w:t>о</w:t>
      </w:r>
      <w:r w:rsidR="00DE0BF4" w:rsidRPr="00512C63">
        <w:t xml:space="preserve"> требования»)</w:t>
      </w:r>
      <w:r w:rsidR="00F91854" w:rsidRPr="00512C63">
        <w:t xml:space="preserve">. </w:t>
      </w:r>
    </w:p>
    <w:p w:rsidR="000611FC" w:rsidRDefault="000611FC" w:rsidP="000611FC">
      <w:pPr>
        <w:ind w:firstLine="540"/>
        <w:jc w:val="both"/>
      </w:pPr>
      <w:r>
        <w:t xml:space="preserve">В соответствии со статьей 384 Гражданского кодекса РФ уступаемые </w:t>
      </w:r>
      <w:r w:rsidR="00DE0BF4">
        <w:t xml:space="preserve">право </w:t>
      </w:r>
      <w:r>
        <w:t>требовани</w:t>
      </w:r>
      <w:r w:rsidR="00DE0BF4">
        <w:t>я</w:t>
      </w:r>
      <w:r>
        <w:t xml:space="preserve">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 w:rsidR="00DE0BF4">
        <w:t>п</w:t>
      </w:r>
      <w:r w:rsidR="00494B86">
        <w:t>раво</w:t>
      </w:r>
      <w:r>
        <w:t xml:space="preserve"> требовани</w:t>
      </w:r>
      <w:r w:rsidR="00DE0BF4">
        <w:t>я</w:t>
      </w:r>
      <w:r>
        <w:t xml:space="preserve">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DE0BF4" w:rsidP="000611FC">
      <w:pPr>
        <w:ind w:firstLine="540"/>
        <w:jc w:val="both"/>
      </w:pPr>
      <w:r>
        <w:t>2.1. Цена п</w:t>
      </w:r>
      <w:r w:rsidR="000611FC">
        <w:t>рав</w:t>
      </w:r>
      <w:r w:rsidR="00494B86">
        <w:t>а</w:t>
      </w:r>
      <w:r>
        <w:t xml:space="preserve"> </w:t>
      </w:r>
      <w:r w:rsidR="000611FC">
        <w:t>требовани</w:t>
      </w:r>
      <w:r w:rsidR="00494B86">
        <w:t>я</w:t>
      </w:r>
      <w:r w:rsidR="000611FC">
        <w:t xml:space="preserve">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</w:t>
      </w:r>
      <w:r w:rsidR="00DE0BF4">
        <w:t>права требования</w:t>
      </w:r>
      <w:r>
        <w:t xml:space="preserve"> </w:t>
      </w:r>
      <w:r w:rsidR="00093795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>Представление предложения о цене продажи Прав</w:t>
      </w:r>
      <w:r w:rsidR="00494B86">
        <w:t>а (требования</w:t>
      </w:r>
      <w:r>
        <w:t xml:space="preserve">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</w:t>
      </w:r>
      <w:r w:rsidR="00DE0BF4">
        <w:t>С</w:t>
      </w:r>
      <w:r w:rsidRPr="00133D9F">
        <w:t xml:space="preserve">умма задатка, внесенного </w:t>
      </w:r>
      <w:r>
        <w:t xml:space="preserve">Цессионарием </w:t>
      </w:r>
      <w:r w:rsidRPr="00133D9F">
        <w:t xml:space="preserve">в размере </w:t>
      </w:r>
      <w:r>
        <w:t>________________</w:t>
      </w:r>
      <w:r w:rsidRPr="00F9509A">
        <w:t xml:space="preserve"> (</w:t>
      </w:r>
      <w:r>
        <w:t>_______________________________________________________</w:t>
      </w:r>
      <w:r w:rsidRPr="00F9509A">
        <w:t xml:space="preserve">) рубля </w:t>
      </w:r>
      <w:r>
        <w:t>___</w:t>
      </w:r>
      <w:r w:rsidRPr="00F9509A">
        <w:t xml:space="preserve"> копеек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</w:t>
      </w:r>
      <w:r w:rsidR="000D2E78">
        <w:t>а</w:t>
      </w:r>
      <w:r>
        <w:t xml:space="preserve"> (требовани</w:t>
      </w:r>
      <w:r w:rsidR="000D2E78">
        <w:t>я</w:t>
      </w:r>
      <w:r>
        <w:t>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 w:rsidR="000D2E78">
        <w:t>о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е</w:t>
      </w:r>
      <w:r>
        <w:t>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</w:t>
      </w:r>
      <w:r w:rsidR="000D2E78">
        <w:t>а</w:t>
      </w:r>
      <w:r w:rsidRPr="005C3B96">
        <w:t xml:space="preserve"> </w:t>
      </w:r>
      <w:r>
        <w:t>(требовани</w:t>
      </w:r>
      <w:r w:rsidR="000D2E78">
        <w:t>я</w:t>
      </w:r>
      <w:r>
        <w:t>)</w:t>
      </w:r>
      <w:r w:rsidRPr="005C3B96">
        <w:t xml:space="preserve"> в письменной форме путем направления сообщения о состоявшейся передаче Прав</w:t>
      </w:r>
      <w:r w:rsidR="000D2E78">
        <w:t>а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я</w:t>
      </w:r>
      <w:r>
        <w:t>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>Прав</w:t>
      </w:r>
      <w:r w:rsidR="000D2E78">
        <w:t>о (требование</w:t>
      </w:r>
      <w:r>
        <w:t xml:space="preserve">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>Прав</w:t>
      </w:r>
      <w:r w:rsidR="000D2E78">
        <w:t>о</w:t>
      </w:r>
      <w:r>
        <w:t xml:space="preserve"> (требовани</w:t>
      </w:r>
      <w:r w:rsidR="000D2E78">
        <w:t>е</w:t>
      </w:r>
      <w:r>
        <w:t xml:space="preserve">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90614C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D06391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D0639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C90C4F" w:rsidRPr="00512C63" w:rsidTr="00D06391">
        <w:trPr>
          <w:cantSplit/>
          <w:trHeight w:val="3466"/>
        </w:trPr>
        <w:tc>
          <w:tcPr>
            <w:tcW w:w="4824" w:type="dxa"/>
          </w:tcPr>
          <w:p w:rsidR="00A248D3" w:rsidRDefault="00E32B60" w:rsidP="00A248D3">
            <w:r w:rsidRPr="00E32B60">
              <w:rPr>
                <w:rFonts w:ascii="Times New Roman CYR" w:eastAsia="Calibri" w:hAnsi="Times New Roman CYR" w:cs="Times New Roman CYR"/>
              </w:rPr>
              <w:lastRenderedPageBreak/>
              <w:t>Автор окон» (ИНН 0274143811, ОГРН 1090280040982, адрес регистрации: г. Уфа, ул. Академика Королева, д. 14, пом. 6</w:t>
            </w:r>
          </w:p>
          <w:p w:rsidR="00C90C4F" w:rsidRDefault="00E32B60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2B60">
              <w:t>расчетный счет № 40702810906000017608 Отделение № 8598 СБЕРБАНКА РОССИИ ПАО СБЕРБАНК, БИК 048073601, кор/счет 30101810300000000601</w:t>
            </w:r>
          </w:p>
          <w:p w:rsidR="00C90C4F" w:rsidRPr="0016494C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24" w:type="dxa"/>
          </w:tcPr>
          <w:p w:rsidR="00F91854" w:rsidRPr="00512C63" w:rsidRDefault="00512C63" w:rsidP="00F91854">
            <w:pPr>
              <w:jc w:val="both"/>
              <w:rPr>
                <w:lang w:val="en-US"/>
              </w:rPr>
            </w:pPr>
            <w:r w:rsidRPr="00512C63"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C90C4F" w:rsidRPr="00512C63" w:rsidRDefault="00C90C4F" w:rsidP="00D06391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C90C4F" w:rsidRPr="001E21C2" w:rsidTr="00D06391">
        <w:trPr>
          <w:cantSplit/>
          <w:trHeight w:val="708"/>
        </w:trPr>
        <w:tc>
          <w:tcPr>
            <w:tcW w:w="4824" w:type="dxa"/>
          </w:tcPr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Конкурсный </w:t>
            </w:r>
          </w:p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2E3E">
              <w:t xml:space="preserve">управляющий                                  И.Е.Попов </w:t>
            </w:r>
          </w:p>
        </w:tc>
        <w:tc>
          <w:tcPr>
            <w:tcW w:w="4824" w:type="dxa"/>
          </w:tcPr>
          <w:p w:rsidR="00C90C4F" w:rsidRPr="001E21C2" w:rsidRDefault="00C90C4F" w:rsidP="00D0639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57181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F3" w:rsidRDefault="009B33F3" w:rsidP="00CC3A72">
      <w:r>
        <w:separator/>
      </w:r>
    </w:p>
  </w:endnote>
  <w:endnote w:type="continuationSeparator" w:id="0">
    <w:p w:rsidR="009B33F3" w:rsidRDefault="009B33F3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1B21C7" w:rsidP="00BD0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BE1">
      <w:rPr>
        <w:rStyle w:val="a5"/>
        <w:noProof/>
      </w:rPr>
      <w:t>1</w:t>
    </w:r>
    <w:r>
      <w:rPr>
        <w:rStyle w:val="a5"/>
      </w:rPr>
      <w:fldChar w:fldCharType="end"/>
    </w:r>
  </w:p>
  <w:p w:rsidR="001F0FD5" w:rsidRDefault="009B33F3" w:rsidP="00D7092D">
    <w:pPr>
      <w:pStyle w:val="a3"/>
      <w:jc w:val="center"/>
    </w:pPr>
  </w:p>
  <w:p w:rsidR="001F0FD5" w:rsidRDefault="009B33F3" w:rsidP="00D709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F3" w:rsidRDefault="009B33F3" w:rsidP="00CC3A72">
      <w:r>
        <w:separator/>
      </w:r>
    </w:p>
  </w:footnote>
  <w:footnote w:type="continuationSeparator" w:id="0">
    <w:p w:rsidR="009B33F3" w:rsidRDefault="009B33F3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C"/>
    <w:rsid w:val="000611FC"/>
    <w:rsid w:val="00067CCB"/>
    <w:rsid w:val="00093795"/>
    <w:rsid w:val="000A3D8C"/>
    <w:rsid w:val="000C2C84"/>
    <w:rsid w:val="000D2E78"/>
    <w:rsid w:val="00120BE1"/>
    <w:rsid w:val="00141EDD"/>
    <w:rsid w:val="00147478"/>
    <w:rsid w:val="001B16EA"/>
    <w:rsid w:val="001B21C7"/>
    <w:rsid w:val="001E0232"/>
    <w:rsid w:val="00365070"/>
    <w:rsid w:val="003839C3"/>
    <w:rsid w:val="00494B86"/>
    <w:rsid w:val="004E199F"/>
    <w:rsid w:val="00512C63"/>
    <w:rsid w:val="005D2AE8"/>
    <w:rsid w:val="006651A0"/>
    <w:rsid w:val="00705F1D"/>
    <w:rsid w:val="00765E52"/>
    <w:rsid w:val="007B185C"/>
    <w:rsid w:val="00853131"/>
    <w:rsid w:val="0090614C"/>
    <w:rsid w:val="009214FA"/>
    <w:rsid w:val="009703B7"/>
    <w:rsid w:val="009B33F3"/>
    <w:rsid w:val="009B7577"/>
    <w:rsid w:val="009D0939"/>
    <w:rsid w:val="00A01945"/>
    <w:rsid w:val="00A248D3"/>
    <w:rsid w:val="00A33A35"/>
    <w:rsid w:val="00AC7AB0"/>
    <w:rsid w:val="00AD1BE6"/>
    <w:rsid w:val="00AE32F2"/>
    <w:rsid w:val="00BF5B77"/>
    <w:rsid w:val="00C0102E"/>
    <w:rsid w:val="00C90C4F"/>
    <w:rsid w:val="00CC3A72"/>
    <w:rsid w:val="00DE0BF4"/>
    <w:rsid w:val="00E32B60"/>
    <w:rsid w:val="00E7050B"/>
    <w:rsid w:val="00EC76BD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FD8DC-967B-4605-9592-A4E2C34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09</cp:lastModifiedBy>
  <cp:revision>2</cp:revision>
  <dcterms:created xsi:type="dcterms:W3CDTF">2020-11-07T08:28:00Z</dcterms:created>
  <dcterms:modified xsi:type="dcterms:W3CDTF">2020-11-07T08:28:00Z</dcterms:modified>
</cp:coreProperties>
</file>