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7E" w:rsidRPr="00A41A81" w:rsidRDefault="0067290C" w:rsidP="00835B7E">
      <w:pPr>
        <w:jc w:val="center"/>
        <w:rPr>
          <w:b/>
        </w:rPr>
      </w:pPr>
      <w:r>
        <w:rPr>
          <w:b/>
        </w:rPr>
        <w:t>Д</w:t>
      </w:r>
      <w:r w:rsidR="00835B7E" w:rsidRPr="00A41A81">
        <w:rPr>
          <w:b/>
        </w:rPr>
        <w:t>оговор о 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39401F">
            <w:pPr>
              <w:jc w:val="right"/>
            </w:pPr>
            <w:r>
              <w:t>«___» __________ 20</w:t>
            </w:r>
            <w:r w:rsidR="0039401F">
              <w:t>20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 w:rsidR="006A149E">
        <w:rPr>
          <w:b/>
        </w:rPr>
        <w:t>общества с ограниченной ответственностью</w:t>
      </w:r>
      <w:r w:rsidR="00784CCF">
        <w:rPr>
          <w:b/>
        </w:rPr>
        <w:t xml:space="preserve"> «</w:t>
      </w:r>
      <w:r w:rsidR="00CF01EB">
        <w:rPr>
          <w:b/>
        </w:rPr>
        <w:t>СеверЛесЭкспорт</w:t>
      </w:r>
      <w:r w:rsidRPr="00A41A81">
        <w:rPr>
          <w:b/>
        </w:rPr>
        <w:t xml:space="preserve">» </w:t>
      </w:r>
      <w:r w:rsidR="00CE7A6A">
        <w:rPr>
          <w:b/>
        </w:rPr>
        <w:t>Симанова Ольга Юрьевна</w:t>
      </w:r>
      <w:r w:rsidRPr="00A41A81">
        <w:t xml:space="preserve">, действующий на основании </w:t>
      </w:r>
      <w:r w:rsidR="00CE7A6A">
        <w:t>Определения</w:t>
      </w:r>
      <w:r w:rsidR="00CF01EB">
        <w:t xml:space="preserve"> </w:t>
      </w:r>
      <w:r w:rsidRPr="00A41A81">
        <w:t xml:space="preserve">Арбитражного суда Республики Карелия от </w:t>
      </w:r>
      <w:r w:rsidR="00CE7A6A">
        <w:t>09.01</w:t>
      </w:r>
      <w:r w:rsidR="00CF01EB">
        <w:t>.20</w:t>
      </w:r>
      <w:r w:rsidR="00CE7A6A">
        <w:t>20</w:t>
      </w:r>
      <w:r>
        <w:t xml:space="preserve"> года</w:t>
      </w:r>
      <w:r w:rsidRPr="00A41A81">
        <w:t xml:space="preserve"> по делу №</w:t>
      </w:r>
      <w:r>
        <w:t xml:space="preserve"> </w:t>
      </w:r>
      <w:r w:rsidRPr="00A41A81">
        <w:t>А26-</w:t>
      </w:r>
      <w:r w:rsidR="00CF01EB">
        <w:t>348/2017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6A149E" w:rsidP="006A149E">
      <w:pPr>
        <w:jc w:val="both"/>
      </w:pPr>
      <w:r>
        <w:t xml:space="preserve">1. </w:t>
      </w:r>
      <w:r w:rsidR="00835B7E" w:rsidRPr="00A41A81">
        <w:t xml:space="preserve">Заявитель вносит задаток в порядке, указанном в сообщении о проведении </w:t>
      </w:r>
      <w:r w:rsidR="00835B7E" w:rsidRPr="00C07D6F">
        <w:t xml:space="preserve">электронных торгов </w:t>
      </w:r>
      <w:r w:rsidR="0059449A">
        <w:t>посредством публичного предложения</w:t>
      </w:r>
      <w:r>
        <w:t xml:space="preserve"> </w:t>
      </w:r>
      <w:r w:rsidR="00AD26E0" w:rsidRPr="00AD26E0">
        <w:t xml:space="preserve">по продаже </w:t>
      </w:r>
      <w:r w:rsidR="0067290C">
        <w:t>дебиторской задолженности О</w:t>
      </w:r>
      <w:r>
        <w:t>бщества с ограниченной ответственностью «</w:t>
      </w:r>
      <w:r w:rsidR="00CF01EB">
        <w:t>СеверЛесЭкспорт</w:t>
      </w:r>
      <w:r w:rsidR="00835B7E" w:rsidRPr="00C07D6F">
        <w:t>»</w:t>
      </w:r>
      <w:r w:rsidR="00835B7E" w:rsidRPr="00A41A81">
        <w:t xml:space="preserve">, в целях участия в торгах по продаже </w:t>
      </w:r>
      <w:r w:rsidR="00AD26E0">
        <w:t xml:space="preserve">Лота № </w:t>
      </w:r>
      <w:r w:rsidR="00D64B5C">
        <w:t>1</w:t>
      </w:r>
      <w:r w:rsidR="00CF01EB">
        <w:t>.</w:t>
      </w:r>
      <w:r>
        <w:t xml:space="preserve"> </w:t>
      </w:r>
      <w:r w:rsidR="00835B7E" w:rsidRPr="00A41A81">
        <w:t xml:space="preserve">Размер задатка составляет </w:t>
      </w:r>
      <w:r w:rsidR="00627093">
        <w:t>5</w:t>
      </w:r>
      <w:r w:rsidR="00835B7E" w:rsidRPr="00A41A81">
        <w:t xml:space="preserve"> % от </w:t>
      </w:r>
      <w:r w:rsidR="00AD26E0">
        <w:t>цены</w:t>
      </w:r>
      <w:r w:rsidR="0059449A">
        <w:t>, действующей в соответствующем периоде снижения цены</w:t>
      </w:r>
      <w:bookmarkStart w:id="0" w:name="_GoBack"/>
      <w:bookmarkEnd w:id="0"/>
      <w:r>
        <w:t>.</w:t>
      </w:r>
    </w:p>
    <w:p w:rsidR="006A149E" w:rsidRPr="00A41A81" w:rsidRDefault="006A149E" w:rsidP="006A149E"/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</w:t>
      </w:r>
      <w:r w:rsidR="0067290C">
        <w:t xml:space="preserve"> приобретенного права требования</w:t>
      </w:r>
      <w:r w:rsidRPr="00A41A81">
        <w:t>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35B7E" w:rsidTr="00835B7E">
        <w:tc>
          <w:tcPr>
            <w:tcW w:w="4955" w:type="dxa"/>
          </w:tcPr>
          <w:p w:rsidR="0067290C" w:rsidRDefault="0067290C" w:rsidP="0067290C">
            <w:pPr>
              <w:ind w:left="-105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«СеверЛесЭкспорт»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185031, Республика Карелия, г. Петрозаводск, ул. Ленинградская, д. 6б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ИНН/КПП: 1001177605/100101001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р/счет: 40702810035480001339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в Санкт-Петербургский РФ ОАО «</w:t>
            </w:r>
            <w:proofErr w:type="spellStart"/>
            <w:r>
              <w:rPr>
                <w:lang w:eastAsia="en-US"/>
              </w:rPr>
              <w:t>Россельхозбанк</w:t>
            </w:r>
            <w:proofErr w:type="spellEnd"/>
            <w:r>
              <w:rPr>
                <w:lang w:eastAsia="en-US"/>
              </w:rPr>
              <w:t>» г. Петрозаводск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</w:t>
            </w:r>
            <w:proofErr w:type="spellEnd"/>
            <w:r>
              <w:rPr>
                <w:lang w:eastAsia="en-US"/>
              </w:rPr>
              <w:t>/счет: 30101810900000000910</w:t>
            </w:r>
          </w:p>
          <w:p w:rsidR="0067290C" w:rsidRDefault="0067290C" w:rsidP="0067290C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>БИК: 044030910</w:t>
            </w:r>
          </w:p>
          <w:p w:rsidR="00835B7E" w:rsidRDefault="00835B7E" w:rsidP="00D64B5C"/>
        </w:tc>
        <w:tc>
          <w:tcPr>
            <w:tcW w:w="4956" w:type="dxa"/>
          </w:tcPr>
          <w:p w:rsidR="00835B7E" w:rsidRDefault="00835B7E" w:rsidP="00835B7E"/>
        </w:tc>
      </w:tr>
      <w:tr w:rsidR="00835B7E" w:rsidTr="00835B7E">
        <w:tc>
          <w:tcPr>
            <w:tcW w:w="4955" w:type="dxa"/>
          </w:tcPr>
          <w:p w:rsidR="00835B7E" w:rsidRDefault="00835B7E" w:rsidP="00CE7A6A">
            <w:r>
              <w:t xml:space="preserve">____________________ / </w:t>
            </w:r>
            <w:r w:rsidR="00CE7A6A">
              <w:t>О.Ю. Симанова</w:t>
            </w:r>
            <w:r>
              <w:t xml:space="preserve"> /</w:t>
            </w:r>
          </w:p>
        </w:tc>
        <w:tc>
          <w:tcPr>
            <w:tcW w:w="4956" w:type="dxa"/>
          </w:tcPr>
          <w:p w:rsidR="00835B7E" w:rsidRDefault="00835B7E" w:rsidP="00835B7E">
            <w:r>
              <w:t xml:space="preserve">    ____________________ / ______________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852E9"/>
    <w:multiLevelType w:val="hybridMultilevel"/>
    <w:tmpl w:val="778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032C44"/>
    <w:rsid w:val="00123E62"/>
    <w:rsid w:val="002D7465"/>
    <w:rsid w:val="0039401F"/>
    <w:rsid w:val="003F6C82"/>
    <w:rsid w:val="0059449A"/>
    <w:rsid w:val="00627093"/>
    <w:rsid w:val="00661F8C"/>
    <w:rsid w:val="0067290C"/>
    <w:rsid w:val="006A149E"/>
    <w:rsid w:val="00724076"/>
    <w:rsid w:val="00784CCF"/>
    <w:rsid w:val="00835B7E"/>
    <w:rsid w:val="009526A8"/>
    <w:rsid w:val="00AD26E0"/>
    <w:rsid w:val="00B05C14"/>
    <w:rsid w:val="00CE5D4A"/>
    <w:rsid w:val="00CE7A6A"/>
    <w:rsid w:val="00CF01EB"/>
    <w:rsid w:val="00D64B5C"/>
    <w:rsid w:val="00DF1FD8"/>
    <w:rsid w:val="00F1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A34E"/>
  <w15:docId w15:val="{7607DF43-8B81-430B-9D9A-FD64C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Каурова</dc:creator>
  <cp:lastModifiedBy>user</cp:lastModifiedBy>
  <cp:revision>3</cp:revision>
  <dcterms:created xsi:type="dcterms:W3CDTF">2020-10-12T18:41:00Z</dcterms:created>
  <dcterms:modified xsi:type="dcterms:W3CDTF">2020-10-12T18:42:00Z</dcterms:modified>
</cp:coreProperties>
</file>