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23" w:rsidRPr="000E3523" w:rsidRDefault="000E3523" w:rsidP="000E3523">
      <w:pPr>
        <w:tabs>
          <w:tab w:val="left" w:pos="1418"/>
        </w:tabs>
        <w:spacing w:after="0" w:line="240" w:lineRule="auto"/>
        <w:ind w:left="6095"/>
        <w:contextualSpacing/>
        <w:jc w:val="right"/>
        <w:rPr>
          <w:rFonts w:ascii="Times New Roman" w:eastAsia="Calibri" w:hAnsi="Times New Roman" w:cs="Times New Roman"/>
          <w:spacing w:val="2"/>
          <w:kern w:val="1"/>
        </w:rPr>
      </w:pPr>
      <w:r w:rsidRPr="000E3523">
        <w:rPr>
          <w:rFonts w:ascii="Times New Roman" w:eastAsia="Calibri" w:hAnsi="Times New Roman" w:cs="Times New Roman"/>
          <w:spacing w:val="2"/>
          <w:kern w:val="1"/>
        </w:rPr>
        <w:t xml:space="preserve">Приложение№1 </w:t>
      </w:r>
    </w:p>
    <w:p w:rsidR="000E3523" w:rsidRPr="000E3523" w:rsidRDefault="000E3523" w:rsidP="000E3523">
      <w:pPr>
        <w:tabs>
          <w:tab w:val="left" w:pos="1418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pacing w:val="2"/>
          <w:kern w:val="1"/>
        </w:rPr>
      </w:pPr>
      <w:r w:rsidRPr="000E3523">
        <w:rPr>
          <w:rFonts w:ascii="Times New Roman" w:eastAsia="Calibri" w:hAnsi="Times New Roman" w:cs="Times New Roman"/>
        </w:rPr>
        <w:t xml:space="preserve">                                            к Положению о продаже имущества ООО «Славянская новь»</w:t>
      </w:r>
    </w:p>
    <w:p w:rsidR="000E3523" w:rsidRPr="000E3523" w:rsidRDefault="000E3523" w:rsidP="000E3523">
      <w:pPr>
        <w:spacing w:after="0" w:line="240" w:lineRule="auto"/>
        <w:rPr>
          <w:rFonts w:ascii="Times New Roman" w:eastAsia="Calibri" w:hAnsi="Times New Roman" w:cs="Times New Roman"/>
        </w:rPr>
      </w:pPr>
      <w:r w:rsidRPr="000E352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0E3523">
        <w:rPr>
          <w:rFonts w:ascii="Times New Roman" w:eastAsia="Calibri" w:hAnsi="Times New Roman" w:cs="Times New Roman"/>
        </w:rPr>
        <w:t xml:space="preserve">посредством публичного предложения </w:t>
      </w:r>
    </w:p>
    <w:p w:rsidR="000E3523" w:rsidRPr="000E3523" w:rsidRDefault="000E3523" w:rsidP="000E352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951"/>
        <w:gridCol w:w="1701"/>
        <w:gridCol w:w="1987"/>
      </w:tblGrid>
      <w:tr w:rsidR="000E3523" w:rsidRPr="000E3523" w:rsidTr="00FB2887">
        <w:trPr>
          <w:trHeight w:val="690"/>
        </w:trPr>
        <w:tc>
          <w:tcPr>
            <w:tcW w:w="710" w:type="dxa"/>
            <w:vAlign w:val="center"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35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Лот №</w:t>
            </w:r>
          </w:p>
        </w:tc>
        <w:tc>
          <w:tcPr>
            <w:tcW w:w="5951" w:type="dxa"/>
            <w:vAlign w:val="center"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35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Состав лота</w:t>
            </w:r>
          </w:p>
        </w:tc>
        <w:tc>
          <w:tcPr>
            <w:tcW w:w="1701" w:type="dxa"/>
            <w:vAlign w:val="bottom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Начальная цена на публичных торгах</w:t>
            </w:r>
          </w:p>
        </w:tc>
      </w:tr>
      <w:tr w:rsidR="000E3523" w:rsidRPr="000E3523" w:rsidTr="007D2F08">
        <w:trPr>
          <w:trHeight w:val="396"/>
        </w:trPr>
        <w:tc>
          <w:tcPr>
            <w:tcW w:w="710" w:type="dxa"/>
            <w:vMerge w:val="restart"/>
          </w:tcPr>
          <w:p w:rsidR="000E3523" w:rsidRPr="000E3523" w:rsidRDefault="00FB2887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Прицеп тракторный 2ПТС-4 мод.887Б, год выпуска 1985, заводской № машины (рамы) 41100, цвет зеленый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Имущество, свободное от залога</w:t>
            </w:r>
          </w:p>
        </w:tc>
        <w:tc>
          <w:tcPr>
            <w:tcW w:w="1987" w:type="dxa"/>
            <w:vMerge w:val="restart"/>
          </w:tcPr>
          <w:p w:rsidR="000E3523" w:rsidRPr="000E3523" w:rsidRDefault="00454CA9" w:rsidP="00454C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1 706 890</w:t>
            </w:r>
            <w:r w:rsidR="00FB28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</w:p>
        </w:tc>
      </w:tr>
      <w:tr w:rsidR="000E3523" w:rsidRPr="000E3523" w:rsidTr="007D2F08">
        <w:trPr>
          <w:trHeight w:val="549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Прицеп тракторный 2ПТС-4 мод.887Б, год выпуска 1988, заводской № машины (рамы) 14036, цвет зеленый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П/прицеп тракторный ММЗ-771Б, год выпуска 1985, заводской № машины (рамы) 31704, цвет серый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П/прицеп тракторный ММЗ-771Б, год выпуска 1986, заводской № машины (рамы) 39170, цвет серый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МТЗ-82.1.57, год выпуска 2003, заводской № машины (рамы) 08082255, двигатель № 560880, коробка передач № 035338, основной ведущий мост (мосты) № 333731, 00083405, цвет синий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МТЗ-82.1.57, год выпуска 2003, заводской № машины (рамы) 08082139, двигатель № 560834, коробка передач 035895, основной ведущий мост (мосты) № 333762, 00083289, цвет синий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МТЗ-82.1.57, год выпуска 2003, заводской № машины (рамы) 08082137, двигатель № 559711, коробка передач № 035957, основной ведущий мост (мосты) № 333786, 00083309, цвет синий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ХТЗ-16131-03, год выпуска 2006, заводской № машины (рамы) 292 (2266), двигатель № 10248403, коробка передач № 1184, основной ведущий мост (мосты) № 74,115, цвет синий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К-701, год выпуска 1990, заводской № машины (рамы) 9011770, двигатель № 11455, коробка передач № 014607, основной ведущий мост (мосты) № 9073209/пм</w:t>
            </w:r>
            <w:proofErr w:type="gram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9073179,цвет</w:t>
            </w:r>
            <w:proofErr w:type="gram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желтый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Сварочный аппарат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Сварочный трансформатор ТДН-50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Сосуд </w:t>
            </w:r>
            <w:proofErr w:type="spellStart"/>
            <w:proofErr w:type="gram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Дьюара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–</w:t>
            </w:r>
            <w:proofErr w:type="gram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Сосуд </w:t>
            </w:r>
            <w:proofErr w:type="spellStart"/>
            <w:proofErr w:type="gram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Дьюара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–</w:t>
            </w:r>
            <w:proofErr w:type="gram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Панасоник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Панасоник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Факс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Принтер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Опрыскиватель  ОП</w:t>
            </w:r>
            <w:proofErr w:type="gram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-2500М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Культиватор  КПМ</w:t>
            </w:r>
            <w:proofErr w:type="gram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Дискатор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БДМ 6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Разбрасыватель  МВУ</w:t>
            </w:r>
            <w:proofErr w:type="gram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-1200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Оборачиватель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лент</w:t>
            </w:r>
            <w:proofErr w:type="gram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ОЛ-100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Кормоуборочный комбайн РСМ-100 "ДОН-680М", год выпуска 2006, заводской № машины (рамы) 006098, двигатель № 60284870, коробка передач №1110, основной ведущий мост (мосты) № 83, цвет серый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Полуприцеп самосвальный герметичный ПСГ-6,5, год выпуска 2008, заводской № машины (рамы) </w:t>
            </w:r>
            <w:proofErr w:type="gram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0204,цвет</w:t>
            </w:r>
            <w:proofErr w:type="gram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красный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Сеялка  СПУ</w:t>
            </w:r>
            <w:proofErr w:type="gram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-6Д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колесный ЮМЗ-6, год выпуска 1990, заводской № машины (рамы) 690541, двигатель № 4Л2770, основной ведущий мост (мосты) № номер отсутствует, цвет многоцветный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"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Беларус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82.1", год выпуска 2011, заводской № машины (рамы) 808119058, двигатель № 599944, коробка передач № </w:t>
            </w:r>
            <w:proofErr w:type="gram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373123,  основной</w:t>
            </w:r>
            <w:proofErr w:type="gram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ведущий мост (мосты) № 1916-02/672312, цвет синий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Грабли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ворошилки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ГКП-6.1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Прицеп 9557               б/н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П/прицеп тракторный ПРТ-10 (ПИМ-40), год выпуска 1986, заводской № машины (рамы) 7898, цвет коричневый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601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П/прицеп тракторный ПРТ-10 (ПИМ-40), год выпуска 1987, заводской № машины (рамы) 14032, цвет коричневый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7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80" w:rsidRPr="000E3523" w:rsidRDefault="00164380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 2ед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Колода под воду в загоне на Ферме Комплексе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Колода под воду в загоне на Ферме Комплексе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Стойловое оборудование на Ферме Комплекс – 360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Стойловое оборудование на Телятнике Комплекс – 320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Система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водопоения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Ферме Комплекс – 360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Бачок доильный в сборе – 2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доильный в сборе – 9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Эстакада металлическая для погрузки КРС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Эстакада металлическая для погрузки КРС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Водонагреватель для воды – 3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 пищевой пластмассовый, емкость 60 л.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Циркулярная пила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Биркователь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Аппарат для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выщипа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номеров на ушах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 под медикаменты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для мытья молочных аппаратов, материал-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нерж.сталь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Бункер под комбикорм на Летней дойке Комплекс – 4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Скотоместо для доения коров на Летней дойке Комплекс – 8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Счетчик контрольной дойки – 6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Цистерна металлическая на шасси, Ферма Комплекс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Цистерна металлическая на шасси, Ферма Комплекс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2887" w:rsidRPr="000E3523" w:rsidTr="00FB2887">
        <w:trPr>
          <w:trHeight w:val="256"/>
        </w:trPr>
        <w:tc>
          <w:tcPr>
            <w:tcW w:w="710" w:type="dxa"/>
            <w:vMerge/>
          </w:tcPr>
          <w:p w:rsidR="00FB2887" w:rsidRPr="000E3523" w:rsidRDefault="00FB2887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right w:val="single" w:sz="4" w:space="0" w:color="auto"/>
            </w:tcBorders>
          </w:tcPr>
          <w:p w:rsidR="00FB2887" w:rsidRPr="000E3523" w:rsidRDefault="00FB2887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фильтра молочного перед охладителем, Ферма комплекс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B2887" w:rsidRPr="000E3523" w:rsidRDefault="00FB2887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FB2887" w:rsidRPr="000E3523" w:rsidRDefault="00FB2887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E3523" w:rsidRPr="000E3523" w:rsidRDefault="000E3523" w:rsidP="000E35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3523" w:rsidRPr="000E3523" w:rsidRDefault="000E3523" w:rsidP="000E352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E3523" w:rsidRPr="000E3523" w:rsidRDefault="000E3523" w:rsidP="000E3523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3523" w:rsidRPr="000E3523" w:rsidRDefault="000E3523" w:rsidP="000E3523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3523" w:rsidRPr="000E3523" w:rsidRDefault="000E3523" w:rsidP="000E3523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3523" w:rsidRPr="000E3523" w:rsidRDefault="000E3523" w:rsidP="000E3523">
      <w:pPr>
        <w:tabs>
          <w:tab w:val="left" w:pos="1418"/>
        </w:tabs>
        <w:spacing w:after="0" w:line="240" w:lineRule="auto"/>
        <w:contextualSpacing/>
        <w:rPr>
          <w:rFonts w:ascii="Calibri" w:eastAsia="Calibri" w:hAnsi="Calibri" w:cs="Times New Roman"/>
        </w:rPr>
      </w:pPr>
      <w:r w:rsidRPr="000E3523">
        <w:rPr>
          <w:rFonts w:ascii="Calibri" w:eastAsia="Calibri" w:hAnsi="Calibri" w:cs="Times New Roman"/>
        </w:rPr>
        <w:t xml:space="preserve"> </w:t>
      </w:r>
    </w:p>
    <w:p w:rsidR="004072A6" w:rsidRDefault="004072A6" w:rsidP="00881F31">
      <w:pPr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</w:p>
    <w:sectPr w:rsidR="004072A6" w:rsidSect="00EB72C7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15" w:rsidRDefault="00590E15">
      <w:pPr>
        <w:spacing w:after="0" w:line="240" w:lineRule="auto"/>
      </w:pPr>
      <w:r>
        <w:separator/>
      </w:r>
    </w:p>
  </w:endnote>
  <w:endnote w:type="continuationSeparator" w:id="0">
    <w:p w:rsidR="00590E15" w:rsidRDefault="0059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15" w:rsidRDefault="00590E15">
      <w:pPr>
        <w:spacing w:after="0" w:line="240" w:lineRule="auto"/>
      </w:pPr>
      <w:r>
        <w:separator/>
      </w:r>
    </w:p>
  </w:footnote>
  <w:footnote w:type="continuationSeparator" w:id="0">
    <w:p w:rsidR="00590E15" w:rsidRDefault="0059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C7" w:rsidRDefault="00EB72C7" w:rsidP="00EB72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54CA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1D"/>
    <w:rsid w:val="00042867"/>
    <w:rsid w:val="000C44EF"/>
    <w:rsid w:val="000E3523"/>
    <w:rsid w:val="000F61B0"/>
    <w:rsid w:val="00164380"/>
    <w:rsid w:val="001A7577"/>
    <w:rsid w:val="00356A47"/>
    <w:rsid w:val="004072A6"/>
    <w:rsid w:val="00454CA9"/>
    <w:rsid w:val="00470291"/>
    <w:rsid w:val="00473419"/>
    <w:rsid w:val="004B4EC9"/>
    <w:rsid w:val="004E7E03"/>
    <w:rsid w:val="005631D7"/>
    <w:rsid w:val="00590E15"/>
    <w:rsid w:val="00764FE2"/>
    <w:rsid w:val="007770CF"/>
    <w:rsid w:val="007A021D"/>
    <w:rsid w:val="007D2F08"/>
    <w:rsid w:val="00881F31"/>
    <w:rsid w:val="009353E5"/>
    <w:rsid w:val="009B5591"/>
    <w:rsid w:val="00A67EA4"/>
    <w:rsid w:val="00A70E33"/>
    <w:rsid w:val="00B6314B"/>
    <w:rsid w:val="00B80505"/>
    <w:rsid w:val="00C82229"/>
    <w:rsid w:val="00DE1395"/>
    <w:rsid w:val="00EB72C7"/>
    <w:rsid w:val="00FB2887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0115-3A69-463E-BCFF-7861AABC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D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35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E352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nmkj</cp:lastModifiedBy>
  <cp:revision>3</cp:revision>
  <cp:lastPrinted>2020-06-02T05:42:00Z</cp:lastPrinted>
  <dcterms:created xsi:type="dcterms:W3CDTF">2020-07-20T07:59:00Z</dcterms:created>
  <dcterms:modified xsi:type="dcterms:W3CDTF">2020-11-09T13:34:00Z</dcterms:modified>
</cp:coreProperties>
</file>