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E79B161" w:rsidR="00FC7902" w:rsidRDefault="00C1693A" w:rsidP="00FC7902">
      <w:pPr>
        <w:spacing w:before="120" w:after="120"/>
        <w:jc w:val="both"/>
        <w:rPr>
          <w:color w:val="000000"/>
        </w:rPr>
      </w:pPr>
      <w:r w:rsidRPr="004453C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453C6">
        <w:rPr>
          <w:color w:val="000000"/>
        </w:rPr>
        <w:t>Гривцова</w:t>
      </w:r>
      <w:proofErr w:type="spellEnd"/>
      <w:r w:rsidRPr="004453C6">
        <w:rPr>
          <w:color w:val="000000"/>
        </w:rPr>
        <w:t xml:space="preserve">, д. 5, </w:t>
      </w:r>
      <w:proofErr w:type="spellStart"/>
      <w:r w:rsidRPr="004453C6">
        <w:rPr>
          <w:color w:val="000000"/>
        </w:rPr>
        <w:t>лит.В</w:t>
      </w:r>
      <w:proofErr w:type="spellEnd"/>
      <w:r w:rsidRPr="004453C6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malkova</w:t>
      </w:r>
      <w:proofErr w:type="spellEnd"/>
      <w:r w:rsidRPr="004453C6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2016 г. по делу №А40-226048/15 конкурсным управляющим (ликвидатором) </w:t>
      </w:r>
      <w:r w:rsidRPr="00BA603E">
        <w:rPr>
          <w:b/>
          <w:bCs/>
          <w:color w:val="000000"/>
        </w:rPr>
        <w:t>Акционерным коммерческим банком «</w:t>
      </w:r>
      <w:proofErr w:type="spellStart"/>
      <w:r w:rsidRPr="00BA603E">
        <w:rPr>
          <w:b/>
          <w:bCs/>
          <w:color w:val="000000"/>
        </w:rPr>
        <w:t>Бенифит</w:t>
      </w:r>
      <w:proofErr w:type="spellEnd"/>
      <w:r w:rsidRPr="00BA603E">
        <w:rPr>
          <w:b/>
          <w:bCs/>
          <w:color w:val="000000"/>
        </w:rPr>
        <w:t>-банк» закрытое акционерное общество (АКБ «</w:t>
      </w:r>
      <w:proofErr w:type="spellStart"/>
      <w:r w:rsidRPr="00BA603E">
        <w:rPr>
          <w:b/>
          <w:bCs/>
          <w:color w:val="000000"/>
        </w:rPr>
        <w:t>Бенифит</w:t>
      </w:r>
      <w:proofErr w:type="spellEnd"/>
      <w:r w:rsidRPr="00BA603E">
        <w:rPr>
          <w:b/>
          <w:bCs/>
          <w:color w:val="000000"/>
        </w:rPr>
        <w:t>-банк» ЗАО)</w:t>
      </w:r>
      <w:r w:rsidRPr="004453C6">
        <w:rPr>
          <w:color w:val="000000"/>
        </w:rPr>
        <w:t xml:space="preserve"> (125047, Москва улица Брестская 2-я, 32, ОГРН:1027739246160, ИНН: 7707093813, КПП: 771001001)</w:t>
      </w:r>
      <w:r>
        <w:rPr>
          <w:color w:val="000000"/>
        </w:rPr>
        <w:t xml:space="preserve"> </w:t>
      </w:r>
      <w:r w:rsidRPr="00DD01CB">
        <w:rPr>
          <w:color w:val="000000"/>
        </w:rPr>
        <w:t>(далее – финансовая организация),</w:t>
      </w:r>
      <w:r w:rsidR="00FC7902" w:rsidRPr="0047140F">
        <w:t xml:space="preserve">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t>№</w:t>
      </w:r>
      <w:r w:rsidRPr="00651A09">
        <w:rPr>
          <w:b/>
          <w:bCs/>
        </w:rPr>
        <w:t>2030056545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209(6930) от 14.11.2020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18.11.2020 г.</w:t>
      </w:r>
      <w:r w:rsidR="007E00D7">
        <w:t xml:space="preserve">  </w:t>
      </w:r>
      <w:r w:rsidR="00FC7902">
        <w:t xml:space="preserve">по </w:t>
      </w:r>
      <w:r>
        <w:t>23.03.2021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764"/>
        <w:gridCol w:w="2268"/>
        <w:gridCol w:w="2552"/>
        <w:gridCol w:w="2471"/>
      </w:tblGrid>
      <w:tr w:rsidR="00C1693A" w:rsidRPr="007C3D82" w14:paraId="4F95650F" w14:textId="77777777" w:rsidTr="00C1693A">
        <w:trPr>
          <w:jc w:val="center"/>
        </w:trPr>
        <w:tc>
          <w:tcPr>
            <w:tcW w:w="709" w:type="dxa"/>
          </w:tcPr>
          <w:p w14:paraId="783428F4" w14:textId="77777777" w:rsidR="00C1693A" w:rsidRPr="007C3D82" w:rsidRDefault="00C1693A" w:rsidP="0072135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64" w:type="dxa"/>
          </w:tcPr>
          <w:p w14:paraId="04140EA8" w14:textId="77777777" w:rsidR="00C1693A" w:rsidRPr="007C3D82" w:rsidRDefault="00C1693A" w:rsidP="0072135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268" w:type="dxa"/>
          </w:tcPr>
          <w:p w14:paraId="1082F9CF" w14:textId="77777777" w:rsidR="00C1693A" w:rsidRPr="007C3D82" w:rsidRDefault="00C1693A" w:rsidP="0072135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552" w:type="dxa"/>
          </w:tcPr>
          <w:p w14:paraId="0BB62536" w14:textId="77777777" w:rsidR="00C1693A" w:rsidRPr="007C3D82" w:rsidRDefault="00C1693A" w:rsidP="0072135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71" w:type="dxa"/>
          </w:tcPr>
          <w:p w14:paraId="65BE4622" w14:textId="77777777" w:rsidR="00C1693A" w:rsidRPr="007C3D82" w:rsidRDefault="00C1693A" w:rsidP="0072135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1693A" w14:paraId="154B1E14" w14:textId="77777777" w:rsidTr="00C1693A">
        <w:trPr>
          <w:trHeight w:val="942"/>
          <w:jc w:val="center"/>
        </w:trPr>
        <w:tc>
          <w:tcPr>
            <w:tcW w:w="709" w:type="dxa"/>
            <w:vAlign w:val="center"/>
          </w:tcPr>
          <w:p w14:paraId="3152E111" w14:textId="77777777" w:rsidR="00C1693A" w:rsidRPr="00564B6F" w:rsidRDefault="00C1693A" w:rsidP="0072135D">
            <w:pPr>
              <w:pStyle w:val="Default"/>
              <w:jc w:val="center"/>
              <w:rPr>
                <w:color w:val="auto"/>
                <w:spacing w:val="3"/>
                <w:sz w:val="22"/>
                <w:szCs w:val="22"/>
              </w:rPr>
            </w:pPr>
            <w:r>
              <w:rPr>
                <w:color w:val="auto"/>
                <w:spacing w:val="3"/>
                <w:sz w:val="22"/>
                <w:szCs w:val="22"/>
              </w:rPr>
              <w:t>1</w:t>
            </w:r>
          </w:p>
        </w:tc>
        <w:tc>
          <w:tcPr>
            <w:tcW w:w="1764" w:type="dxa"/>
            <w:vAlign w:val="center"/>
          </w:tcPr>
          <w:p w14:paraId="5391233D" w14:textId="77777777" w:rsidR="00C1693A" w:rsidRPr="00564B6F" w:rsidRDefault="00C1693A" w:rsidP="0072135D">
            <w:pPr>
              <w:pStyle w:val="Default"/>
              <w:jc w:val="center"/>
              <w:rPr>
                <w:color w:val="auto"/>
                <w:spacing w:val="3"/>
                <w:sz w:val="22"/>
                <w:szCs w:val="22"/>
              </w:rPr>
            </w:pPr>
            <w:r>
              <w:rPr>
                <w:color w:val="auto"/>
                <w:spacing w:val="3"/>
                <w:sz w:val="22"/>
                <w:szCs w:val="22"/>
              </w:rPr>
              <w:t>2021-3881/01</w:t>
            </w:r>
          </w:p>
        </w:tc>
        <w:tc>
          <w:tcPr>
            <w:tcW w:w="2268" w:type="dxa"/>
            <w:vAlign w:val="center"/>
          </w:tcPr>
          <w:p w14:paraId="0201C1BE" w14:textId="77777777" w:rsidR="00C1693A" w:rsidRPr="00564B6F" w:rsidRDefault="00C1693A" w:rsidP="0072135D">
            <w:pPr>
              <w:pStyle w:val="Default"/>
              <w:jc w:val="center"/>
              <w:rPr>
                <w:color w:val="auto"/>
                <w:spacing w:val="3"/>
                <w:sz w:val="22"/>
                <w:szCs w:val="22"/>
              </w:rPr>
            </w:pPr>
            <w:r>
              <w:rPr>
                <w:color w:val="auto"/>
                <w:spacing w:val="3"/>
                <w:sz w:val="22"/>
                <w:szCs w:val="22"/>
              </w:rPr>
              <w:t>30.03.2021</w:t>
            </w:r>
          </w:p>
        </w:tc>
        <w:tc>
          <w:tcPr>
            <w:tcW w:w="2552" w:type="dxa"/>
            <w:vAlign w:val="center"/>
          </w:tcPr>
          <w:p w14:paraId="18723CB0" w14:textId="77777777" w:rsidR="00C1693A" w:rsidRPr="00564B6F" w:rsidRDefault="00C1693A" w:rsidP="0072135D">
            <w:pPr>
              <w:pStyle w:val="Default"/>
              <w:jc w:val="center"/>
              <w:rPr>
                <w:color w:val="auto"/>
                <w:spacing w:val="3"/>
                <w:sz w:val="22"/>
                <w:szCs w:val="22"/>
              </w:rPr>
            </w:pPr>
            <w:r w:rsidRPr="00C10CD1">
              <w:rPr>
                <w:color w:val="auto"/>
                <w:spacing w:val="3"/>
                <w:sz w:val="22"/>
                <w:szCs w:val="22"/>
              </w:rPr>
              <w:t>3 600 000.00</w:t>
            </w:r>
          </w:p>
        </w:tc>
        <w:tc>
          <w:tcPr>
            <w:tcW w:w="2471" w:type="dxa"/>
            <w:vAlign w:val="center"/>
          </w:tcPr>
          <w:p w14:paraId="718EFB49" w14:textId="77777777" w:rsidR="00C1693A" w:rsidRPr="00C10CD1" w:rsidRDefault="00C1693A" w:rsidP="0072135D">
            <w:pPr>
              <w:rPr>
                <w:b/>
                <w:bCs/>
                <w:spacing w:val="3"/>
                <w:sz w:val="22"/>
                <w:szCs w:val="22"/>
              </w:rPr>
            </w:pPr>
            <w:r w:rsidRPr="00C10CD1">
              <w:rPr>
                <w:spacing w:val="3"/>
                <w:sz w:val="22"/>
                <w:szCs w:val="22"/>
              </w:rPr>
              <w:t>ООО "Соколовская мануфактура"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1693A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29710A8-3B86-481D-BD6F-002A5891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169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16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69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2021-03-31T12:48:00Z</dcterms:modified>
</cp:coreProperties>
</file>