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716F8" w14:textId="703D8EE3" w:rsidR="00441E37" w:rsidRPr="00441E37" w:rsidRDefault="00E91595" w:rsidP="00441E37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E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1E3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1E3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1E3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41E3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41E3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441E37">
        <w:rPr>
          <w:rFonts w:ascii="Times New Roman" w:hAnsi="Times New Roman" w:cs="Times New Roman"/>
          <w:color w:val="000000"/>
          <w:sz w:val="24"/>
          <w:szCs w:val="24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441E37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441E3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115184, г. Москва, ул. Большая Татарская, д. 29, ИНН 7000000719, ОГРН 1027000000059</w:t>
      </w:r>
      <w:r w:rsidR="00140A0A" w:rsidRPr="00441E37">
        <w:rPr>
          <w:rFonts w:ascii="Times New Roman" w:hAnsi="Times New Roman" w:cs="Times New Roman"/>
          <w:sz w:val="24"/>
          <w:szCs w:val="24"/>
        </w:rPr>
        <w:t xml:space="preserve"> (далее – ф</w:t>
      </w:r>
      <w:r w:rsidR="00D6354E" w:rsidRPr="00441E37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441E37" w:rsidRPr="00441E3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441E37" w:rsidRPr="00441E37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441E37" w:rsidRPr="00441E3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441E37" w:rsidRPr="00441E37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1F17A6" w:rsidRPr="00441E37">
        <w:rPr>
          <w:rFonts w:ascii="Times New Roman" w:hAnsi="Times New Roman" w:cs="Times New Roman"/>
          <w:sz w:val="24"/>
          <w:szCs w:val="24"/>
        </w:rPr>
        <w:t>(</w:t>
      </w:r>
      <w:r w:rsidRPr="00441E37">
        <w:rPr>
          <w:rFonts w:ascii="Times New Roman" w:hAnsi="Times New Roman" w:cs="Times New Roman"/>
          <w:sz w:val="24"/>
          <w:szCs w:val="24"/>
        </w:rPr>
        <w:t>сообщение № 2030040735 в газете АО «Коммерсантъ» от 08.08.2020 №141(6862))</w:t>
      </w:r>
      <w:r w:rsidR="00D6354E" w:rsidRPr="00441E37">
        <w:rPr>
          <w:rFonts w:ascii="Times New Roman" w:hAnsi="Times New Roman" w:cs="Times New Roman"/>
          <w:sz w:val="24"/>
          <w:szCs w:val="24"/>
        </w:rPr>
        <w:t xml:space="preserve">, </w:t>
      </w:r>
      <w:r w:rsidR="00441E37" w:rsidRPr="00441E37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</w:t>
      </w:r>
      <w:proofErr w:type="gramEnd"/>
      <w:r w:rsidR="00441E37" w:rsidRPr="00441E37">
        <w:rPr>
          <w:rFonts w:ascii="Times New Roman" w:hAnsi="Times New Roman" w:cs="Times New Roman"/>
          <w:sz w:val="24"/>
          <w:szCs w:val="24"/>
        </w:rPr>
        <w:t xml:space="preserve"> в сети интернет: bankruptcy.lot-online.ru, проведенных в период с </w:t>
      </w:r>
      <w:r w:rsidR="00441E37">
        <w:rPr>
          <w:rFonts w:ascii="Times New Roman" w:hAnsi="Times New Roman" w:cs="Times New Roman"/>
          <w:sz w:val="24"/>
          <w:szCs w:val="24"/>
        </w:rPr>
        <w:t>16.11</w:t>
      </w:r>
      <w:r w:rsidR="00441E37" w:rsidRPr="00441E37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441E37">
        <w:rPr>
          <w:rFonts w:ascii="Times New Roman" w:hAnsi="Times New Roman" w:cs="Times New Roman"/>
          <w:sz w:val="24"/>
          <w:szCs w:val="24"/>
        </w:rPr>
        <w:t>27</w:t>
      </w:r>
      <w:r w:rsidR="00441E37" w:rsidRPr="00441E37">
        <w:rPr>
          <w:rFonts w:ascii="Times New Roman" w:hAnsi="Times New Roman" w:cs="Times New Roman"/>
          <w:sz w:val="24"/>
          <w:szCs w:val="24"/>
        </w:rPr>
        <w:t>.</w:t>
      </w:r>
      <w:r w:rsidR="00441E37">
        <w:rPr>
          <w:rFonts w:ascii="Times New Roman" w:hAnsi="Times New Roman" w:cs="Times New Roman"/>
          <w:sz w:val="24"/>
          <w:szCs w:val="24"/>
        </w:rPr>
        <w:t>12</w:t>
      </w:r>
      <w:r w:rsidR="00441E37" w:rsidRPr="00441E37">
        <w:rPr>
          <w:rFonts w:ascii="Times New Roman" w:hAnsi="Times New Roman" w:cs="Times New Roman"/>
          <w:sz w:val="24"/>
          <w:szCs w:val="24"/>
        </w:rPr>
        <w:t>.2020 г., победитель торгов отказался (уклонился) от заключения договора по следующ</w:t>
      </w:r>
      <w:r w:rsidR="00441E37">
        <w:rPr>
          <w:rFonts w:ascii="Times New Roman" w:hAnsi="Times New Roman" w:cs="Times New Roman"/>
          <w:sz w:val="24"/>
          <w:szCs w:val="24"/>
        </w:rPr>
        <w:t>е</w:t>
      </w:r>
      <w:r w:rsidR="00441E37" w:rsidRPr="00441E37">
        <w:rPr>
          <w:rFonts w:ascii="Times New Roman" w:hAnsi="Times New Roman" w:cs="Times New Roman"/>
          <w:sz w:val="24"/>
          <w:szCs w:val="24"/>
        </w:rPr>
        <w:t>м</w:t>
      </w:r>
      <w:r w:rsidR="00441E37">
        <w:rPr>
          <w:rFonts w:ascii="Times New Roman" w:hAnsi="Times New Roman" w:cs="Times New Roman"/>
          <w:sz w:val="24"/>
          <w:szCs w:val="24"/>
        </w:rPr>
        <w:t>у</w:t>
      </w:r>
      <w:r w:rsidR="00441E37" w:rsidRPr="00441E37">
        <w:rPr>
          <w:rFonts w:ascii="Times New Roman" w:hAnsi="Times New Roman" w:cs="Times New Roman"/>
          <w:sz w:val="24"/>
          <w:szCs w:val="24"/>
        </w:rPr>
        <w:t xml:space="preserve"> лот</w:t>
      </w:r>
      <w:r w:rsidR="00441E37">
        <w:rPr>
          <w:rFonts w:ascii="Times New Roman" w:hAnsi="Times New Roman" w:cs="Times New Roman"/>
          <w:sz w:val="24"/>
          <w:szCs w:val="24"/>
        </w:rPr>
        <w:t>у</w:t>
      </w:r>
      <w:r w:rsidR="00441E37" w:rsidRPr="0044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4922" w:type="pct"/>
        <w:tblInd w:w="75" w:type="dxa"/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441E37" w14:paraId="240EEA71" w14:textId="77777777" w:rsidTr="00441E37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90EF9" w14:textId="77777777" w:rsidR="00441E37" w:rsidRDefault="00441E3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02912" w14:textId="77777777" w:rsidR="00441E37" w:rsidRDefault="00441E3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45D60" w14:textId="77777777" w:rsidR="00441E37" w:rsidRDefault="00441E3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Наименование/ Ф.И.О. победителя</w:t>
            </w:r>
          </w:p>
        </w:tc>
      </w:tr>
      <w:tr w:rsidR="00441E37" w14:paraId="69953FA7" w14:textId="77777777" w:rsidTr="00441E37">
        <w:trPr>
          <w:trHeight w:val="281"/>
        </w:trPr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4BE39" w14:textId="0E8064A4" w:rsidR="00441E37" w:rsidRPr="00441E37" w:rsidRDefault="00441E37" w:rsidP="00441E37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pacing w:val="3"/>
              </w:rPr>
            </w:pPr>
            <w:r w:rsidRPr="00441E37">
              <w:rPr>
                <w:spacing w:val="3"/>
              </w:rPr>
              <w:t>24</w:t>
            </w:r>
            <w:bookmarkStart w:id="0" w:name="_GoBack"/>
            <w:bookmarkEnd w:id="0"/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2945B" w14:textId="7FF0C637" w:rsidR="00441E37" w:rsidRPr="00441E37" w:rsidRDefault="00441E37" w:rsidP="00441E37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rFonts w:eastAsiaTheme="minorHAnsi"/>
                <w:lang w:eastAsia="en-US"/>
              </w:rPr>
            </w:pPr>
            <w:r w:rsidRPr="00441E37">
              <w:rPr>
                <w:spacing w:val="3"/>
              </w:rPr>
              <w:t>7 000</w:t>
            </w:r>
            <w:r>
              <w:rPr>
                <w:spacing w:val="3"/>
              </w:rPr>
              <w:t> </w:t>
            </w:r>
            <w:r w:rsidRPr="00441E37">
              <w:rPr>
                <w:spacing w:val="3"/>
              </w:rPr>
              <w:t>999</w:t>
            </w:r>
            <w:r>
              <w:rPr>
                <w:spacing w:val="3"/>
              </w:rPr>
              <w:t>,</w:t>
            </w:r>
            <w:r w:rsidRPr="00441E37">
              <w:rPr>
                <w:spacing w:val="3"/>
              </w:rPr>
              <w:t>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24671" w14:textId="3E1BB2E9" w:rsidR="00441E37" w:rsidRPr="00441E37" w:rsidRDefault="00441E37" w:rsidP="00441E37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41E37">
              <w:rPr>
                <w:bCs/>
                <w:spacing w:val="3"/>
              </w:rPr>
              <w:t>Гилязетдинов</w:t>
            </w:r>
            <w:proofErr w:type="spellEnd"/>
            <w:r w:rsidRPr="00441E37">
              <w:rPr>
                <w:bCs/>
                <w:spacing w:val="3"/>
              </w:rPr>
              <w:t xml:space="preserve"> Артем </w:t>
            </w:r>
            <w:proofErr w:type="spellStart"/>
            <w:r w:rsidRPr="00441E37">
              <w:rPr>
                <w:bCs/>
                <w:spacing w:val="3"/>
              </w:rPr>
              <w:t>Дамирович</w:t>
            </w:r>
            <w:proofErr w:type="spellEnd"/>
          </w:p>
        </w:tc>
      </w:tr>
    </w:tbl>
    <w:p w14:paraId="1ACE5287" w14:textId="2DF055C4" w:rsidR="00D6354E" w:rsidRDefault="00D6354E" w:rsidP="00441E37">
      <w:pPr>
        <w:spacing w:before="120" w:after="120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41E37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2016-09-09T13:37:00Z</cp:lastPrinted>
  <dcterms:created xsi:type="dcterms:W3CDTF">2018-08-16T08:59:00Z</dcterms:created>
  <dcterms:modified xsi:type="dcterms:W3CDTF">2021-01-11T11:46:00Z</dcterms:modified>
</cp:coreProperties>
</file>