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2ABE8" w14:textId="77777777" w:rsidR="00FA056F" w:rsidRPr="00D4671F" w:rsidRDefault="00FA056F" w:rsidP="00FA056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4671F">
        <w:rPr>
          <w:rFonts w:ascii="Times New Roman" w:eastAsia="Calibri" w:hAnsi="Times New Roman" w:cs="Times New Roman"/>
          <w:b/>
        </w:rPr>
        <w:t>Соглашение о выплате вознаграждения</w:t>
      </w:r>
    </w:p>
    <w:p w14:paraId="1259A3A6" w14:textId="77777777" w:rsidR="00FA056F" w:rsidRPr="00D4671F" w:rsidRDefault="00FA056F" w:rsidP="00FA056F">
      <w:pPr>
        <w:spacing w:after="0" w:line="232" w:lineRule="auto"/>
        <w:jc w:val="right"/>
        <w:rPr>
          <w:rFonts w:ascii="Times New Roman" w:eastAsia="Calibri" w:hAnsi="Times New Roman" w:cs="Times New Roman"/>
        </w:rPr>
      </w:pPr>
      <w:r w:rsidRPr="00D4671F">
        <w:rPr>
          <w:rFonts w:ascii="Times New Roman" w:eastAsia="Calibri" w:hAnsi="Times New Roman" w:cs="Times New Roman"/>
        </w:rPr>
        <w:tab/>
        <w:t xml:space="preserve">    </w:t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</w:r>
      <w:r w:rsidRPr="00D4671F">
        <w:rPr>
          <w:rFonts w:ascii="Times New Roman" w:eastAsia="Calibri" w:hAnsi="Times New Roman" w:cs="Times New Roman"/>
        </w:rPr>
        <w:tab/>
        <w:t xml:space="preserve">                                   «__</w:t>
      </w:r>
      <w:proofErr w:type="gramStart"/>
      <w:r w:rsidRPr="00D4671F">
        <w:rPr>
          <w:rFonts w:ascii="Times New Roman" w:eastAsia="Calibri" w:hAnsi="Times New Roman" w:cs="Times New Roman"/>
        </w:rPr>
        <w:t>_»_</w:t>
      </w:r>
      <w:proofErr w:type="gramEnd"/>
      <w:r w:rsidRPr="00D4671F">
        <w:rPr>
          <w:rFonts w:ascii="Times New Roman" w:eastAsia="Calibri" w:hAnsi="Times New Roman" w:cs="Times New Roman"/>
        </w:rPr>
        <w:t>__________ 2020 г.</w:t>
      </w:r>
    </w:p>
    <w:p w14:paraId="13E7CBE8" w14:textId="77777777" w:rsidR="00FA056F" w:rsidRPr="000D74BA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</w:rPr>
      </w:pPr>
    </w:p>
    <w:p w14:paraId="6D299CE5" w14:textId="158B17B5" w:rsidR="00C762AA" w:rsidRDefault="00FA056F" w:rsidP="00AE669F">
      <w:pPr>
        <w:tabs>
          <w:tab w:val="left" w:pos="426"/>
        </w:tabs>
        <w:spacing w:after="0" w:line="240" w:lineRule="auto"/>
        <w:ind w:right="-57"/>
        <w:contextualSpacing/>
        <w:jc w:val="both"/>
        <w:rPr>
          <w:rFonts w:ascii="Times New Roman" w:hAnsi="Times New Roman" w:cs="Times New Roman"/>
        </w:rPr>
      </w:pPr>
      <w:r w:rsidRPr="00D4671F">
        <w:rPr>
          <w:rFonts w:ascii="Times New Roman" w:eastAsia="Times New Roman" w:hAnsi="Times New Roman" w:cs="Times New Roman"/>
          <w:b/>
          <w:lang w:eastAsia="ru-RU"/>
        </w:rPr>
        <w:tab/>
      </w:r>
      <w:r w:rsidRPr="00D4671F">
        <w:rPr>
          <w:rFonts w:ascii="Times New Roman" w:eastAsia="Times New Roman" w:hAnsi="Times New Roman" w:cs="Times New Roman"/>
          <w:b/>
          <w:lang w:eastAsia="ru-RU"/>
        </w:rPr>
        <w:tab/>
        <w:t>АО «Российский аукционный дом»,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 в лице Директора Поволжского филиала АО «РАД» </w:t>
      </w:r>
      <w:proofErr w:type="spellStart"/>
      <w:r w:rsidRPr="00D4671F">
        <w:rPr>
          <w:rFonts w:ascii="Times New Roman" w:eastAsia="Times New Roman" w:hAnsi="Times New Roman" w:cs="Times New Roman"/>
          <w:lang w:eastAsia="ru-RU"/>
        </w:rPr>
        <w:t>Харлановой</w:t>
      </w:r>
      <w:proofErr w:type="spellEnd"/>
      <w:r w:rsidRPr="00D4671F">
        <w:rPr>
          <w:rFonts w:ascii="Times New Roman" w:eastAsia="Times New Roman" w:hAnsi="Times New Roman" w:cs="Times New Roman"/>
          <w:lang w:eastAsia="ru-RU"/>
        </w:rPr>
        <w:t xml:space="preserve"> Натальи Юрьевны, действующего на основании доверенности 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>№ Д-078 от 10.11.2020г. и договора поручения №РАД-863/2020 от 10.11.2020г.</w:t>
      </w:r>
      <w:r w:rsidRPr="00D4671F">
        <w:rPr>
          <w:rFonts w:ascii="Times New Roman" w:eastAsia="Times New Roman" w:hAnsi="Times New Roman" w:cs="Times New Roman"/>
          <w:lang w:eastAsia="ru-RU"/>
        </w:rPr>
        <w:t>,  именуемое в дальнейшем «</w:t>
      </w:r>
      <w:r w:rsidRPr="00D4671F">
        <w:rPr>
          <w:rFonts w:ascii="Times New Roman" w:eastAsia="Times New Roman" w:hAnsi="Times New Roman" w:cs="Times New Roman"/>
          <w:b/>
          <w:lang w:eastAsia="ru-RU"/>
        </w:rPr>
        <w:t>Организатор процедуры запроса предложений</w:t>
      </w:r>
      <w:r w:rsidRPr="00D4671F">
        <w:rPr>
          <w:rFonts w:ascii="Times New Roman" w:eastAsia="Times New Roman" w:hAnsi="Times New Roman" w:cs="Times New Roman"/>
          <w:lang w:eastAsia="ru-RU"/>
        </w:rPr>
        <w:t>», с одной стороны, и _________________________________________________________________________________________________________________________________________________________________________________, в лице ________________________, действующего на основании _______________, именуем____ в дальнейшем «</w:t>
      </w:r>
      <w:r w:rsidRPr="00D4671F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D4671F">
        <w:rPr>
          <w:rFonts w:ascii="Times New Roman" w:eastAsia="Times New Roman" w:hAnsi="Times New Roman" w:cs="Times New Roman"/>
          <w:lang w:eastAsia="ru-RU"/>
        </w:rPr>
        <w:t>», совместно именуемые «Стороны», заключили настоящее Соглашение о выплате вознаграждения (далее – Соглашение) по итогам процедуры запроса предложений, назначенной на «</w:t>
      </w:r>
      <w:r w:rsidR="00C762AA">
        <w:rPr>
          <w:rFonts w:ascii="Times New Roman" w:eastAsia="Times New Roman" w:hAnsi="Times New Roman" w:cs="Times New Roman"/>
          <w:lang w:eastAsia="ru-RU"/>
        </w:rPr>
        <w:t>02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762AA">
        <w:rPr>
          <w:rFonts w:ascii="Times New Roman" w:eastAsia="Times New Roman" w:hAnsi="Times New Roman" w:cs="Times New Roman"/>
          <w:lang w:eastAsia="ru-RU"/>
        </w:rPr>
        <w:t>дека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бря 2020 г., с целью определения победителя, с которым по итогам запроса предложений будет заключен договор уступки прав (требований), принадлежащих Публичному акционерному обществу  «Сбербанк России» к </w:t>
      </w:r>
      <w:r w:rsidR="000D74BA" w:rsidRPr="00D4671F">
        <w:rPr>
          <w:rFonts w:ascii="Times New Roman" w:eastAsia="Times New Roman" w:hAnsi="Times New Roman" w:cs="Times New Roman"/>
          <w:lang w:eastAsia="ru-RU"/>
        </w:rPr>
        <w:t xml:space="preserve">Акционерному обществу «РОССКАТ» (ОГРН: 1026303857029, ИНН: 6377000767) </w:t>
      </w:r>
      <w:r w:rsidRPr="00D4671F">
        <w:rPr>
          <w:rFonts w:ascii="Times New Roman" w:eastAsia="Times New Roman" w:hAnsi="Times New Roman" w:cs="Times New Roman"/>
          <w:lang w:eastAsia="ru-RU"/>
        </w:rPr>
        <w:t>(далее – Лот):</w:t>
      </w:r>
      <w:r w:rsidRPr="00D4671F">
        <w:rPr>
          <w:rFonts w:ascii="Times New Roman" w:hAnsi="Times New Roman" w:cs="Times New Roman"/>
        </w:rPr>
        <w:t xml:space="preserve"> </w:t>
      </w:r>
    </w:p>
    <w:p w14:paraId="4CC4850B" w14:textId="379F7C4A" w:rsidR="000D74BA" w:rsidRPr="00D4671F" w:rsidRDefault="00FA056F" w:rsidP="003A2EB1">
      <w:pPr>
        <w:tabs>
          <w:tab w:val="left" w:pos="426"/>
        </w:tabs>
        <w:spacing w:after="0" w:line="240" w:lineRule="auto"/>
        <w:ind w:right="-57"/>
        <w:contextualSpacing/>
        <w:jc w:val="center"/>
        <w:rPr>
          <w:rFonts w:ascii="Times New Roman" w:hAnsi="Times New Roman" w:cs="Times New Roman"/>
        </w:rPr>
      </w:pPr>
      <w:r w:rsidRPr="00D4671F">
        <w:rPr>
          <w:rFonts w:ascii="Times New Roman" w:hAnsi="Times New Roman" w:cs="Times New Roman"/>
        </w:rPr>
        <w:t>Лот №1:</w:t>
      </w:r>
    </w:p>
    <w:p w14:paraId="4BC67648" w14:textId="5FF0E93C" w:rsidR="000D74BA" w:rsidRPr="000D74BA" w:rsidRDefault="000D74BA" w:rsidP="00BF12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4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Принадлежащие ПАО Сбербанк права (требования), вытекающие из: </w:t>
      </w:r>
    </w:p>
    <w:p w14:paraId="3DBDFABD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№8622/6993АСРМ от 13.02.2018 (с учетом всех дополнительных соглашений) в размере 240 981 041,76 рублей (основной долг);</w:t>
      </w:r>
    </w:p>
    <w:p w14:paraId="3C48E88C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№8622/7022АСРМ от 26.02.2018 (с учетом всех дополнительных соглашений) в размере 450 000 000 рублей (основной долг);</w:t>
      </w:r>
    </w:p>
    <w:p w14:paraId="540E0C10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№8622/7103АСРМ от 25.06.2018 (с учетом всех дополнительных соглашений) в размере 898 907 378,51 рублей (основной долг);</w:t>
      </w:r>
    </w:p>
    <w:p w14:paraId="39F1AD69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№8622/7151ACPM от 03.07.2018 (с учетом всех дополнительных соглашений) в размере 899 997 194,82 рублей (основной долг);</w:t>
      </w:r>
    </w:p>
    <w:p w14:paraId="079668B1" w14:textId="77777777" w:rsid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Договора об открытии возобновляемой кредитной линии №8622/7154ACPM от 06.07.2018 (с учетом всех дополнительных соглашений) в размере 720 000 000 рублей (основной долг);</w:t>
      </w:r>
    </w:p>
    <w:p w14:paraId="65CAFDEA" w14:textId="42B512A6" w:rsidR="00C762AA" w:rsidRPr="00C762AA" w:rsidRDefault="00C762AA" w:rsidP="00C762AA">
      <w:pPr>
        <w:pStyle w:val="ab"/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/>
          <w:szCs w:val="24"/>
        </w:rPr>
      </w:pPr>
      <w:r w:rsidRPr="00C762AA">
        <w:rPr>
          <w:rFonts w:ascii="Times New Roman" w:hAnsi="Times New Roman"/>
          <w:szCs w:val="24"/>
        </w:rPr>
        <w:t xml:space="preserve">Договора об открытии возобновляемой кредитной линии №8622/7263 от 13.11.2018 </w:t>
      </w:r>
      <w:r w:rsidRPr="00C762AA">
        <w:rPr>
          <w:rFonts w:ascii="Times New Roman" w:hAnsi="Times New Roman"/>
          <w:szCs w:val="24"/>
        </w:rPr>
        <w:br/>
        <w:t>(с учетом всех дополнительных соглашений) в размере 100 900 273,22 рублей (основной долг и проценты),</w:t>
      </w:r>
      <w:r w:rsidRPr="00C762AA">
        <w:rPr>
          <w:rFonts w:ascii="Times New Roman" w:hAnsi="Times New Roman"/>
          <w:szCs w:val="24"/>
        </w:rPr>
        <w:t xml:space="preserve"> </w:t>
      </w:r>
      <w:r w:rsidRPr="00C762AA">
        <w:rPr>
          <w:rFonts w:ascii="Times New Roman" w:hAnsi="Times New Roman"/>
          <w:szCs w:val="24"/>
        </w:rPr>
        <w:t>(далее – Кредитные договоры)</w:t>
      </w:r>
      <w:r w:rsidRPr="00C762AA">
        <w:rPr>
          <w:rFonts w:ascii="Times New Roman" w:hAnsi="Times New Roman"/>
          <w:szCs w:val="24"/>
        </w:rPr>
        <w:t>.</w:t>
      </w:r>
    </w:p>
    <w:p w14:paraId="221E3990" w14:textId="02D34B46" w:rsidR="000D74BA" w:rsidRPr="000D74BA" w:rsidRDefault="000D74BA" w:rsidP="00AE669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0D74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Одновременно с уступкой прав (требований) по Кредитным договорам уступке в полном объеме подлежат права (требования) ПАО Сбербанк, вытекающие из следующих договоров, заключенных в обеспечение вышеуказанных Кредитных договоров: </w:t>
      </w:r>
    </w:p>
    <w:p w14:paraId="771126B6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Договор ипотеки №8622/6993/1 от 15.03.2018 с учетом всех дополнительных соглашений, заключенный с АО «РОССКАТ»;</w:t>
      </w:r>
    </w:p>
    <w:p w14:paraId="6806F9B8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залога №4470/14 от 21.12.2011 с учетом всех дополнительных соглашений, заключенный с АО «РОССКАТ»;</w:t>
      </w:r>
    </w:p>
    <w:p w14:paraId="6EA6ED5E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залога №4470/19 от 21.12.2011 с учетом всех дополнительных соглашений, заключенный с АО «РОССКАТ»;</w:t>
      </w:r>
    </w:p>
    <w:p w14:paraId="14ED3413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ипотеки №8622/7103АСРМ/3 от 16.07.2018 с учетом всех дополнительных соглашений, заключенный с АО «РОССКАТ»;</w:t>
      </w:r>
    </w:p>
    <w:p w14:paraId="6AF3795E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№8622/6993/3 от 07.03.2018 с учетом всех дополнительных соглашений, заключенный с ООО «</w:t>
      </w:r>
      <w:proofErr w:type="spellStart"/>
      <w:r>
        <w:rPr>
          <w:rFonts w:ascii="Times New Roman" w:hAnsi="Times New Roman"/>
          <w:szCs w:val="24"/>
        </w:rPr>
        <w:t>Росскат</w:t>
      </w:r>
      <w:proofErr w:type="spellEnd"/>
      <w:r>
        <w:rPr>
          <w:rFonts w:ascii="Times New Roman" w:hAnsi="Times New Roman"/>
          <w:szCs w:val="24"/>
        </w:rPr>
        <w:t>-Центр»;</w:t>
      </w:r>
    </w:p>
    <w:p w14:paraId="1983FB65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№8622/6993/4 от 07.03.2018 с учетом всех дополнительных соглашений, заключенный с ОАО «Завод «</w:t>
      </w:r>
      <w:proofErr w:type="spellStart"/>
      <w:r>
        <w:rPr>
          <w:rFonts w:ascii="Times New Roman" w:hAnsi="Times New Roman"/>
          <w:szCs w:val="24"/>
        </w:rPr>
        <w:t>Микропровод</w:t>
      </w:r>
      <w:proofErr w:type="spellEnd"/>
      <w:r>
        <w:rPr>
          <w:rFonts w:ascii="Times New Roman" w:hAnsi="Times New Roman"/>
          <w:szCs w:val="24"/>
        </w:rPr>
        <w:t>»;</w:t>
      </w:r>
    </w:p>
    <w:p w14:paraId="7750090F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№8622/6993/5 от 07.03.2018 с учетом всех дополнительных соглашений, заключенный с ООО «РОССКАТ-КАПИТАЛ»;</w:t>
      </w:r>
    </w:p>
    <w:p w14:paraId="54788D91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№8622/6993ACPM/14 от 01.08.2018 с учетом всех дополнительных соглашений, заключенный с ООО «ПК «</w:t>
      </w:r>
      <w:proofErr w:type="spellStart"/>
      <w:r>
        <w:rPr>
          <w:rFonts w:ascii="Times New Roman" w:hAnsi="Times New Roman"/>
          <w:szCs w:val="24"/>
        </w:rPr>
        <w:t>Севкабель</w:t>
      </w:r>
      <w:proofErr w:type="spellEnd"/>
      <w:r>
        <w:rPr>
          <w:rFonts w:ascii="Times New Roman" w:hAnsi="Times New Roman"/>
          <w:szCs w:val="24"/>
        </w:rPr>
        <w:t>»;</w:t>
      </w:r>
    </w:p>
    <w:p w14:paraId="2FDBDD1A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№8622/6993/6 от 07.03.2018, заключенный с ООО «РК-</w:t>
      </w:r>
      <w:proofErr w:type="spellStart"/>
      <w:r>
        <w:rPr>
          <w:rFonts w:ascii="Times New Roman" w:hAnsi="Times New Roman"/>
          <w:szCs w:val="24"/>
        </w:rPr>
        <w:t>Нефтесервис</w:t>
      </w:r>
      <w:proofErr w:type="spellEnd"/>
      <w:r>
        <w:rPr>
          <w:rFonts w:ascii="Times New Roman" w:hAnsi="Times New Roman"/>
          <w:szCs w:val="24"/>
        </w:rPr>
        <w:t>»;</w:t>
      </w:r>
    </w:p>
    <w:p w14:paraId="20BDF7BA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№8622/6993ACPM/2 от 05.03.2018 с учетом всех дополнительных соглашений, заключенный с Тараном Н.В.;</w:t>
      </w:r>
    </w:p>
    <w:p w14:paraId="32D566C6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№8622/7022/3 от 07.03.2018 с учетом всех дополнительных соглашений, заключенный с ООО «</w:t>
      </w:r>
      <w:proofErr w:type="spellStart"/>
      <w:r>
        <w:rPr>
          <w:rFonts w:ascii="Times New Roman" w:hAnsi="Times New Roman"/>
          <w:szCs w:val="24"/>
        </w:rPr>
        <w:t>Росскат</w:t>
      </w:r>
      <w:proofErr w:type="spellEnd"/>
      <w:r>
        <w:rPr>
          <w:rFonts w:ascii="Times New Roman" w:hAnsi="Times New Roman"/>
          <w:szCs w:val="24"/>
        </w:rPr>
        <w:t>-Центр»;</w:t>
      </w:r>
    </w:p>
    <w:p w14:paraId="3FD4895B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№8622/7022/4 от 07.03.2018 с учетом всех дополнительных соглашений, заключенный с ОАО «Завод «</w:t>
      </w:r>
      <w:proofErr w:type="spellStart"/>
      <w:r>
        <w:rPr>
          <w:rFonts w:ascii="Times New Roman" w:hAnsi="Times New Roman"/>
          <w:szCs w:val="24"/>
        </w:rPr>
        <w:t>Микропровод</w:t>
      </w:r>
      <w:proofErr w:type="spellEnd"/>
      <w:r>
        <w:rPr>
          <w:rFonts w:ascii="Times New Roman" w:hAnsi="Times New Roman"/>
          <w:szCs w:val="24"/>
        </w:rPr>
        <w:t>»;</w:t>
      </w:r>
    </w:p>
    <w:p w14:paraId="57A63037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№8622/7022/5 от 07.03.2018 с учетом всех дополнительных соглашений, заключенный с ООО «РОССКАТ-КАПИТАЛ»;</w:t>
      </w:r>
    </w:p>
    <w:p w14:paraId="1D9484C0" w14:textId="77777777" w:rsidR="00C762AA" w:rsidRDefault="00C762AA" w:rsidP="003A2EB1">
      <w:pPr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№8622/7022ACPM/14 от 01.08.2018 с учетом всех дополнительных соглашений, заключенный с ООО «ПК «</w:t>
      </w:r>
      <w:proofErr w:type="spellStart"/>
      <w:r>
        <w:rPr>
          <w:rFonts w:ascii="Times New Roman" w:hAnsi="Times New Roman"/>
          <w:szCs w:val="24"/>
        </w:rPr>
        <w:t>Севкабель</w:t>
      </w:r>
      <w:proofErr w:type="spellEnd"/>
      <w:r>
        <w:rPr>
          <w:rFonts w:ascii="Times New Roman" w:hAnsi="Times New Roman"/>
          <w:szCs w:val="24"/>
        </w:rPr>
        <w:t>»;</w:t>
      </w:r>
    </w:p>
    <w:p w14:paraId="65B57A43" w14:textId="77777777" w:rsidR="00C762AA" w:rsidRDefault="00C762AA" w:rsidP="003A2EB1">
      <w:pPr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№8622/7022/6 от 07.03.2018, ООО «РК-</w:t>
      </w:r>
      <w:proofErr w:type="spellStart"/>
      <w:r>
        <w:rPr>
          <w:rFonts w:ascii="Times New Roman" w:hAnsi="Times New Roman"/>
          <w:szCs w:val="24"/>
        </w:rPr>
        <w:t>Нефтесервис</w:t>
      </w:r>
      <w:proofErr w:type="spellEnd"/>
      <w:r>
        <w:rPr>
          <w:rFonts w:ascii="Times New Roman" w:hAnsi="Times New Roman"/>
          <w:szCs w:val="24"/>
        </w:rPr>
        <w:t>»;</w:t>
      </w:r>
    </w:p>
    <w:p w14:paraId="7E20453C" w14:textId="77777777" w:rsidR="00C762AA" w:rsidRDefault="00C762AA" w:rsidP="003A2EB1">
      <w:pPr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№8622/7022/2 от 05.03.2018 с учетом всех дополнительных соглашений, заключенный с Тараном Н.В.;</w:t>
      </w:r>
    </w:p>
    <w:p w14:paraId="370D1A64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Договор поручительства №8622/7103АСРМ/4 от 03.08.2018 с учетом всех дополнительных соглашений, заключенный с ООО «</w:t>
      </w:r>
      <w:proofErr w:type="spellStart"/>
      <w:r>
        <w:rPr>
          <w:rFonts w:ascii="Times New Roman" w:hAnsi="Times New Roman"/>
          <w:szCs w:val="24"/>
        </w:rPr>
        <w:t>Росскат</w:t>
      </w:r>
      <w:proofErr w:type="spellEnd"/>
      <w:r>
        <w:rPr>
          <w:rFonts w:ascii="Times New Roman" w:hAnsi="Times New Roman"/>
          <w:szCs w:val="24"/>
        </w:rPr>
        <w:t>-Центр»;</w:t>
      </w:r>
    </w:p>
    <w:p w14:paraId="0CBA3118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№8622/7103АСРМ/5от 03.08.2018 с учетом всех дополнительных соглашений, заключенный с ОАО «Завод «</w:t>
      </w:r>
      <w:proofErr w:type="spellStart"/>
      <w:r>
        <w:rPr>
          <w:rFonts w:ascii="Times New Roman" w:hAnsi="Times New Roman"/>
          <w:szCs w:val="24"/>
        </w:rPr>
        <w:t>Микропровод</w:t>
      </w:r>
      <w:proofErr w:type="spellEnd"/>
      <w:r>
        <w:rPr>
          <w:rFonts w:ascii="Times New Roman" w:hAnsi="Times New Roman"/>
          <w:szCs w:val="24"/>
        </w:rPr>
        <w:t>»;</w:t>
      </w:r>
    </w:p>
    <w:p w14:paraId="5DFA1320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№8622/7103АСРМ/6 от 03.08.2018 с учетом всех дополнительных соглашений, заключенный с ООО «РОССКАТ-КАПИТАЛ»;</w:t>
      </w:r>
    </w:p>
    <w:p w14:paraId="5DBC8F4F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№8622/7103АСРМ/7 от 01.08.2018 с учетом всех дополнительных соглашений, заключенный с ООО «ПК «</w:t>
      </w:r>
      <w:proofErr w:type="spellStart"/>
      <w:r>
        <w:rPr>
          <w:rFonts w:ascii="Times New Roman" w:hAnsi="Times New Roman"/>
          <w:szCs w:val="24"/>
        </w:rPr>
        <w:t>Севкабель</w:t>
      </w:r>
      <w:proofErr w:type="spellEnd"/>
      <w:r>
        <w:rPr>
          <w:rFonts w:ascii="Times New Roman" w:hAnsi="Times New Roman"/>
          <w:szCs w:val="24"/>
        </w:rPr>
        <w:t>»;</w:t>
      </w:r>
    </w:p>
    <w:p w14:paraId="25D2BDFD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№8622/7103АСРМ/2 от 09.07.2018 с учетом всех дополнительных соглашений, заключенный с Тараном Н.В.;</w:t>
      </w:r>
    </w:p>
    <w:p w14:paraId="20CF6928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№8622/7151ACPM/3 от 03.08.2018 с учетом всех дополнительных соглашений, заключенный с ООО «</w:t>
      </w:r>
      <w:proofErr w:type="spellStart"/>
      <w:r>
        <w:rPr>
          <w:rFonts w:ascii="Times New Roman" w:hAnsi="Times New Roman"/>
          <w:szCs w:val="24"/>
        </w:rPr>
        <w:t>Росскат</w:t>
      </w:r>
      <w:proofErr w:type="spellEnd"/>
      <w:r>
        <w:rPr>
          <w:rFonts w:ascii="Times New Roman" w:hAnsi="Times New Roman"/>
          <w:szCs w:val="24"/>
        </w:rPr>
        <w:t>-Центр»;</w:t>
      </w:r>
    </w:p>
    <w:p w14:paraId="5001D9A1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№8622/7151ACPM/4 от 03.08.2018 с учетом всех дополнительных соглашений, заключенный с ОАО «Завод «</w:t>
      </w:r>
      <w:proofErr w:type="spellStart"/>
      <w:r>
        <w:rPr>
          <w:rFonts w:ascii="Times New Roman" w:hAnsi="Times New Roman"/>
          <w:szCs w:val="24"/>
        </w:rPr>
        <w:t>Микропровод</w:t>
      </w:r>
      <w:proofErr w:type="spellEnd"/>
      <w:r>
        <w:rPr>
          <w:rFonts w:ascii="Times New Roman" w:hAnsi="Times New Roman"/>
          <w:szCs w:val="24"/>
        </w:rPr>
        <w:t>»;</w:t>
      </w:r>
    </w:p>
    <w:p w14:paraId="7206D4DF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№8622/7151ACPM/5 от 03.08.2018 с учетом всех дополнительных соглашений, заключенный с ООО «РОССКАТ-КАПИТАЛ»;</w:t>
      </w:r>
    </w:p>
    <w:p w14:paraId="0B21519F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№8622/7151ACPM/6 от 01.08.2018 с учетом всех дополнительных соглашений, заключенный с ООО «ПК «</w:t>
      </w:r>
      <w:proofErr w:type="spellStart"/>
      <w:r>
        <w:rPr>
          <w:rFonts w:ascii="Times New Roman" w:hAnsi="Times New Roman"/>
          <w:szCs w:val="24"/>
        </w:rPr>
        <w:t>Севкабель</w:t>
      </w:r>
      <w:proofErr w:type="spellEnd"/>
      <w:r>
        <w:rPr>
          <w:rFonts w:ascii="Times New Roman" w:hAnsi="Times New Roman"/>
          <w:szCs w:val="24"/>
        </w:rPr>
        <w:t>»;</w:t>
      </w:r>
    </w:p>
    <w:p w14:paraId="1844F5BD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№8622/7151АСРМ/2 от 09.07.2018 с учетом всех дополнительных соглашений, заключенный с Тараном Н.В.;</w:t>
      </w:r>
    </w:p>
    <w:p w14:paraId="2894173F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№8622/7154ACPM/3 от 03.08.2018 с учетом всех дополнительных соглашений, заключенный с ООО «</w:t>
      </w:r>
      <w:proofErr w:type="spellStart"/>
      <w:r>
        <w:rPr>
          <w:rFonts w:ascii="Times New Roman" w:hAnsi="Times New Roman"/>
          <w:szCs w:val="24"/>
        </w:rPr>
        <w:t>Росскат</w:t>
      </w:r>
      <w:proofErr w:type="spellEnd"/>
      <w:r>
        <w:rPr>
          <w:rFonts w:ascii="Times New Roman" w:hAnsi="Times New Roman"/>
          <w:szCs w:val="24"/>
        </w:rPr>
        <w:t>-Центр»;</w:t>
      </w:r>
    </w:p>
    <w:p w14:paraId="544C9F95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№8622/7154ACPM/4 от 03.08.2018 с учетом всех дополнительных соглашений, заключенный с ОАО «Завод «</w:t>
      </w:r>
      <w:proofErr w:type="spellStart"/>
      <w:r>
        <w:rPr>
          <w:rFonts w:ascii="Times New Roman" w:hAnsi="Times New Roman"/>
          <w:szCs w:val="24"/>
        </w:rPr>
        <w:t>Микропровод</w:t>
      </w:r>
      <w:proofErr w:type="spellEnd"/>
      <w:r>
        <w:rPr>
          <w:rFonts w:ascii="Times New Roman" w:hAnsi="Times New Roman"/>
          <w:szCs w:val="24"/>
        </w:rPr>
        <w:t>»;</w:t>
      </w:r>
    </w:p>
    <w:p w14:paraId="1A92ECD9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№8622/7154ACPM/5 от 03.08.2018 с учетом всех дополнительных соглашений, заключенный с ООО «РОССКАТ-КАПИТАЛ»;</w:t>
      </w:r>
    </w:p>
    <w:p w14:paraId="119512E2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№8622/7154ACPM/6 от 01.08.2018 с учетом всех дополнительных соглашений, заключенный с ООО «ПК «</w:t>
      </w:r>
      <w:proofErr w:type="spellStart"/>
      <w:r>
        <w:rPr>
          <w:rFonts w:ascii="Times New Roman" w:hAnsi="Times New Roman"/>
          <w:szCs w:val="24"/>
        </w:rPr>
        <w:t>Севкабель</w:t>
      </w:r>
      <w:proofErr w:type="spellEnd"/>
      <w:r>
        <w:rPr>
          <w:rFonts w:ascii="Times New Roman" w:hAnsi="Times New Roman"/>
          <w:szCs w:val="24"/>
        </w:rPr>
        <w:t>»;</w:t>
      </w:r>
    </w:p>
    <w:p w14:paraId="1F02179C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№8622/7154АСРМ/2от 09.07.2018 с учетом всех дополнительных соглашений, заключенный с Тараном Н.В.;</w:t>
      </w:r>
    </w:p>
    <w:p w14:paraId="2E50754B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№8622/7263/3 от 23.01.2019, заключенный с ООО «</w:t>
      </w:r>
      <w:proofErr w:type="spellStart"/>
      <w:r>
        <w:rPr>
          <w:rFonts w:ascii="Times New Roman" w:hAnsi="Times New Roman"/>
          <w:szCs w:val="24"/>
        </w:rPr>
        <w:t>Росскат</w:t>
      </w:r>
      <w:proofErr w:type="spellEnd"/>
      <w:r>
        <w:rPr>
          <w:rFonts w:ascii="Times New Roman" w:hAnsi="Times New Roman"/>
          <w:szCs w:val="24"/>
        </w:rPr>
        <w:t>-Центр»;</w:t>
      </w:r>
    </w:p>
    <w:p w14:paraId="5FB08BDF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№8622/7263/4 от 23.01.2019, заключенный с ОАО «Завод «</w:t>
      </w:r>
      <w:proofErr w:type="spellStart"/>
      <w:r>
        <w:rPr>
          <w:rFonts w:ascii="Times New Roman" w:hAnsi="Times New Roman"/>
          <w:szCs w:val="24"/>
        </w:rPr>
        <w:t>Микропровод</w:t>
      </w:r>
      <w:proofErr w:type="spellEnd"/>
      <w:r>
        <w:rPr>
          <w:rFonts w:ascii="Times New Roman" w:hAnsi="Times New Roman"/>
          <w:szCs w:val="24"/>
        </w:rPr>
        <w:t>»;</w:t>
      </w:r>
    </w:p>
    <w:p w14:paraId="12F2CABF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№8622/7263/5 от 23.01.2019, заключенный с ООО «РОССКАТ-КАПИТАЛ»;</w:t>
      </w:r>
    </w:p>
    <w:p w14:paraId="0758C7F9" w14:textId="77777777" w:rsid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Договор поручительства №8622/7263/6 от 23.01.2019, заключенный с ООО «ПК «</w:t>
      </w:r>
      <w:proofErr w:type="spellStart"/>
      <w:r>
        <w:rPr>
          <w:rFonts w:ascii="Times New Roman" w:hAnsi="Times New Roman"/>
          <w:szCs w:val="24"/>
        </w:rPr>
        <w:t>Севкабель</w:t>
      </w:r>
      <w:proofErr w:type="spellEnd"/>
      <w:r>
        <w:rPr>
          <w:rFonts w:ascii="Times New Roman" w:hAnsi="Times New Roman"/>
          <w:szCs w:val="24"/>
        </w:rPr>
        <w:t>»;</w:t>
      </w:r>
    </w:p>
    <w:p w14:paraId="32083183" w14:textId="23A86CC5" w:rsidR="00C762AA" w:rsidRPr="00C762AA" w:rsidRDefault="00C762AA" w:rsidP="00C762AA">
      <w:pPr>
        <w:widowControl w:val="0"/>
        <w:numPr>
          <w:ilvl w:val="0"/>
          <w:numId w:val="5"/>
        </w:numPr>
        <w:tabs>
          <w:tab w:val="left" w:pos="567"/>
        </w:tabs>
        <w:snapToGrid w:val="0"/>
        <w:spacing w:after="0" w:line="240" w:lineRule="auto"/>
        <w:ind w:left="567" w:hanging="567"/>
        <w:contextualSpacing/>
        <w:jc w:val="both"/>
        <w:rPr>
          <w:rFonts w:ascii="Times New Roman" w:hAnsi="Times New Roman"/>
          <w:szCs w:val="24"/>
        </w:rPr>
      </w:pPr>
      <w:r w:rsidRPr="00C762AA">
        <w:rPr>
          <w:rFonts w:ascii="Times New Roman" w:hAnsi="Times New Roman"/>
          <w:szCs w:val="24"/>
        </w:rPr>
        <w:t>Договор поручительства №8622/7263/2 от 28.11.2018 с учетом всех дополнительных соглашений, заключенный с Тараном Н.В.,</w:t>
      </w:r>
      <w:r w:rsidRPr="00C762AA">
        <w:rPr>
          <w:rFonts w:ascii="Times New Roman" w:hAnsi="Times New Roman"/>
          <w:szCs w:val="24"/>
        </w:rPr>
        <w:t xml:space="preserve"> </w:t>
      </w:r>
      <w:r w:rsidRPr="00C762AA">
        <w:rPr>
          <w:rFonts w:ascii="Times New Roman" w:hAnsi="Times New Roman"/>
          <w:color w:val="000000"/>
          <w:szCs w:val="24"/>
        </w:rPr>
        <w:t>(далее – Обеспечительные договоры)</w:t>
      </w:r>
      <w:r w:rsidRPr="00C762AA">
        <w:rPr>
          <w:rFonts w:ascii="Times New Roman" w:hAnsi="Times New Roman"/>
          <w:color w:val="000000"/>
          <w:szCs w:val="24"/>
        </w:rPr>
        <w:t>,</w:t>
      </w:r>
    </w:p>
    <w:p w14:paraId="181AAE10" w14:textId="0316494D" w:rsidR="00FA056F" w:rsidRDefault="00FA056F" w:rsidP="00BF12E8">
      <w:pPr>
        <w:tabs>
          <w:tab w:val="left" w:pos="426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Times New Roman" w:hAnsi="Times New Roman" w:cs="Times New Roman"/>
          <w:lang w:eastAsia="ru-RU"/>
        </w:rPr>
        <w:t>о нижеследующем:</w:t>
      </w:r>
    </w:p>
    <w:p w14:paraId="52944A58" w14:textId="621223CF" w:rsidR="00FA056F" w:rsidRPr="00D4671F" w:rsidRDefault="000D74BA" w:rsidP="00AE669F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autoSpaceDN w:val="0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 xml:space="preserve">В соответствии с информационным сообщением, опубликованным на официальном сайте Организатора процедуры запроса предложений </w:t>
      </w:r>
      <w:r w:rsidR="00FA056F" w:rsidRPr="00D4671F">
        <w:rPr>
          <w:rFonts w:ascii="Times New Roman" w:eastAsia="Calibri" w:hAnsi="Times New Roman" w:cs="Times New Roman"/>
          <w:lang w:val="en-US"/>
        </w:rPr>
        <w:t>https</w:t>
      </w:r>
      <w:r w:rsidR="00FA056F" w:rsidRPr="00D4671F">
        <w:rPr>
          <w:rFonts w:ascii="Times New Roman" w:eastAsia="Calibri" w:hAnsi="Times New Roman" w:cs="Times New Roman"/>
        </w:rPr>
        <w:t>://</w:t>
      </w:r>
      <w:r w:rsidR="00FA056F" w:rsidRPr="00D4671F">
        <w:rPr>
          <w:rFonts w:ascii="Times New Roman" w:eastAsia="Calibri" w:hAnsi="Times New Roman" w:cs="Times New Roman"/>
          <w:lang w:val="en-US"/>
        </w:rPr>
        <w:t>auction</w:t>
      </w:r>
      <w:r w:rsidR="00FA056F" w:rsidRPr="00D4671F">
        <w:rPr>
          <w:rFonts w:ascii="Times New Roman" w:eastAsia="Calibri" w:hAnsi="Times New Roman" w:cs="Times New Roman"/>
        </w:rPr>
        <w:t>-</w:t>
      </w:r>
      <w:r w:rsidR="00FA056F" w:rsidRPr="00D4671F">
        <w:rPr>
          <w:rFonts w:ascii="Times New Roman" w:eastAsia="Calibri" w:hAnsi="Times New Roman" w:cs="Times New Roman"/>
          <w:lang w:val="en-US"/>
        </w:rPr>
        <w:t>house</w:t>
      </w:r>
      <w:r w:rsidR="00FA056F" w:rsidRPr="00D4671F">
        <w:rPr>
          <w:rFonts w:ascii="Times New Roman" w:eastAsia="Calibri" w:hAnsi="Times New Roman" w:cs="Times New Roman"/>
        </w:rPr>
        <w:t>.</w:t>
      </w:r>
      <w:proofErr w:type="spellStart"/>
      <w:r w:rsidR="00FA056F" w:rsidRPr="00D4671F">
        <w:rPr>
          <w:rFonts w:ascii="Times New Roman" w:eastAsia="Calibri" w:hAnsi="Times New Roman" w:cs="Times New Roman"/>
          <w:lang w:val="en-US"/>
        </w:rPr>
        <w:t>ru</w:t>
      </w:r>
      <w:proofErr w:type="spellEnd"/>
      <w:r w:rsidR="00FA056F" w:rsidRPr="00D4671F">
        <w:rPr>
          <w:rFonts w:ascii="Times New Roman" w:eastAsia="Calibri" w:hAnsi="Times New Roman" w:cs="Times New Roman"/>
        </w:rPr>
        <w:t>/</w:t>
      </w:r>
      <w:r w:rsidR="00FA056F" w:rsidRPr="00D4671F">
        <w:rPr>
          <w:rFonts w:ascii="Times New Roman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>и на электронной торговой площадке https://lot-online.ru/, вознаграждение Организатора процедуры запроса предложений не входит в цену Лота запроса предложений и выплачивается Претендентом сверх цены Лота,</w:t>
      </w:r>
      <w:r w:rsidR="00FA056F" w:rsidRPr="00D4671F">
        <w:rPr>
          <w:rFonts w:ascii="Times New Roman" w:hAnsi="Times New Roman" w:cs="Times New Roman"/>
        </w:rPr>
        <w:t xml:space="preserve"> </w:t>
      </w:r>
      <w:r w:rsidR="00FA056F" w:rsidRPr="00D4671F">
        <w:rPr>
          <w:rFonts w:ascii="Times New Roman" w:eastAsia="Calibri" w:hAnsi="Times New Roman" w:cs="Times New Roman"/>
        </w:rPr>
        <w:t>определенной по итогам запроса предложений.</w:t>
      </w:r>
    </w:p>
    <w:p w14:paraId="1DF4E418" w14:textId="3105D77A" w:rsidR="00FA056F" w:rsidRPr="00D4671F" w:rsidRDefault="00FA056F" w:rsidP="00AE669F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Calibri" w:hAnsi="Times New Roman" w:cs="Times New Roman"/>
        </w:rPr>
        <w:t xml:space="preserve"> В случае признания Претендента победителем/единственным участником запроса предложений</w:t>
      </w:r>
      <w:r w:rsidR="00A4162B">
        <w:rPr>
          <w:rFonts w:ascii="Times New Roman" w:eastAsia="Calibri" w:hAnsi="Times New Roman" w:cs="Times New Roman"/>
        </w:rPr>
        <w:t>,</w:t>
      </w:r>
      <w:r w:rsidR="00D4671F">
        <w:rPr>
          <w:rFonts w:ascii="Times New Roman" w:eastAsia="Calibri" w:hAnsi="Times New Roman" w:cs="Times New Roman"/>
        </w:rPr>
        <w:t xml:space="preserve"> </w:t>
      </w:r>
      <w:r w:rsidRPr="00D4671F">
        <w:rPr>
          <w:rFonts w:ascii="Times New Roman" w:eastAsia="Calibri" w:hAnsi="Times New Roman" w:cs="Times New Roman"/>
        </w:rPr>
        <w:t xml:space="preserve">вознаграждение Организатора процедуры запроса предложений составляет 700 000 (Семьсот тысяч) рублей, в том числе НДС 20% 116 666 (Сто шестнадцать тысяч шестьсот шестьдесят шесть) рублей 67 копеек. </w:t>
      </w:r>
    </w:p>
    <w:p w14:paraId="56DF2331" w14:textId="106B6987" w:rsidR="00FA056F" w:rsidRPr="00D4671F" w:rsidRDefault="00FA056F" w:rsidP="00AE669F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Calibri" w:hAnsi="Times New Roman" w:cs="Times New Roman"/>
        </w:rPr>
        <w:t xml:space="preserve"> 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Претендент, в случае его признания победителем/единственным участником запроса предложений, обязуется выплатить Организатору процедуры запроса предложений вознаграждение в размере, указанном в п. 2 </w:t>
      </w:r>
      <w:r w:rsidR="000D74BA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D4671F">
        <w:rPr>
          <w:rFonts w:ascii="Times New Roman" w:eastAsia="Times New Roman" w:hAnsi="Times New Roman" w:cs="Times New Roman"/>
          <w:lang w:eastAsia="ru-RU"/>
        </w:rPr>
        <w:t>Соглашения, в течение 5 (Пяти) рабочих дней с даты подведения итогов запроса предложений  путем перечисления денежных средств на расчетный счет Организатора процедуры запроса предложений по следующим реквизитам:</w:t>
      </w:r>
    </w:p>
    <w:p w14:paraId="4955EAAA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 xml:space="preserve">Получатель: Акционерное общество «Российский аукционный дом» </w:t>
      </w:r>
    </w:p>
    <w:p w14:paraId="001849C3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ИНН 7838430413, КПП 783801001,</w:t>
      </w:r>
    </w:p>
    <w:p w14:paraId="3ED274B0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р/счет 40702810726260000311,</w:t>
      </w:r>
    </w:p>
    <w:p w14:paraId="2AD35C48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Банк: Филиал «ЦЕНТРАЛЬНЫЙ» БАНКА ВТБ (ПАО) г. Москва,</w:t>
      </w:r>
    </w:p>
    <w:p w14:paraId="0987FD31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к/счет 30101810145250000411,</w:t>
      </w:r>
    </w:p>
    <w:p w14:paraId="4108FBC5" w14:textId="77777777" w:rsidR="00FA056F" w:rsidRPr="00D4671F" w:rsidRDefault="00FA056F" w:rsidP="00AE669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4671F">
        <w:rPr>
          <w:rFonts w:ascii="Times New Roman" w:eastAsia="Times New Roman" w:hAnsi="Times New Roman" w:cs="Times New Roman"/>
          <w:b/>
          <w:bCs/>
          <w:lang w:eastAsia="ru-RU"/>
        </w:rPr>
        <w:t>БИК 044525411</w:t>
      </w:r>
    </w:p>
    <w:p w14:paraId="4BB37779" w14:textId="785731BB" w:rsidR="00A4162B" w:rsidRDefault="00FA056F" w:rsidP="00BF1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4671F">
        <w:rPr>
          <w:rFonts w:ascii="Times New Roman" w:eastAsia="Calibri" w:hAnsi="Times New Roman" w:cs="Times New Roman"/>
        </w:rPr>
        <w:t>При оформлении платежного поручения в части «Назначение платежа»</w:t>
      </w:r>
      <w:r w:rsidRPr="00D4671F">
        <w:rPr>
          <w:rFonts w:ascii="Times New Roman" w:eastAsia="Calibri" w:hAnsi="Times New Roman" w:cs="Times New Roman"/>
          <w:b/>
        </w:rPr>
        <w:t xml:space="preserve"> </w:t>
      </w:r>
      <w:r w:rsidRPr="00D4671F">
        <w:rPr>
          <w:rFonts w:ascii="Times New Roman" w:eastAsia="Calibri" w:hAnsi="Times New Roman" w:cs="Times New Roman"/>
        </w:rPr>
        <w:t>необходимо указать</w:t>
      </w:r>
      <w:r w:rsidRPr="00D4671F">
        <w:rPr>
          <w:rFonts w:ascii="Times New Roman" w:eastAsia="Calibri" w:hAnsi="Times New Roman" w:cs="Times New Roman"/>
          <w:b/>
        </w:rPr>
        <w:t xml:space="preserve"> </w:t>
      </w:r>
      <w:r w:rsidRPr="00D4671F">
        <w:rPr>
          <w:rFonts w:ascii="Times New Roman" w:eastAsia="Times New Roman" w:hAnsi="Times New Roman" w:cs="Times New Roman"/>
          <w:lang w:eastAsia="ru-RU"/>
        </w:rPr>
        <w:t xml:space="preserve">«Оплата вознаграждения Организатору процедуры запроса предложений на основании Протокола от </w:t>
      </w:r>
      <w:r w:rsidR="00C762AA">
        <w:rPr>
          <w:rFonts w:ascii="Times New Roman" w:eastAsia="Times New Roman" w:hAnsi="Times New Roman" w:cs="Times New Roman"/>
          <w:lang w:eastAsia="ru-RU"/>
        </w:rPr>
        <w:t>02</w:t>
      </w:r>
      <w:r w:rsidR="00C81621">
        <w:rPr>
          <w:rFonts w:ascii="Times New Roman" w:eastAsia="Times New Roman" w:hAnsi="Times New Roman" w:cs="Times New Roman"/>
          <w:lang w:eastAsia="ru-RU"/>
        </w:rPr>
        <w:t>.1</w:t>
      </w:r>
      <w:r w:rsidR="00C762AA">
        <w:rPr>
          <w:rFonts w:ascii="Times New Roman" w:eastAsia="Times New Roman" w:hAnsi="Times New Roman" w:cs="Times New Roman"/>
          <w:lang w:eastAsia="ru-RU"/>
        </w:rPr>
        <w:t>2</w:t>
      </w:r>
      <w:r w:rsidR="00C81621">
        <w:rPr>
          <w:rFonts w:ascii="Times New Roman" w:eastAsia="Times New Roman" w:hAnsi="Times New Roman" w:cs="Times New Roman"/>
          <w:lang w:eastAsia="ru-RU"/>
        </w:rPr>
        <w:t>.</w:t>
      </w:r>
      <w:r w:rsidRPr="00D4671F">
        <w:rPr>
          <w:rFonts w:ascii="Times New Roman" w:eastAsia="Times New Roman" w:hAnsi="Times New Roman" w:cs="Times New Roman"/>
          <w:lang w:eastAsia="ru-RU"/>
        </w:rPr>
        <w:t>2020г., в т.ч. НДС 20%».</w:t>
      </w:r>
    </w:p>
    <w:p w14:paraId="10AF8C89" w14:textId="0955BD8D" w:rsidR="00FA056F" w:rsidRPr="00D4671F" w:rsidRDefault="007970F0" w:rsidP="00AE669F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</w:t>
      </w:r>
      <w:r w:rsidR="00A4162B" w:rsidRPr="00D4671F">
        <w:rPr>
          <w:rFonts w:ascii="Times New Roman" w:hAnsi="Times New Roman"/>
          <w:bCs/>
        </w:rPr>
        <w:t>В случае отказа победителя запроса предложений от заключения Договора уступки прав (требований) и заключения ПАО Сбербанк Договора уступки прав (требований) с Участником</w:t>
      </w:r>
      <w:r>
        <w:rPr>
          <w:rFonts w:ascii="Times New Roman" w:hAnsi="Times New Roman"/>
          <w:bCs/>
        </w:rPr>
        <w:t xml:space="preserve"> запроса </w:t>
      </w:r>
      <w:r>
        <w:rPr>
          <w:rFonts w:ascii="Times New Roman" w:hAnsi="Times New Roman"/>
          <w:bCs/>
        </w:rPr>
        <w:lastRenderedPageBreak/>
        <w:t>предложения</w:t>
      </w:r>
      <w:r w:rsidR="00A4162B" w:rsidRPr="00D4671F">
        <w:rPr>
          <w:rFonts w:ascii="Times New Roman" w:hAnsi="Times New Roman"/>
          <w:bCs/>
        </w:rPr>
        <w:t xml:space="preserve">, направившим заявку со вторым по выгодности предложением по цене Лота, такой Участник </w:t>
      </w:r>
      <w:r w:rsidR="00A4162B" w:rsidRPr="00D4671F">
        <w:rPr>
          <w:rFonts w:ascii="Times New Roman" w:hAnsi="Times New Roman"/>
        </w:rPr>
        <w:t>обяз</w:t>
      </w:r>
      <w:r w:rsidR="00A4162B">
        <w:rPr>
          <w:rFonts w:ascii="Times New Roman" w:hAnsi="Times New Roman"/>
        </w:rPr>
        <w:t>уется вы</w:t>
      </w:r>
      <w:r w:rsidR="00A4162B" w:rsidRPr="00D4671F">
        <w:rPr>
          <w:rFonts w:ascii="Times New Roman" w:hAnsi="Times New Roman"/>
        </w:rPr>
        <w:t xml:space="preserve">платить Организатору процедуры запроса предложений вознаграждение </w:t>
      </w:r>
      <w:r w:rsidR="00A4162B">
        <w:rPr>
          <w:rFonts w:ascii="Times New Roman" w:hAnsi="Times New Roman"/>
        </w:rPr>
        <w:t xml:space="preserve">в </w:t>
      </w:r>
      <w:r w:rsidR="00A4162B" w:rsidRPr="0055400A">
        <w:rPr>
          <w:rFonts w:ascii="Times New Roman" w:eastAsia="Times New Roman" w:hAnsi="Times New Roman"/>
          <w:lang w:eastAsia="ru-RU"/>
        </w:rPr>
        <w:t xml:space="preserve">размере, указанном в п. 2 </w:t>
      </w:r>
      <w:r w:rsidR="00A4162B">
        <w:rPr>
          <w:rFonts w:ascii="Times New Roman" w:eastAsia="Times New Roman" w:hAnsi="Times New Roman"/>
          <w:lang w:eastAsia="ru-RU"/>
        </w:rPr>
        <w:t xml:space="preserve">настоящего </w:t>
      </w:r>
      <w:r w:rsidR="00A4162B" w:rsidRPr="0055400A">
        <w:rPr>
          <w:rFonts w:ascii="Times New Roman" w:eastAsia="Times New Roman" w:hAnsi="Times New Roman"/>
          <w:lang w:eastAsia="ru-RU"/>
        </w:rPr>
        <w:t xml:space="preserve">Соглашения, </w:t>
      </w:r>
      <w:r w:rsidR="00A4162B" w:rsidRPr="00D4671F">
        <w:rPr>
          <w:rFonts w:ascii="Times New Roman" w:hAnsi="Times New Roman"/>
        </w:rPr>
        <w:t xml:space="preserve">в течение 5 (пяти) рабочих дней с даты заключения </w:t>
      </w:r>
      <w:r w:rsidR="00A4162B" w:rsidRPr="00D4671F">
        <w:rPr>
          <w:rFonts w:ascii="Times New Roman" w:hAnsi="Times New Roman"/>
          <w:bCs/>
        </w:rPr>
        <w:t xml:space="preserve">Договора уступки прав (требований) </w:t>
      </w:r>
      <w:r w:rsidRPr="0055400A">
        <w:rPr>
          <w:rFonts w:ascii="Times New Roman" w:eastAsia="Times New Roman" w:hAnsi="Times New Roman"/>
          <w:lang w:eastAsia="ru-RU"/>
        </w:rPr>
        <w:t>путем перечисления денежных средств на расчетный счет Организатора пр</w:t>
      </w:r>
      <w:r>
        <w:rPr>
          <w:rFonts w:ascii="Times New Roman" w:eastAsia="Times New Roman" w:hAnsi="Times New Roman"/>
          <w:lang w:eastAsia="ru-RU"/>
        </w:rPr>
        <w:t>оцедуры запроса предложений по указанным выше реквизитам.</w:t>
      </w:r>
    </w:p>
    <w:p w14:paraId="39AF20B0" w14:textId="77777777" w:rsidR="00FA056F" w:rsidRPr="00D4671F" w:rsidRDefault="00FA056F" w:rsidP="00AE669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</w:rPr>
      </w:pPr>
      <w:r w:rsidRPr="00D4671F">
        <w:rPr>
          <w:rFonts w:ascii="Times New Roman" w:eastAsia="Calibri" w:hAnsi="Times New Roman" w:cs="Times New Roman"/>
        </w:rPr>
        <w:t>4. В случае невозможности разрешения споров и разногласий путем переговоров они подлежат рассмотрению в Арбитражном суде или в суде общей юрисдикции по месту нахождения Организатора процедуры запроса предложений.</w:t>
      </w:r>
    </w:p>
    <w:p w14:paraId="0E85CD44" w14:textId="07E94819" w:rsidR="00FA056F" w:rsidRDefault="00FA056F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 w:rsidRPr="00D4671F">
        <w:rPr>
          <w:rFonts w:ascii="Times New Roman" w:eastAsia="SimSun" w:hAnsi="Times New Roman" w:cs="Times New Roman"/>
          <w:kern w:val="1"/>
          <w:lang w:eastAsia="hi-IN" w:bidi="hi-IN"/>
        </w:rPr>
        <w:t xml:space="preserve">5. </w:t>
      </w:r>
      <w:r w:rsidRPr="00D4671F">
        <w:rPr>
          <w:rFonts w:ascii="Times New Roman" w:eastAsia="Times New Roman" w:hAnsi="Times New Roman" w:cs="Times New Roman"/>
          <w:kern w:val="1"/>
          <w:lang w:eastAsia="ru-RU" w:bidi="hi-IN"/>
        </w:rPr>
        <w:t>За просрочку оплаты суммы вознаграждения Организатор процедуры запроса предложений вправе потребовать от победителя/единственного участника запроса предложений</w:t>
      </w:r>
      <w:r w:rsidR="000D74BA">
        <w:rPr>
          <w:rFonts w:ascii="Times New Roman" w:eastAsia="Times New Roman" w:hAnsi="Times New Roman" w:cs="Times New Roman"/>
          <w:kern w:val="1"/>
          <w:lang w:eastAsia="ru-RU" w:bidi="hi-IN"/>
        </w:rPr>
        <w:t>/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>Участник</w:t>
      </w:r>
      <w:r w:rsidR="000D74BA">
        <w:rPr>
          <w:rFonts w:ascii="Times New Roman" w:eastAsia="Times New Roman" w:hAnsi="Times New Roman" w:cs="Times New Roman"/>
          <w:kern w:val="1"/>
          <w:lang w:eastAsia="ru-RU" w:bidi="hi-IN"/>
        </w:rPr>
        <w:t>а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>, направивш</w:t>
      </w:r>
      <w:r w:rsidR="000D74BA">
        <w:rPr>
          <w:rFonts w:ascii="Times New Roman" w:eastAsia="Times New Roman" w:hAnsi="Times New Roman" w:cs="Times New Roman"/>
          <w:kern w:val="1"/>
          <w:lang w:eastAsia="ru-RU" w:bidi="hi-IN"/>
        </w:rPr>
        <w:t>его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заявку со вторым по выгодности предложением по цене Лота</w:t>
      </w:r>
      <w:r w:rsidR="000D74BA">
        <w:rPr>
          <w:rFonts w:ascii="Times New Roman" w:eastAsia="Times New Roman" w:hAnsi="Times New Roman" w:cs="Times New Roman"/>
          <w:kern w:val="1"/>
          <w:lang w:eastAsia="ru-RU" w:bidi="hi-IN"/>
        </w:rPr>
        <w:t>,</w:t>
      </w:r>
      <w:r w:rsidR="000D74BA" w:rsidRPr="000D74BA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</w:t>
      </w:r>
      <w:r w:rsidRPr="00D4671F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уплату пени в размере 0,1 % (одна десятая процента) от суммы просроченного платежа за каждый день просрочки.</w:t>
      </w:r>
    </w:p>
    <w:p w14:paraId="1B7F971D" w14:textId="063BB720" w:rsidR="004F1F45" w:rsidRPr="00D4671F" w:rsidRDefault="004F1F45" w:rsidP="00AE669F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lang w:eastAsia="ru-RU" w:bidi="hi-IN"/>
        </w:rPr>
      </w:pPr>
      <w:r>
        <w:rPr>
          <w:rFonts w:ascii="Times New Roman" w:eastAsia="Times New Roman" w:hAnsi="Times New Roman" w:cs="Times New Roman"/>
          <w:kern w:val="1"/>
          <w:lang w:eastAsia="ru-RU" w:bidi="hi-IN"/>
        </w:rPr>
        <w:t xml:space="preserve">6. 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>Обязательства Победителя/Единственного участника Запроса предложений/ Участник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а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>, направивш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его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 заявку со вторым по выгодности предложением по цене Лота, по оплате </w:t>
      </w:r>
      <w:r w:rsidR="00001A13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вознаграждения </w:t>
      </w:r>
      <w:r w:rsidRPr="004F1F45">
        <w:rPr>
          <w:rFonts w:ascii="Times New Roman" w:eastAsia="Times New Roman" w:hAnsi="Times New Roman" w:cs="Times New Roman"/>
          <w:kern w:val="1"/>
          <w:lang w:eastAsia="ru-RU" w:bidi="hi-IN"/>
        </w:rPr>
        <w:t xml:space="preserve">считаются исполненными на дату зачисления денежных средств на корреспондентский счет банка </w:t>
      </w:r>
      <w:r>
        <w:rPr>
          <w:rFonts w:ascii="Times New Roman" w:eastAsia="Times New Roman" w:hAnsi="Times New Roman" w:cs="Times New Roman"/>
          <w:kern w:val="1"/>
          <w:lang w:eastAsia="ru-RU" w:bidi="hi-IN"/>
        </w:rPr>
        <w:t>Организатора процедуры запроса предложений.</w:t>
      </w:r>
    </w:p>
    <w:p w14:paraId="47ADAC9D" w14:textId="6A71E2F2" w:rsidR="00FA056F" w:rsidRPr="00D4671F" w:rsidRDefault="004F1F45" w:rsidP="00AE669F">
      <w:pPr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FA056F" w:rsidRPr="00D4671F">
        <w:rPr>
          <w:rFonts w:ascii="Times New Roman" w:eastAsia="Calibri" w:hAnsi="Times New Roman" w:cs="Times New Roman"/>
        </w:rPr>
        <w:t>.</w:t>
      </w:r>
      <w:r w:rsidR="000D74BA">
        <w:rPr>
          <w:rFonts w:ascii="Times New Roman" w:hAnsi="Times New Roman"/>
        </w:rPr>
        <w:t xml:space="preserve"> </w:t>
      </w:r>
      <w:r w:rsidR="00FA056F" w:rsidRPr="00D4671F">
        <w:rPr>
          <w:rFonts w:ascii="Times New Roman" w:hAnsi="Times New Roman"/>
        </w:rPr>
        <w:t>Настоящее Соглашение вступает в силу с даты подведения итогов процедур</w:t>
      </w:r>
      <w:r w:rsidR="00EC4638">
        <w:rPr>
          <w:rFonts w:ascii="Times New Roman" w:hAnsi="Times New Roman"/>
        </w:rPr>
        <w:t>ы</w:t>
      </w:r>
      <w:r w:rsidR="00FA056F" w:rsidRPr="00D4671F">
        <w:rPr>
          <w:rFonts w:ascii="Times New Roman" w:hAnsi="Times New Roman"/>
        </w:rPr>
        <w:t xml:space="preserve"> запроса предложений</w:t>
      </w:r>
      <w:r w:rsidR="000D74BA">
        <w:rPr>
          <w:rFonts w:ascii="Times New Roman" w:hAnsi="Times New Roman"/>
        </w:rPr>
        <w:t>, назначенно</w:t>
      </w:r>
      <w:r w:rsidR="00EC4638">
        <w:rPr>
          <w:rFonts w:ascii="Times New Roman" w:hAnsi="Times New Roman"/>
        </w:rPr>
        <w:t>й</w:t>
      </w:r>
      <w:r w:rsidR="000D74BA">
        <w:rPr>
          <w:rFonts w:ascii="Times New Roman" w:hAnsi="Times New Roman"/>
        </w:rPr>
        <w:t xml:space="preserve"> на «</w:t>
      </w:r>
      <w:r w:rsidR="00C762AA">
        <w:rPr>
          <w:rFonts w:ascii="Times New Roman" w:hAnsi="Times New Roman"/>
        </w:rPr>
        <w:t>02</w:t>
      </w:r>
      <w:r w:rsidR="000D74BA">
        <w:rPr>
          <w:rFonts w:ascii="Times New Roman" w:hAnsi="Times New Roman"/>
        </w:rPr>
        <w:t xml:space="preserve">» </w:t>
      </w:r>
      <w:r w:rsidR="00C762AA">
        <w:rPr>
          <w:rFonts w:ascii="Times New Roman" w:hAnsi="Times New Roman"/>
        </w:rPr>
        <w:t>дека</w:t>
      </w:r>
      <w:r w:rsidR="000D74BA">
        <w:rPr>
          <w:rFonts w:ascii="Times New Roman" w:hAnsi="Times New Roman"/>
        </w:rPr>
        <w:t>бря 2020 года,</w:t>
      </w:r>
      <w:r w:rsidR="00FA056F" w:rsidRPr="00D4671F">
        <w:rPr>
          <w:rFonts w:ascii="Times New Roman" w:hAnsi="Times New Roman"/>
        </w:rPr>
        <w:t xml:space="preserve"> и действует до полного выполнения Сторонами своих обязательств.</w:t>
      </w:r>
    </w:p>
    <w:p w14:paraId="6CC3F0BA" w14:textId="77777777" w:rsidR="00FA056F" w:rsidRPr="00D4671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  <w:proofErr w:type="spellStart"/>
      <w:r w:rsidRPr="00D4671F">
        <w:rPr>
          <w:rFonts w:ascii="Times New Roman" w:eastAsia="Calibri" w:hAnsi="Times New Roman" w:cs="Times New Roman"/>
          <w:b/>
          <w:bCs/>
          <w:lang w:val="en-US"/>
        </w:rPr>
        <w:t>Реквизиты</w:t>
      </w:r>
      <w:proofErr w:type="spellEnd"/>
      <w:r w:rsidRPr="00D4671F">
        <w:rPr>
          <w:rFonts w:ascii="Times New Roman" w:eastAsia="Calibri" w:hAnsi="Times New Roman" w:cs="Times New Roman"/>
          <w:b/>
          <w:bCs/>
          <w:lang w:val="en-US"/>
        </w:rPr>
        <w:t xml:space="preserve"> и </w:t>
      </w:r>
      <w:proofErr w:type="spellStart"/>
      <w:r w:rsidRPr="00D4671F">
        <w:rPr>
          <w:rFonts w:ascii="Times New Roman" w:eastAsia="Calibri" w:hAnsi="Times New Roman" w:cs="Times New Roman"/>
          <w:b/>
          <w:bCs/>
          <w:lang w:val="en-US"/>
        </w:rPr>
        <w:t>подписи</w:t>
      </w:r>
      <w:proofErr w:type="spellEnd"/>
      <w:r w:rsidRPr="00D4671F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proofErr w:type="spellStart"/>
      <w:r w:rsidRPr="00D4671F">
        <w:rPr>
          <w:rFonts w:ascii="Times New Roman" w:eastAsia="Calibri" w:hAnsi="Times New Roman" w:cs="Times New Roman"/>
          <w:b/>
          <w:bCs/>
          <w:lang w:val="en-US"/>
        </w:rPr>
        <w:t>Сторон</w:t>
      </w:r>
      <w:proofErr w:type="spellEnd"/>
      <w:r w:rsidRPr="00D4671F">
        <w:rPr>
          <w:rFonts w:ascii="Times New Roman" w:eastAsia="Calibri" w:hAnsi="Times New Roman" w:cs="Times New Roman"/>
          <w:b/>
          <w:bCs/>
          <w:lang w:val="en-US"/>
        </w:rPr>
        <w:t>:</w:t>
      </w:r>
    </w:p>
    <w:p w14:paraId="33F70CC7" w14:textId="77777777" w:rsidR="00FA056F" w:rsidRPr="00D4671F" w:rsidRDefault="00FA056F" w:rsidP="00FA056F">
      <w:pPr>
        <w:spacing w:after="0" w:line="232" w:lineRule="auto"/>
        <w:jc w:val="center"/>
        <w:rPr>
          <w:rFonts w:ascii="Times New Roman" w:eastAsia="Calibri" w:hAnsi="Times New Roman" w:cs="Times New Roman"/>
          <w:b/>
          <w:bCs/>
          <w:lang w:val="en-US"/>
        </w:rPr>
      </w:pPr>
    </w:p>
    <w:tbl>
      <w:tblPr>
        <w:tblStyle w:val="a3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8"/>
      </w:tblGrid>
      <w:tr w:rsidR="00FA056F" w:rsidRPr="000D74BA" w14:paraId="0A0441D9" w14:textId="77777777" w:rsidTr="00AE669F">
        <w:trPr>
          <w:trHeight w:val="4478"/>
        </w:trPr>
        <w:tc>
          <w:tcPr>
            <w:tcW w:w="4820" w:type="dxa"/>
          </w:tcPr>
          <w:p w14:paraId="27B1F5DA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right="-111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Организатор процедуры запроса предложений:</w:t>
            </w:r>
          </w:p>
          <w:p w14:paraId="71317194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 xml:space="preserve">Акционерное общество «Российский аукционный дом», </w:t>
            </w:r>
          </w:p>
          <w:p w14:paraId="10DF1C40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Местонахождение: 190000, г. Санкт-Петербург, пер. </w:t>
            </w:r>
            <w:proofErr w:type="spellStart"/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Гривцова</w:t>
            </w:r>
            <w:proofErr w:type="spellEnd"/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, д. 5, литера В.</w:t>
            </w:r>
          </w:p>
          <w:p w14:paraId="5A4B82DD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Почтовый адрес Поволжского филиала АО «РАД»: 443080, г. Самара, 4-й проезд, д. 57А, оф. 515</w:t>
            </w:r>
          </w:p>
          <w:p w14:paraId="1DE83A4B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ИНН 7838430413, КПП 783801001, </w:t>
            </w:r>
          </w:p>
          <w:p w14:paraId="71111933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ОГРН 1097847233351,</w:t>
            </w:r>
          </w:p>
          <w:p w14:paraId="38009E15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р/с № 40702810726260000311 в Филиале «ЦЕНТРАЛЬНЫЙ» БАНКА ВТБ (ПАО) </w:t>
            </w:r>
          </w:p>
          <w:p w14:paraId="0ABD5C7B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 xml:space="preserve">г. Москва, БИК 044525411, </w:t>
            </w:r>
          </w:p>
          <w:p w14:paraId="1D918DCA" w14:textId="77777777" w:rsidR="00FA056F" w:rsidRPr="00D4671F" w:rsidRDefault="00FA056F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к/с № 30101810145250000411, ОКПО 61084258</w:t>
            </w:r>
          </w:p>
          <w:p w14:paraId="73F92D36" w14:textId="77F51EB2" w:rsidR="00FA056F" w:rsidRDefault="00FA056F" w:rsidP="00BF12E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Тел. (846) 248-21-43, 248-15-82</w:t>
            </w:r>
          </w:p>
          <w:p w14:paraId="11A78BD4" w14:textId="77777777" w:rsidR="00BF12E8" w:rsidRPr="00AE669F" w:rsidRDefault="00BF12E8" w:rsidP="00AE66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34" w:firstLine="34"/>
              <w:jc w:val="both"/>
              <w:rPr>
                <w:rFonts w:ascii="Times New Roman" w:eastAsia="SimSun" w:hAnsi="Times New Roman"/>
                <w:bCs/>
                <w:kern w:val="1"/>
                <w:sz w:val="10"/>
                <w:szCs w:val="10"/>
                <w:lang w:eastAsia="hi-IN" w:bidi="hi-IN"/>
              </w:rPr>
            </w:pPr>
          </w:p>
          <w:p w14:paraId="28627964" w14:textId="77777777" w:rsidR="00FA056F" w:rsidRPr="00D4671F" w:rsidRDefault="00FA056F" w:rsidP="00AE669F">
            <w:pPr>
              <w:spacing w:after="0" w:line="240" w:lineRule="auto"/>
              <w:ind w:left="34"/>
              <w:rPr>
                <w:rFonts w:ascii="Times New Roman" w:hAnsi="Times New Roman"/>
                <w:bCs/>
              </w:rPr>
            </w:pPr>
            <w:r w:rsidRPr="00D4671F">
              <w:rPr>
                <w:rFonts w:ascii="Times New Roman" w:hAnsi="Times New Roman"/>
                <w:bCs/>
              </w:rPr>
              <w:t>Директор Поволжского филиала АО «РАД»</w:t>
            </w:r>
          </w:p>
          <w:p w14:paraId="64D7A853" w14:textId="77777777" w:rsidR="00FA056F" w:rsidRPr="00D4671F" w:rsidRDefault="00FA056F" w:rsidP="00AE669F">
            <w:pPr>
              <w:spacing w:line="232" w:lineRule="auto"/>
              <w:ind w:left="34"/>
              <w:rPr>
                <w:rFonts w:ascii="Times New Roman" w:hAnsi="Times New Roman"/>
              </w:rPr>
            </w:pPr>
            <w:r w:rsidRPr="00D4671F">
              <w:rPr>
                <w:rFonts w:ascii="Times New Roman" w:hAnsi="Times New Roman"/>
                <w:bCs/>
              </w:rPr>
              <w:t xml:space="preserve">__________________/Н.Ю. </w:t>
            </w:r>
            <w:proofErr w:type="spellStart"/>
            <w:r w:rsidRPr="00D4671F">
              <w:rPr>
                <w:rFonts w:ascii="Times New Roman" w:hAnsi="Times New Roman"/>
                <w:bCs/>
              </w:rPr>
              <w:t>Харланова</w:t>
            </w:r>
            <w:proofErr w:type="spellEnd"/>
            <w:r w:rsidRPr="00D4671F"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4648" w:type="dxa"/>
          </w:tcPr>
          <w:p w14:paraId="40615E6E" w14:textId="19844D34" w:rsidR="00FA056F" w:rsidRDefault="00FA056F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/>
                <w:kern w:val="1"/>
                <w:lang w:eastAsia="hi-IN" w:bidi="hi-IN"/>
              </w:rPr>
              <w:t>Претендент:</w:t>
            </w:r>
          </w:p>
          <w:p w14:paraId="03927EA3" w14:textId="77777777" w:rsidR="002B5DCE" w:rsidRPr="00D4671F" w:rsidRDefault="002B5DCE" w:rsidP="003475FD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/>
                <w:kern w:val="1"/>
                <w:lang w:eastAsia="hi-IN" w:bidi="hi-IN"/>
              </w:rPr>
            </w:pPr>
          </w:p>
          <w:p w14:paraId="72707979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5FF11D27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3FF8474C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____________________________________</w:t>
            </w:r>
          </w:p>
          <w:p w14:paraId="32D3F831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i/>
                <w:kern w:val="1"/>
                <w:lang w:eastAsia="hi-IN" w:bidi="hi-IN"/>
              </w:rPr>
              <w:t>(банковские реквизиты должны указать и физические, и юридические лица</w:t>
            </w: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)</w:t>
            </w:r>
          </w:p>
          <w:p w14:paraId="08E53184" w14:textId="77777777" w:rsidR="00FA056F" w:rsidRPr="00D4671F" w:rsidRDefault="00FA056F" w:rsidP="003475F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200"/>
              <w:ind w:left="565" w:hanging="106"/>
              <w:jc w:val="center"/>
              <w:rPr>
                <w:rFonts w:ascii="Times New Roman" w:eastAsia="SimSun" w:hAnsi="Times New Roman"/>
                <w:bCs/>
                <w:kern w:val="1"/>
                <w:lang w:val="en-US" w:eastAsia="hi-IN" w:bidi="hi-IN"/>
              </w:rPr>
            </w:pPr>
            <w:r w:rsidRPr="00D4671F">
              <w:rPr>
                <w:rFonts w:ascii="Times New Roman" w:eastAsia="SimSun" w:hAnsi="Times New Roman"/>
                <w:bCs/>
                <w:kern w:val="1"/>
                <w:lang w:eastAsia="hi-IN" w:bidi="hi-IN"/>
              </w:rPr>
              <w:t>______________________/_____________/</w:t>
            </w:r>
          </w:p>
          <w:p w14:paraId="5BA953E4" w14:textId="77777777" w:rsidR="00FA056F" w:rsidRPr="00D4671F" w:rsidRDefault="00FA056F" w:rsidP="003475FD">
            <w:pPr>
              <w:spacing w:line="232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605EEA83" w14:textId="77777777" w:rsidR="00260A31" w:rsidRPr="000D74BA" w:rsidRDefault="003A2EB1"/>
    <w:sectPr w:rsidR="00260A31" w:rsidRPr="000D74BA" w:rsidSect="00AE669F">
      <w:pgSz w:w="11900" w:h="16840"/>
      <w:pgMar w:top="284" w:right="70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3103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F"/>
    <w:rsid w:val="00001A13"/>
    <w:rsid w:val="000B38C0"/>
    <w:rsid w:val="000D74BA"/>
    <w:rsid w:val="002B5DCE"/>
    <w:rsid w:val="003A2EB1"/>
    <w:rsid w:val="004F1F45"/>
    <w:rsid w:val="007970F0"/>
    <w:rsid w:val="009E1B6B"/>
    <w:rsid w:val="00A4162B"/>
    <w:rsid w:val="00A87E0C"/>
    <w:rsid w:val="00AB47F5"/>
    <w:rsid w:val="00AE669F"/>
    <w:rsid w:val="00BF12E8"/>
    <w:rsid w:val="00BF18E2"/>
    <w:rsid w:val="00C762AA"/>
    <w:rsid w:val="00C81621"/>
    <w:rsid w:val="00D4671F"/>
    <w:rsid w:val="00E41506"/>
    <w:rsid w:val="00EC4638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5DE"/>
  <w15:docId w15:val="{23DF3C43-915B-4707-B502-422D3E0D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6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6F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056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056F"/>
    <w:pPr>
      <w:spacing w:line="240" w:lineRule="auto"/>
    </w:pPr>
    <w:rPr>
      <w:sz w:val="24"/>
      <w:szCs w:val="24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056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056F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A05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05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056F"/>
    <w:rPr>
      <w:rFonts w:ascii="Times New Roman" w:hAnsi="Times New Roman" w:cs="Times New Roman"/>
      <w:sz w:val="18"/>
      <w:szCs w:val="18"/>
    </w:rPr>
  </w:style>
  <w:style w:type="paragraph" w:styleId="ab">
    <w:name w:val="List Paragraph"/>
    <w:aliases w:val="Нумерованый список"/>
    <w:basedOn w:val="a"/>
    <w:link w:val="ac"/>
    <w:uiPriority w:val="34"/>
    <w:qFormat/>
    <w:rsid w:val="00A416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Нумерованый список Знак"/>
    <w:link w:val="ab"/>
    <w:uiPriority w:val="34"/>
    <w:locked/>
    <w:rsid w:val="00A4162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Moscow Rad</cp:lastModifiedBy>
  <cp:revision>7</cp:revision>
  <dcterms:created xsi:type="dcterms:W3CDTF">2020-11-11T11:05:00Z</dcterms:created>
  <dcterms:modified xsi:type="dcterms:W3CDTF">2020-11-13T09:11:00Z</dcterms:modified>
</cp:coreProperties>
</file>