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B1" w:rsidRPr="00E4601D" w:rsidRDefault="00122CB1" w:rsidP="00A2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601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4601D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E4601D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основании договора поручения с </w:t>
      </w:r>
      <w:r w:rsidRPr="00E4601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Джафаровым Азером </w:t>
      </w:r>
      <w:proofErr w:type="spellStart"/>
      <w:r w:rsidRPr="00E4601D">
        <w:rPr>
          <w:rFonts w:ascii="Times New Roman" w:hAnsi="Times New Roman" w:cs="Times New Roman"/>
          <w:b/>
          <w:bCs/>
          <w:iCs/>
          <w:sz w:val="20"/>
          <w:szCs w:val="20"/>
        </w:rPr>
        <w:t>Сабир</w:t>
      </w:r>
      <w:proofErr w:type="spellEnd"/>
      <w:r w:rsidRPr="00E4601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E4601D">
        <w:rPr>
          <w:rFonts w:ascii="Times New Roman" w:hAnsi="Times New Roman" w:cs="Times New Roman"/>
          <w:b/>
          <w:bCs/>
          <w:iCs/>
          <w:sz w:val="20"/>
          <w:szCs w:val="20"/>
        </w:rPr>
        <w:t>оглы</w:t>
      </w:r>
      <w:proofErr w:type="spellEnd"/>
      <w:r w:rsidRPr="00E4601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E4601D">
        <w:rPr>
          <w:rFonts w:ascii="Times New Roman" w:hAnsi="Times New Roman" w:cs="Times New Roman"/>
          <w:bCs/>
          <w:iCs/>
          <w:sz w:val="20"/>
          <w:szCs w:val="20"/>
        </w:rPr>
        <w:t xml:space="preserve">(дата рождения: 21.01.1969 г., место рождения: с. </w:t>
      </w:r>
      <w:proofErr w:type="spellStart"/>
      <w:r w:rsidRPr="00E4601D">
        <w:rPr>
          <w:rFonts w:ascii="Times New Roman" w:hAnsi="Times New Roman" w:cs="Times New Roman"/>
          <w:bCs/>
          <w:iCs/>
          <w:sz w:val="20"/>
          <w:szCs w:val="20"/>
        </w:rPr>
        <w:t>Покр</w:t>
      </w:r>
      <w:proofErr w:type="spellEnd"/>
      <w:r w:rsidRPr="00E4601D">
        <w:rPr>
          <w:rFonts w:ascii="Times New Roman" w:hAnsi="Times New Roman" w:cs="Times New Roman"/>
          <w:bCs/>
          <w:iCs/>
          <w:sz w:val="20"/>
          <w:szCs w:val="20"/>
        </w:rPr>
        <w:t xml:space="preserve"> Веди Армянской ССР, СНИЛС </w:t>
      </w:r>
      <w:r w:rsidR="00BD75F6" w:rsidRPr="00BD75F6">
        <w:rPr>
          <w:rFonts w:ascii="Times New Roman" w:hAnsi="Times New Roman" w:cs="Times New Roman"/>
          <w:bCs/>
          <w:iCs/>
          <w:sz w:val="20"/>
          <w:szCs w:val="20"/>
        </w:rPr>
        <w:t>131-181-433 38</w:t>
      </w:r>
      <w:r w:rsidRPr="00E4601D">
        <w:rPr>
          <w:rFonts w:ascii="Times New Roman" w:hAnsi="Times New Roman" w:cs="Times New Roman"/>
          <w:bCs/>
          <w:iCs/>
          <w:sz w:val="20"/>
          <w:szCs w:val="20"/>
        </w:rPr>
        <w:t xml:space="preserve">, ИНН 501708034098, место жительства: 143530, Московская обл., </w:t>
      </w:r>
      <w:proofErr w:type="spellStart"/>
      <w:r w:rsidRPr="00E4601D">
        <w:rPr>
          <w:rFonts w:ascii="Times New Roman" w:hAnsi="Times New Roman" w:cs="Times New Roman"/>
          <w:bCs/>
          <w:iCs/>
          <w:sz w:val="20"/>
          <w:szCs w:val="20"/>
        </w:rPr>
        <w:t>Истринский</w:t>
      </w:r>
      <w:proofErr w:type="spellEnd"/>
      <w:r w:rsidRPr="00E4601D">
        <w:rPr>
          <w:rFonts w:ascii="Times New Roman" w:hAnsi="Times New Roman" w:cs="Times New Roman"/>
          <w:bCs/>
          <w:iCs/>
          <w:sz w:val="20"/>
          <w:szCs w:val="20"/>
        </w:rPr>
        <w:t xml:space="preserve"> р-н, г. Дедовск, ул. Мира, д. 4, кв. 31, </w:t>
      </w:r>
      <w:r w:rsidRPr="00E4601D">
        <w:rPr>
          <w:rFonts w:ascii="Times New Roman" w:hAnsi="Times New Roman" w:cs="Times New Roman"/>
          <w:sz w:val="20"/>
          <w:szCs w:val="20"/>
        </w:rPr>
        <w:t>далее-Должник</w:t>
      </w:r>
      <w:r w:rsidRPr="00E4601D">
        <w:rPr>
          <w:rFonts w:ascii="Times New Roman" w:hAnsi="Times New Roman" w:cs="Times New Roman"/>
          <w:bCs/>
          <w:iCs/>
          <w:sz w:val="20"/>
          <w:szCs w:val="20"/>
        </w:rPr>
        <w:t xml:space="preserve">), </w:t>
      </w:r>
      <w:r w:rsidRPr="00E4601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в лице финансового управляющего </w:t>
      </w:r>
      <w:proofErr w:type="spellStart"/>
      <w:r w:rsidRPr="00E4601D">
        <w:rPr>
          <w:rFonts w:ascii="Times New Roman" w:hAnsi="Times New Roman" w:cs="Times New Roman"/>
          <w:b/>
          <w:bCs/>
          <w:iCs/>
          <w:sz w:val="20"/>
          <w:szCs w:val="20"/>
        </w:rPr>
        <w:t>Старыстоянца</w:t>
      </w:r>
      <w:proofErr w:type="spellEnd"/>
      <w:r w:rsidRPr="00E4601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Руслана </w:t>
      </w:r>
      <w:proofErr w:type="spellStart"/>
      <w:r w:rsidRPr="00E4601D">
        <w:rPr>
          <w:rFonts w:ascii="Times New Roman" w:hAnsi="Times New Roman" w:cs="Times New Roman"/>
          <w:b/>
          <w:bCs/>
          <w:iCs/>
          <w:sz w:val="20"/>
          <w:szCs w:val="20"/>
        </w:rPr>
        <w:t>Авдеевича</w:t>
      </w:r>
      <w:proofErr w:type="spellEnd"/>
      <w:r w:rsidRPr="00E4601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E4601D">
        <w:rPr>
          <w:rFonts w:ascii="Times New Roman" w:hAnsi="Times New Roman" w:cs="Times New Roman"/>
          <w:bCs/>
          <w:iCs/>
          <w:sz w:val="20"/>
          <w:szCs w:val="20"/>
        </w:rPr>
        <w:t xml:space="preserve">(ИНН 616700515150, СНИЛС 050-282-682 35, рег. №: 12199, адрес: 344011, Ростов-на-Дону, Гвардейский, 7, далее – ФУ), член Ассоциации «Межрегиональная саморегулируемая организация арбитражных управляющих» (Ассоциация «МСРО АУ», ИНН 6167065084, ОГРН 1026104143218, адрес: 344011, г. Ростов-на-Дону, пер. Гвардейский, д. 7), </w:t>
      </w:r>
      <w:r w:rsidRPr="00E4601D">
        <w:rPr>
          <w:rFonts w:ascii="Times New Roman" w:hAnsi="Times New Roman" w:cs="Times New Roman"/>
          <w:sz w:val="20"/>
          <w:szCs w:val="20"/>
        </w:rPr>
        <w:t>действующего на основании Решения Арбитражного суда Московской области от 13.05.2020 г. по делу №А41-66041/19</w:t>
      </w:r>
      <w:r w:rsidR="00286F22" w:rsidRPr="00E4601D">
        <w:rPr>
          <w:rFonts w:ascii="Times New Roman" w:hAnsi="Times New Roman" w:cs="Times New Roman"/>
          <w:sz w:val="20"/>
          <w:szCs w:val="20"/>
        </w:rPr>
        <w:t xml:space="preserve">, сообщает </w:t>
      </w:r>
      <w:bookmarkStart w:id="0" w:name="_GoBack"/>
      <w:bookmarkEnd w:id="0"/>
      <w:r w:rsidR="0098631C" w:rsidRPr="00E4601D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="0098631C" w:rsidRPr="00E4601D">
        <w:rPr>
          <w:rFonts w:ascii="Times New Roman" w:hAnsi="Times New Roman" w:cs="Times New Roman"/>
          <w:b/>
          <w:sz w:val="20"/>
          <w:szCs w:val="20"/>
        </w:rPr>
        <w:t>2</w:t>
      </w:r>
      <w:r w:rsidRPr="00E4601D">
        <w:rPr>
          <w:rFonts w:ascii="Times New Roman" w:hAnsi="Times New Roman" w:cs="Times New Roman"/>
          <w:b/>
          <w:sz w:val="20"/>
          <w:szCs w:val="20"/>
        </w:rPr>
        <w:t>5</w:t>
      </w:r>
      <w:r w:rsidR="0098631C" w:rsidRPr="00E4601D">
        <w:rPr>
          <w:rFonts w:ascii="Times New Roman" w:hAnsi="Times New Roman" w:cs="Times New Roman"/>
          <w:b/>
          <w:sz w:val="20"/>
          <w:szCs w:val="20"/>
        </w:rPr>
        <w:t>.</w:t>
      </w:r>
      <w:r w:rsidRPr="00E4601D">
        <w:rPr>
          <w:rFonts w:ascii="Times New Roman" w:hAnsi="Times New Roman" w:cs="Times New Roman"/>
          <w:b/>
          <w:sz w:val="20"/>
          <w:szCs w:val="20"/>
        </w:rPr>
        <w:t>12</w:t>
      </w:r>
      <w:r w:rsidR="0098631C" w:rsidRPr="00E4601D">
        <w:rPr>
          <w:rFonts w:ascii="Times New Roman" w:hAnsi="Times New Roman" w:cs="Times New Roman"/>
          <w:b/>
          <w:sz w:val="20"/>
          <w:szCs w:val="20"/>
        </w:rPr>
        <w:t>.2020 г. в 10 час. 00 мин.</w:t>
      </w:r>
      <w:r w:rsidR="0098631C" w:rsidRPr="00E4601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8631C" w:rsidRPr="00E4601D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98631C" w:rsidRPr="00E4601D">
        <w:rPr>
          <w:rFonts w:ascii="Times New Roman" w:hAnsi="Times New Roman" w:cs="Times New Roman"/>
          <w:sz w:val="20"/>
          <w:szCs w:val="20"/>
        </w:rPr>
        <w:t xml:space="preserve">) повторных открытых электронных торгов путем проведения аукциона, открытого по составу участников с открытой формой подачи предложений о цене (далее – </w:t>
      </w:r>
      <w:r w:rsidR="00863BDF" w:rsidRPr="00E4601D">
        <w:rPr>
          <w:rFonts w:ascii="Times New Roman" w:hAnsi="Times New Roman" w:cs="Times New Roman"/>
          <w:sz w:val="20"/>
          <w:szCs w:val="20"/>
        </w:rPr>
        <w:t>повторные Т</w:t>
      </w:r>
      <w:r w:rsidR="00A26D8A">
        <w:rPr>
          <w:rFonts w:ascii="Times New Roman" w:hAnsi="Times New Roman" w:cs="Times New Roman"/>
          <w:sz w:val="20"/>
          <w:szCs w:val="20"/>
        </w:rPr>
        <w:t xml:space="preserve">орги) </w:t>
      </w:r>
      <w:r w:rsidR="00A26D8A" w:rsidRPr="00A26D8A">
        <w:rPr>
          <w:rFonts w:ascii="Times New Roman" w:hAnsi="Times New Roman" w:cs="Times New Roman"/>
          <w:sz w:val="20"/>
          <w:szCs w:val="20"/>
        </w:rPr>
        <w:t>на</w:t>
      </w:r>
      <w:r w:rsidR="00A26D8A" w:rsidRPr="00A26D8A">
        <w:rPr>
          <w:rFonts w:ascii="Times New Roman" w:hAnsi="Times New Roman" w:cs="Times New Roman"/>
          <w:sz w:val="20"/>
          <w:szCs w:val="20"/>
        </w:rPr>
        <w:t xml:space="preserve"> электронной площадке АО «Российский аукционный дом», по адресу в сети интернет: bankruptcy.lot-online.ru (далее – ЭП)</w:t>
      </w:r>
      <w:r w:rsidR="0098631C" w:rsidRPr="00A26D8A">
        <w:rPr>
          <w:rFonts w:ascii="Times New Roman" w:hAnsi="Times New Roman" w:cs="Times New Roman"/>
          <w:sz w:val="20"/>
          <w:szCs w:val="20"/>
        </w:rPr>
        <w:t>.</w:t>
      </w:r>
      <w:r w:rsidR="0098631C" w:rsidRPr="00E4601D">
        <w:rPr>
          <w:rFonts w:ascii="Times New Roman" w:hAnsi="Times New Roman" w:cs="Times New Roman"/>
          <w:sz w:val="20"/>
          <w:szCs w:val="20"/>
        </w:rPr>
        <w:t xml:space="preserve"> Начало приема заявок на участие в </w:t>
      </w:r>
      <w:r w:rsidR="000462AE" w:rsidRPr="00E4601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E4601D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E4601D">
        <w:rPr>
          <w:rFonts w:ascii="Times New Roman" w:hAnsi="Times New Roman" w:cs="Times New Roman"/>
          <w:b/>
          <w:sz w:val="20"/>
          <w:szCs w:val="20"/>
        </w:rPr>
        <w:t>с 09 час. 00 мин. 17.</w:t>
      </w:r>
      <w:r w:rsidRPr="00E4601D">
        <w:rPr>
          <w:rFonts w:ascii="Times New Roman" w:hAnsi="Times New Roman" w:cs="Times New Roman"/>
          <w:b/>
          <w:sz w:val="20"/>
          <w:szCs w:val="20"/>
        </w:rPr>
        <w:t>11</w:t>
      </w:r>
      <w:r w:rsidR="0098631C" w:rsidRPr="00E4601D">
        <w:rPr>
          <w:rFonts w:ascii="Times New Roman" w:hAnsi="Times New Roman" w:cs="Times New Roman"/>
          <w:b/>
          <w:sz w:val="20"/>
          <w:szCs w:val="20"/>
        </w:rPr>
        <w:t xml:space="preserve">.2020 г. по </w:t>
      </w:r>
      <w:r w:rsidRPr="00E4601D">
        <w:rPr>
          <w:rFonts w:ascii="Times New Roman" w:hAnsi="Times New Roman" w:cs="Times New Roman"/>
          <w:b/>
          <w:sz w:val="20"/>
          <w:szCs w:val="20"/>
        </w:rPr>
        <w:t>23</w:t>
      </w:r>
      <w:r w:rsidR="0098631C" w:rsidRPr="00E4601D">
        <w:rPr>
          <w:rFonts w:ascii="Times New Roman" w:hAnsi="Times New Roman" w:cs="Times New Roman"/>
          <w:b/>
          <w:sz w:val="20"/>
          <w:szCs w:val="20"/>
        </w:rPr>
        <w:t>.</w:t>
      </w:r>
      <w:r w:rsidRPr="00E4601D">
        <w:rPr>
          <w:rFonts w:ascii="Times New Roman" w:hAnsi="Times New Roman" w:cs="Times New Roman"/>
          <w:b/>
          <w:sz w:val="20"/>
          <w:szCs w:val="20"/>
        </w:rPr>
        <w:t>12</w:t>
      </w:r>
      <w:r w:rsidR="0098631C" w:rsidRPr="00E4601D">
        <w:rPr>
          <w:rFonts w:ascii="Times New Roman" w:hAnsi="Times New Roman" w:cs="Times New Roman"/>
          <w:b/>
          <w:sz w:val="20"/>
          <w:szCs w:val="20"/>
        </w:rPr>
        <w:t>.2020 г. до 23 час 00 мин.</w:t>
      </w:r>
      <w:r w:rsidR="0098631C" w:rsidRPr="00E4601D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E4601D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E4601D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Pr="00E4601D">
        <w:rPr>
          <w:rFonts w:ascii="Times New Roman" w:hAnsi="Times New Roman" w:cs="Times New Roman"/>
          <w:sz w:val="20"/>
          <w:szCs w:val="20"/>
        </w:rPr>
        <w:t>24</w:t>
      </w:r>
      <w:r w:rsidR="0098631C" w:rsidRPr="00E4601D">
        <w:rPr>
          <w:rFonts w:ascii="Times New Roman" w:hAnsi="Times New Roman" w:cs="Times New Roman"/>
          <w:sz w:val="20"/>
          <w:szCs w:val="20"/>
        </w:rPr>
        <w:t>.</w:t>
      </w:r>
      <w:r w:rsidRPr="00E4601D">
        <w:rPr>
          <w:rFonts w:ascii="Times New Roman" w:hAnsi="Times New Roman" w:cs="Times New Roman"/>
          <w:sz w:val="20"/>
          <w:szCs w:val="20"/>
        </w:rPr>
        <w:t>12</w:t>
      </w:r>
      <w:r w:rsidR="0098631C" w:rsidRPr="00E4601D">
        <w:rPr>
          <w:rFonts w:ascii="Times New Roman" w:hAnsi="Times New Roman" w:cs="Times New Roman"/>
          <w:sz w:val="20"/>
          <w:szCs w:val="20"/>
        </w:rPr>
        <w:t>.2020 в 1</w:t>
      </w:r>
      <w:r w:rsidRPr="00E4601D">
        <w:rPr>
          <w:rFonts w:ascii="Times New Roman" w:hAnsi="Times New Roman" w:cs="Times New Roman"/>
          <w:sz w:val="20"/>
          <w:szCs w:val="20"/>
        </w:rPr>
        <w:t>7</w:t>
      </w:r>
      <w:r w:rsidR="0098631C" w:rsidRPr="00E4601D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AB3F6E" w:rsidRPr="00E4601D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</w:p>
    <w:p w:rsidR="00B360C0" w:rsidRPr="00E4601D" w:rsidRDefault="00AB3F6E" w:rsidP="00B3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601D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0462AE" w:rsidRPr="00E4601D">
        <w:rPr>
          <w:rFonts w:ascii="Times New Roman" w:hAnsi="Times New Roman" w:cs="Times New Roman"/>
          <w:sz w:val="20"/>
          <w:szCs w:val="20"/>
        </w:rPr>
        <w:t>повторных Т</w:t>
      </w:r>
      <w:r w:rsidRPr="00E4601D">
        <w:rPr>
          <w:rFonts w:ascii="Times New Roman" w:hAnsi="Times New Roman" w:cs="Times New Roman"/>
          <w:sz w:val="20"/>
          <w:szCs w:val="20"/>
        </w:rPr>
        <w:t>оргах подлеж</w:t>
      </w:r>
      <w:r w:rsidR="006369CD" w:rsidRPr="00E4601D">
        <w:rPr>
          <w:rFonts w:ascii="Times New Roman" w:hAnsi="Times New Roman" w:cs="Times New Roman"/>
          <w:sz w:val="20"/>
          <w:szCs w:val="20"/>
        </w:rPr>
        <w:t>и</w:t>
      </w:r>
      <w:r w:rsidRPr="00E4601D">
        <w:rPr>
          <w:rFonts w:ascii="Times New Roman" w:hAnsi="Times New Roman" w:cs="Times New Roman"/>
          <w:sz w:val="20"/>
          <w:szCs w:val="20"/>
        </w:rPr>
        <w:t xml:space="preserve">т </w:t>
      </w:r>
      <w:r w:rsidR="006369CD" w:rsidRPr="00E4601D">
        <w:rPr>
          <w:rFonts w:ascii="Times New Roman" w:hAnsi="Times New Roman" w:cs="Times New Roman"/>
          <w:sz w:val="20"/>
          <w:szCs w:val="20"/>
        </w:rPr>
        <w:t>следующее имущество</w:t>
      </w:r>
      <w:r w:rsidRPr="00E4601D">
        <w:rPr>
          <w:rFonts w:ascii="Times New Roman" w:hAnsi="Times New Roman" w:cs="Times New Roman"/>
          <w:sz w:val="20"/>
          <w:szCs w:val="20"/>
        </w:rPr>
        <w:t xml:space="preserve"> (далее – Имущество, Л</w:t>
      </w:r>
      <w:r w:rsidR="00122CB1" w:rsidRPr="00E4601D">
        <w:rPr>
          <w:rFonts w:ascii="Times New Roman" w:hAnsi="Times New Roman" w:cs="Times New Roman"/>
          <w:sz w:val="20"/>
          <w:szCs w:val="20"/>
        </w:rPr>
        <w:t xml:space="preserve">от), </w:t>
      </w:r>
      <w:r w:rsidR="00122CB1" w:rsidRPr="00E460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расположенное по адресу: Московская обл., </w:t>
      </w:r>
      <w:proofErr w:type="spellStart"/>
      <w:r w:rsidR="00122CB1" w:rsidRPr="00E4601D">
        <w:rPr>
          <w:rFonts w:ascii="Times New Roman" w:hAnsi="Times New Roman" w:cs="Times New Roman"/>
          <w:color w:val="000000" w:themeColor="text1"/>
          <w:sz w:val="20"/>
          <w:szCs w:val="20"/>
        </w:rPr>
        <w:t>Истринский</w:t>
      </w:r>
      <w:proofErr w:type="spellEnd"/>
      <w:r w:rsidR="00122CB1" w:rsidRPr="00E460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район, г. Дедовск, ул. Мира, д. 4: </w:t>
      </w:r>
      <w:r w:rsidR="00122CB1" w:rsidRPr="00E460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="00122CB1" w:rsidRPr="00E460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Квартира № 31, общей площадью 57,9 кв. м., этаж 1, кадастровый номер 50:08:0000000:83808. Зарегистрированные лица: в квартире зарегистрированы физические лица. Обременение Лота: ипотека в пользу ООО КБ «</w:t>
      </w:r>
      <w:proofErr w:type="spellStart"/>
      <w:r w:rsidR="00122CB1" w:rsidRPr="00E4601D">
        <w:rPr>
          <w:rFonts w:ascii="Times New Roman" w:hAnsi="Times New Roman" w:cs="Times New Roman"/>
          <w:color w:val="000000" w:themeColor="text1"/>
          <w:sz w:val="20"/>
          <w:szCs w:val="20"/>
        </w:rPr>
        <w:t>Конфидэнс</w:t>
      </w:r>
      <w:proofErr w:type="spellEnd"/>
      <w:r w:rsidR="00122CB1" w:rsidRPr="00E460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Банк». </w:t>
      </w:r>
      <w:r w:rsidR="00122CB1" w:rsidRPr="00E4601D">
        <w:rPr>
          <w:rFonts w:ascii="Times New Roman" w:hAnsi="Times New Roman" w:cs="Times New Roman"/>
          <w:b/>
          <w:sz w:val="20"/>
          <w:szCs w:val="20"/>
        </w:rPr>
        <w:t>Начальная цена Лота 1 – 4 </w:t>
      </w:r>
      <w:r w:rsidR="00B360C0" w:rsidRPr="00E4601D">
        <w:rPr>
          <w:rFonts w:ascii="Times New Roman" w:hAnsi="Times New Roman" w:cs="Times New Roman"/>
          <w:b/>
          <w:sz w:val="20"/>
          <w:szCs w:val="20"/>
        </w:rPr>
        <w:t>499</w:t>
      </w:r>
      <w:r w:rsidR="007A5AD5">
        <w:rPr>
          <w:rFonts w:ascii="Times New Roman" w:hAnsi="Times New Roman" w:cs="Times New Roman"/>
          <w:b/>
          <w:sz w:val="20"/>
          <w:szCs w:val="20"/>
        </w:rPr>
        <w:t> </w:t>
      </w:r>
      <w:r w:rsidR="00B360C0" w:rsidRPr="00E4601D">
        <w:rPr>
          <w:rFonts w:ascii="Times New Roman" w:hAnsi="Times New Roman" w:cs="Times New Roman"/>
          <w:b/>
          <w:sz w:val="20"/>
          <w:szCs w:val="20"/>
        </w:rPr>
        <w:t>010</w:t>
      </w:r>
      <w:r w:rsidR="00122CB1" w:rsidRPr="00E4601D">
        <w:rPr>
          <w:rFonts w:ascii="Times New Roman" w:hAnsi="Times New Roman" w:cs="Times New Roman"/>
          <w:b/>
          <w:sz w:val="20"/>
          <w:szCs w:val="20"/>
        </w:rPr>
        <w:t>,</w:t>
      </w:r>
      <w:r w:rsidR="00B360C0" w:rsidRPr="00E4601D">
        <w:rPr>
          <w:rFonts w:ascii="Times New Roman" w:hAnsi="Times New Roman" w:cs="Times New Roman"/>
          <w:b/>
          <w:sz w:val="20"/>
          <w:szCs w:val="20"/>
        </w:rPr>
        <w:t>65</w:t>
      </w:r>
      <w:r w:rsidR="00122CB1" w:rsidRPr="00E4601D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B360C0" w:rsidRPr="00E4601D">
        <w:rPr>
          <w:rFonts w:ascii="Times New Roman" w:hAnsi="Times New Roman" w:cs="Times New Roman"/>
          <w:sz w:val="20"/>
          <w:szCs w:val="20"/>
        </w:rPr>
        <w:t xml:space="preserve"> Ознакомление с Имуществом производится по адресу нахождения Имущества, по предварительной договоренности в рабочие дни с 9-00 до 18-00, контактный телефон ФУ: 8(919)884-63-33, а также ОТ: тел. 8(812)334-20-50 (с 9.00 до 18.00 по </w:t>
      </w:r>
      <w:proofErr w:type="spellStart"/>
      <w:r w:rsidR="00B360C0" w:rsidRPr="00E4601D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B360C0" w:rsidRPr="00E4601D">
        <w:rPr>
          <w:rFonts w:ascii="Times New Roman" w:hAnsi="Times New Roman" w:cs="Times New Roman"/>
          <w:sz w:val="20"/>
          <w:szCs w:val="20"/>
        </w:rPr>
        <w:t>. в будние дни) informmsk@auction-house.ru.</w:t>
      </w:r>
    </w:p>
    <w:p w:rsidR="00E4601D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4601D">
        <w:rPr>
          <w:rFonts w:ascii="Times New Roman" w:hAnsi="Times New Roman" w:cs="Times New Roman"/>
          <w:sz w:val="20"/>
          <w:szCs w:val="20"/>
        </w:rPr>
        <w:t xml:space="preserve">Задаток - 10 % от нач. цены Лота. Шаг аукциона - 5 % от нач. цены Лота. </w:t>
      </w:r>
      <w:r w:rsidR="00B360C0" w:rsidRPr="00E4601D">
        <w:rPr>
          <w:rFonts w:ascii="Times New Roman" w:hAnsi="Times New Roman" w:cs="Times New Roman"/>
          <w:sz w:val="20"/>
          <w:szCs w:val="20"/>
        </w:rPr>
        <w:t xml:space="preserve">Реквизиты </w:t>
      </w:r>
      <w:proofErr w:type="spellStart"/>
      <w:r w:rsidR="00B360C0" w:rsidRPr="00E4601D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B360C0" w:rsidRPr="00E4601D">
        <w:rPr>
          <w:rFonts w:ascii="Times New Roman" w:hAnsi="Times New Roman" w:cs="Times New Roman"/>
          <w:sz w:val="20"/>
          <w:szCs w:val="20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ф-</w:t>
      </w:r>
      <w:proofErr w:type="spellStart"/>
      <w:r w:rsidR="00B360C0" w:rsidRPr="00E4601D">
        <w:rPr>
          <w:rFonts w:ascii="Times New Roman" w:hAnsi="Times New Roman" w:cs="Times New Roman"/>
          <w:sz w:val="20"/>
          <w:szCs w:val="20"/>
        </w:rPr>
        <w:t>ле</w:t>
      </w:r>
      <w:proofErr w:type="spellEnd"/>
      <w:r w:rsidR="00B360C0" w:rsidRPr="00E4601D">
        <w:rPr>
          <w:rFonts w:ascii="Times New Roman" w:hAnsi="Times New Roman" w:cs="Times New Roman"/>
          <w:sz w:val="20"/>
          <w:szCs w:val="20"/>
        </w:rPr>
        <w:t xml:space="preserve"> Северо-Западного ПАО Банка «ФК ОТКРЫТИЕ», г. Санкт-Петербург, к/с 30101810540300000795, БИК 044030795. Документом, подтверждающим поступление задатка на счет ОТ, является выписка со счета ОТ.</w:t>
      </w:r>
      <w:r w:rsidR="00B360C0" w:rsidRPr="00E460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B360C0" w:rsidRPr="00E4601D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</w:p>
    <w:p w:rsidR="005D3232" w:rsidRPr="00E4601D" w:rsidRDefault="00E4601D" w:rsidP="001D494A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22A7">
        <w:rPr>
          <w:rFonts w:ascii="Times New Roman" w:hAnsi="Times New Roman" w:cs="Times New Roman"/>
          <w:sz w:val="20"/>
          <w:szCs w:val="20"/>
        </w:rPr>
        <w:t xml:space="preserve">К участию в </w:t>
      </w:r>
      <w:r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CA22A7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A22A7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CA22A7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CA22A7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CA22A7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руководителем которой является </w:t>
      </w:r>
      <w:r w:rsidRPr="00E4601D">
        <w:rPr>
          <w:rFonts w:ascii="Times New Roman" w:hAnsi="Times New Roman" w:cs="Times New Roman"/>
          <w:sz w:val="20"/>
          <w:szCs w:val="20"/>
        </w:rPr>
        <w:t>ФУ.</w:t>
      </w:r>
      <w:r w:rsidR="000C66E8" w:rsidRPr="00E4601D">
        <w:rPr>
          <w:rFonts w:ascii="Times New Roman" w:hAnsi="Times New Roman" w:cs="Times New Roman"/>
          <w:sz w:val="20"/>
          <w:szCs w:val="20"/>
        </w:rPr>
        <w:t xml:space="preserve"> </w:t>
      </w:r>
      <w:r w:rsidR="00D76EF8" w:rsidRPr="00E4601D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E4601D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E4601D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22A7">
        <w:rPr>
          <w:rFonts w:ascii="Times New Roman" w:hAnsi="Times New Roman" w:cs="Times New Roman"/>
          <w:sz w:val="20"/>
          <w:szCs w:val="20"/>
        </w:rPr>
        <w:t xml:space="preserve">(далее – ПТ). Результаты </w:t>
      </w:r>
      <w:r>
        <w:rPr>
          <w:rFonts w:ascii="Times New Roman" w:hAnsi="Times New Roman" w:cs="Times New Roman"/>
          <w:sz w:val="20"/>
          <w:szCs w:val="20"/>
        </w:rPr>
        <w:t>повторных Т</w:t>
      </w:r>
      <w:r w:rsidRPr="00CA22A7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</w:t>
      </w:r>
      <w:r>
        <w:rPr>
          <w:rFonts w:ascii="Times New Roman" w:hAnsi="Times New Roman" w:cs="Times New Roman"/>
          <w:sz w:val="20"/>
          <w:szCs w:val="20"/>
        </w:rPr>
        <w:t xml:space="preserve">(далее-ДКП) </w:t>
      </w:r>
      <w:r w:rsidRPr="00CA22A7">
        <w:rPr>
          <w:rFonts w:ascii="Times New Roman" w:hAnsi="Times New Roman" w:cs="Times New Roman"/>
          <w:sz w:val="20"/>
          <w:szCs w:val="20"/>
        </w:rPr>
        <w:t>размещен на ЭП. ДКП заключается с ПТ в течение 5 дней с даты получения победителем торгов ДКП от ФУ. Оплата – в течение 30 дней со дня подписания ДКП на спец. счет Должника: 4081781087560004728 в Ростовский РФ АО «РОССЕЛЬХОЗБАНК», к/</w:t>
      </w:r>
      <w:proofErr w:type="spellStart"/>
      <w:r w:rsidRPr="00CA22A7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CA22A7">
        <w:rPr>
          <w:rFonts w:ascii="Times New Roman" w:hAnsi="Times New Roman" w:cs="Times New Roman"/>
          <w:sz w:val="20"/>
          <w:szCs w:val="20"/>
        </w:rPr>
        <w:t xml:space="preserve"> 30101810800000000211, БИК 046015211.</w:t>
      </w:r>
    </w:p>
    <w:sectPr w:rsidR="005D3232" w:rsidRPr="00E4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C66E8"/>
    <w:rsid w:val="00122CB1"/>
    <w:rsid w:val="00145525"/>
    <w:rsid w:val="001D494A"/>
    <w:rsid w:val="00200F88"/>
    <w:rsid w:val="00286F22"/>
    <w:rsid w:val="002F1081"/>
    <w:rsid w:val="0033029C"/>
    <w:rsid w:val="00390A28"/>
    <w:rsid w:val="00393584"/>
    <w:rsid w:val="003B4D32"/>
    <w:rsid w:val="0042297B"/>
    <w:rsid w:val="00557BB0"/>
    <w:rsid w:val="00573F80"/>
    <w:rsid w:val="005C0734"/>
    <w:rsid w:val="005D3232"/>
    <w:rsid w:val="006369CD"/>
    <w:rsid w:val="006648D2"/>
    <w:rsid w:val="00677E82"/>
    <w:rsid w:val="00692773"/>
    <w:rsid w:val="007A5AD5"/>
    <w:rsid w:val="007C02CB"/>
    <w:rsid w:val="007E072A"/>
    <w:rsid w:val="007F6BC4"/>
    <w:rsid w:val="00861E76"/>
    <w:rsid w:val="00863BDF"/>
    <w:rsid w:val="00887BBF"/>
    <w:rsid w:val="00906196"/>
    <w:rsid w:val="0098631C"/>
    <w:rsid w:val="00A26D8A"/>
    <w:rsid w:val="00A56B83"/>
    <w:rsid w:val="00AB3F6E"/>
    <w:rsid w:val="00B17CAB"/>
    <w:rsid w:val="00B360C0"/>
    <w:rsid w:val="00B55CA3"/>
    <w:rsid w:val="00B571EC"/>
    <w:rsid w:val="00BD75F6"/>
    <w:rsid w:val="00BF407E"/>
    <w:rsid w:val="00C92529"/>
    <w:rsid w:val="00CA3675"/>
    <w:rsid w:val="00CF5BC7"/>
    <w:rsid w:val="00D76EF8"/>
    <w:rsid w:val="00DB12AB"/>
    <w:rsid w:val="00DB27BD"/>
    <w:rsid w:val="00DC4FC2"/>
    <w:rsid w:val="00E05A2F"/>
    <w:rsid w:val="00E4601D"/>
    <w:rsid w:val="00E92983"/>
    <w:rsid w:val="00E935C5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</cp:revision>
  <cp:lastPrinted>2020-08-10T15:15:00Z</cp:lastPrinted>
  <dcterms:created xsi:type="dcterms:W3CDTF">2020-11-16T11:35:00Z</dcterms:created>
  <dcterms:modified xsi:type="dcterms:W3CDTF">2020-11-16T11:35:00Z</dcterms:modified>
</cp:coreProperties>
</file>