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6F78CA40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028446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995C5B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07F3E620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3F5B0F3" wp14:editId="5392073C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Продажа имущественного комплекса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7903"/>
      </w:tblGrid>
      <w:tr w:rsidR="000F4118" w:rsidRPr="00B27543" w14:paraId="65609756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219"/>
            </w:tblGrid>
            <w:tr w:rsidR="006035E4" w:rsidRPr="0081562D" w14:paraId="72263507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00A41" w14:textId="77777777" w:rsidR="001F4F38" w:rsidRDefault="00CD22A4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242C620A" wp14:editId="678C2177">
                        <wp:extent cx="2057400" cy="1220724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6331" cy="1237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6593E57A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D5071" w14:textId="77777777" w:rsidR="001F4F38" w:rsidRDefault="00CD22A4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55EA06BA" wp14:editId="499448D4">
                        <wp:extent cx="2085975" cy="1056894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4426" cy="1076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625BA985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75EC5" w14:textId="77777777" w:rsidR="001F4F38" w:rsidRDefault="00CD22A4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3D19AFD2" wp14:editId="1AECF555">
                        <wp:extent cx="2019300" cy="1272159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5037" cy="12946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833A31" w14:textId="4EF4C09B" w:rsidR="001F4F38" w:rsidRDefault="001F4F38"/>
          <w:p w14:paraId="525C52B3" w14:textId="77777777" w:rsidR="0081562D" w:rsidRPr="0081562D" w:rsidRDefault="0081562D" w:rsidP="0003075C"/>
        </w:tc>
        <w:tc>
          <w:tcPr>
            <w:tcW w:w="5528" w:type="dxa"/>
          </w:tcPr>
          <w:p w14:paraId="3ADD8242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57A79CC1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продажу Нежилые здания производственного назначения общей площадью 7 586,2 кв. м, земельный участок площадью 49 100 кв. м, по адресу: Московская область, Ступинский район, сельское поселение Семеновское, село Ивановское, Производственный центр № 2. Н/ж (производ. назн. №7), пл. 411,8 кв. м, КН: 50:33:0010246:788, адрес: Московская обл., Ступинский р-н, с. Ивановское; Н/ж (производ. назн. № 14), пл. 251,1 кв. м, КН: 50:33:0000000:22923; Н/ж (трансформат. подстан. №1 с оборудованием), пл. 24,3 кв. м, КН: 50:33:0000000:22924; Н/ж (зернохранилище), пл. 904,8 кв. м, КН: 50:33:0000000:20155; Н/ж (картофелехранилище), пл. 1 404,3 кв. м, КН: 50:33:0000000:83951; Н/ж (навес № 1), пл. 122,1 кв. м, КН: 50:33:0000000:19758, адрес: Московская обл., Ступинский р-н, сп Семеновское, с. Ивановское, Производ. центр № 2; Н/ж (навес №2), пл. 339,3 кв. м, КН: 50:33:0000000:19757, адрес: Московская обл., Ступинский р-н, сп Семеновское, с. Ивановское, Производ. центр № 24, Н/ж (склад производ. №12), пл. 993,5 кв. м, КН: 50:33:0000000:19752, адрес: Московская обл., Ступинский р-н, сп Семеновское, с. Ивановское, Производ. центр №2, Н/ж (склад производ. № 14), пл. 982,4 кв. м, КН: 50:33:0000000:22587, адрес: Московская обл., Ступинский р-н, сп Семеновское, с. Ивановское, Производ. центр № 2; Н/ж (склад производ. №16а), пл. 421,6 кв. м, КН: 50:33:0000000:20158, адрес: Московская обл., Ступинский р-н, сп Семеновское, с. Ивановское, Производ. центр № 2; Н/ж (склад фуражного зерна №1), пл. 425,0 кв. м, КН: 50:33:0000000:30479, адрес: Московская обл., Ступинский р-н, сп Семеновское, с. Ивановское, Производ. центр № 2; Н/ж (склад фураж. зерна №2), пл. 1 306,0 кв. м, КН: 50:33:0000000:83933, адрес: Московская обл., Ступинский р-н, с. Ивановское, Производ. центр № 2; Земельный участок, земли с/х назн., разреш. использов.: для с/х производства, общ. пл. 49 100 кв. м, КН: 50:33:0010246:20, адрес: Московская обл., Ступинский р-н, ЗАО "Ивановское" Транспортная доступность: Объект  находится в 68 км от МКАДа, по трассе «М4».  Преимущества: с. Ивановское имеет удобный выезд на автодороги «А-108», Каширское шоссе и трассу «М-4».  Коммуникации на территории.</w:t>
            </w:r>
          </w:p>
          <w:p w14:paraId="2549C24F" w14:textId="77777777" w:rsidR="00C8164A" w:rsidRPr="00C8164A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14181BEE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https://auction-house.ru/catalog/l-30000054389/</w:t>
            </w:r>
          </w:p>
          <w:p w14:paraId="7BF4474F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https://sales.lot-online.ru/e-auction/auctionLotProperty.xhtml?parm=organizerUnid=1;lotUnid=960000274207;mode=just</w:t>
            </w:r>
          </w:p>
        </w:tc>
      </w:tr>
    </w:tbl>
    <w:p w14:paraId="459A9EF9" w14:textId="0F8C7F98" w:rsidR="001F6E5D" w:rsidRPr="000F4118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0F4118">
        <w:rPr>
          <w:rFonts w:ascii="PF Agora Slab Pro" w:hAnsi="PF Agora Slab Pro" w:cs="PF Agora Slab Pro"/>
          <w:sz w:val="24"/>
          <w:szCs w:val="24"/>
          <w:lang w:val="ru-RU"/>
        </w:rPr>
        <w:t xml:space="preserve">Московская область, Ступинский район, сельское поселение Семеновское, село Ивановское,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0D3037EB" w14:textId="77777777" w:rsidTr="00807341">
        <w:trPr>
          <w:trHeight w:val="119"/>
        </w:trPr>
        <w:tc>
          <w:tcPr>
            <w:tcW w:w="5368" w:type="dxa"/>
          </w:tcPr>
          <w:p w14:paraId="57D1A367" w14:textId="6ADE86C2" w:rsidR="00FB1255" w:rsidRPr="004E03D9" w:rsidRDefault="000F4118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65F2268D" wp14:editId="48652238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2540" r="2540" b="0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EAC6A6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2268D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76EAC6A6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2076844E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7DBE6EA9" w14:textId="1C07A929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  <w:tc>
          <w:tcPr>
            <w:tcW w:w="5403" w:type="dxa"/>
          </w:tcPr>
          <w:p w14:paraId="0DA850CB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0DDDE061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312C3" w14:textId="77777777" w:rsidR="00CD22A4" w:rsidRDefault="00CD22A4" w:rsidP="00934AD8">
      <w:pPr>
        <w:spacing w:after="0" w:line="240" w:lineRule="auto"/>
      </w:pPr>
      <w:r>
        <w:separator/>
      </w:r>
    </w:p>
  </w:endnote>
  <w:endnote w:type="continuationSeparator" w:id="0">
    <w:p w14:paraId="195DBD7D" w14:textId="77777777" w:rsidR="00CD22A4" w:rsidRDefault="00CD22A4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27C3" w14:textId="77777777" w:rsidR="00CD22A4" w:rsidRDefault="00CD22A4" w:rsidP="00934AD8">
      <w:pPr>
        <w:spacing w:after="0" w:line="240" w:lineRule="auto"/>
      </w:pPr>
      <w:r>
        <w:separator/>
      </w:r>
    </w:p>
  </w:footnote>
  <w:footnote w:type="continuationSeparator" w:id="0">
    <w:p w14:paraId="04F4162A" w14:textId="77777777" w:rsidR="00CD22A4" w:rsidRDefault="00CD22A4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4118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4F38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22A4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E6C7"/>
  <w15:docId w15:val="{629A653F-4541-4601-9D17-9C31B761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2020-09-01T12:36:00Z</dcterms:created>
  <dcterms:modified xsi:type="dcterms:W3CDTF">2020-09-01T12:36:00Z</dcterms:modified>
</cp:coreProperties>
</file>