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8E78EEE" w:rsidR="00DC52C6" w:rsidRPr="00C539D4" w:rsidRDefault="00A02B5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539D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539D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539D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539D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539D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539D4">
        <w:rPr>
          <w:rFonts w:ascii="Times New Roman" w:hAnsi="Times New Roman" w:cs="Times New Roman"/>
          <w:sz w:val="24"/>
          <w:szCs w:val="24"/>
        </w:rPr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C539D4">
        <w:rPr>
          <w:rFonts w:ascii="Times New Roman" w:hAnsi="Times New Roman" w:cs="Times New Roman"/>
          <w:sz w:val="24"/>
          <w:szCs w:val="24"/>
        </w:rPr>
        <w:t>2019 г. по делу №А56-70065/2019 конкурсным управляющим (ликвидатором) Банк «</w:t>
      </w:r>
      <w:proofErr w:type="spellStart"/>
      <w:r w:rsidRPr="00C539D4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C53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D4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C539D4">
        <w:rPr>
          <w:rFonts w:ascii="Times New Roman" w:hAnsi="Times New Roman" w:cs="Times New Roman"/>
          <w:sz w:val="24"/>
          <w:szCs w:val="24"/>
        </w:rPr>
        <w:t>» (Акционерное общество) (Банк «</w:t>
      </w:r>
      <w:proofErr w:type="spellStart"/>
      <w:r w:rsidRPr="00C539D4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C53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D4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C539D4">
        <w:rPr>
          <w:rFonts w:ascii="Times New Roman" w:hAnsi="Times New Roman" w:cs="Times New Roman"/>
          <w:sz w:val="24"/>
          <w:szCs w:val="24"/>
        </w:rPr>
        <w:t>» (АО) (адрес регистрации: 197374, г. Санкт-Петербург, ул. Савушкина, д. 126, лит.</w:t>
      </w:r>
      <w:proofErr w:type="gramEnd"/>
      <w:r w:rsidRPr="00C53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9D4">
        <w:rPr>
          <w:rFonts w:ascii="Times New Roman" w:hAnsi="Times New Roman" w:cs="Times New Roman"/>
          <w:sz w:val="24"/>
          <w:szCs w:val="24"/>
        </w:rPr>
        <w:t>Б, пом. 71-Н, ОГРН 1027800001240, ИНН 7831001158)</w:t>
      </w:r>
      <w:r w:rsidR="000D76F9" w:rsidRPr="00C539D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C539D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C539D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C539D4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C539D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C539D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C539D4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 w:rsidRPr="00C53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C539D4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C539D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C539D4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C539D4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C539D4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C539D4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C539D4">
        <w:rPr>
          <w:rFonts w:ascii="Times New Roman" w:hAnsi="Times New Roman" w:cs="Times New Roman"/>
          <w:sz w:val="24"/>
          <w:szCs w:val="24"/>
        </w:rPr>
        <w:t xml:space="preserve"> </w:t>
      </w:r>
      <w:r w:rsidRPr="00C539D4">
        <w:rPr>
          <w:rFonts w:ascii="Times New Roman" w:hAnsi="Times New Roman" w:cs="Times New Roman"/>
          <w:sz w:val="24"/>
          <w:szCs w:val="24"/>
        </w:rPr>
        <w:t>16 ноября 2020</w:t>
      </w:r>
      <w:r w:rsidR="00B44C55" w:rsidRPr="00C539D4">
        <w:rPr>
          <w:rFonts w:ascii="Times New Roman" w:hAnsi="Times New Roman" w:cs="Times New Roman"/>
          <w:sz w:val="24"/>
          <w:szCs w:val="24"/>
        </w:rPr>
        <w:t xml:space="preserve"> г. </w:t>
      </w:r>
      <w:r w:rsidR="00330418" w:rsidRPr="00C539D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539D4" w:rsidRPr="00C539D4">
        <w:rPr>
          <w:rFonts w:ascii="Times New Roman" w:hAnsi="Times New Roman" w:cs="Times New Roman"/>
          <w:sz w:val="24"/>
          <w:szCs w:val="24"/>
        </w:rPr>
        <w:t xml:space="preserve">02030050147 </w:t>
      </w:r>
      <w:r w:rsidR="00330418" w:rsidRPr="00C539D4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C539D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C539D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C539D4">
        <w:rPr>
          <w:rFonts w:ascii="Times New Roman" w:hAnsi="Times New Roman" w:cs="Times New Roman"/>
          <w:sz w:val="24"/>
          <w:szCs w:val="24"/>
        </w:rPr>
      </w:r>
      <w:r w:rsidR="00330418" w:rsidRPr="00C539D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C539D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C539D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C539D4">
        <w:rPr>
          <w:rFonts w:ascii="Times New Roman" w:hAnsi="Times New Roman" w:cs="Times New Roman"/>
          <w:sz w:val="24"/>
          <w:szCs w:val="24"/>
        </w:rPr>
        <w:t xml:space="preserve"> </w:t>
      </w:r>
      <w:r w:rsidR="00C539D4" w:rsidRPr="00C539D4">
        <w:rPr>
          <w:rFonts w:ascii="Times New Roman" w:hAnsi="Times New Roman" w:cs="Times New Roman"/>
          <w:sz w:val="24"/>
          <w:szCs w:val="24"/>
        </w:rPr>
        <w:t>№181(6902) от 03.10.2020 г.</w:t>
      </w:r>
      <w:r w:rsidR="00377F47" w:rsidRPr="00C539D4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 w:rsidRPr="00C539D4">
        <w:rPr>
          <w:rFonts w:ascii="Times New Roman" w:hAnsi="Times New Roman" w:cs="Times New Roman"/>
          <w:sz w:val="24"/>
          <w:szCs w:val="24"/>
        </w:rPr>
        <w:t>)</w:t>
      </w:r>
      <w:r w:rsidR="00377F47" w:rsidRPr="00C539D4">
        <w:rPr>
          <w:rFonts w:ascii="Times New Roman" w:hAnsi="Times New Roman" w:cs="Times New Roman"/>
          <w:sz w:val="24"/>
          <w:szCs w:val="24"/>
        </w:rPr>
        <w:t>)</w:t>
      </w:r>
      <w:r w:rsidR="00330418" w:rsidRPr="00C539D4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</w:t>
      </w:r>
      <w:proofErr w:type="gramEnd"/>
      <w:r w:rsidR="00330418" w:rsidRPr="00C539D4">
        <w:rPr>
          <w:rFonts w:ascii="Times New Roman" w:hAnsi="Times New Roman" w:cs="Times New Roman"/>
          <w:sz w:val="24"/>
          <w:szCs w:val="24"/>
        </w:rPr>
        <w:t xml:space="preserve"> сети интернет: bankruptcy.lot-online.ru</w:t>
      </w:r>
      <w:r w:rsidR="00DC52C6" w:rsidRPr="00C539D4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Pr="00D91FDC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1FDC">
        <w:rPr>
          <w:rFonts w:ascii="Times New Roman" w:hAnsi="Times New Roman" w:cs="Times New Roman"/>
          <w:sz w:val="24"/>
          <w:szCs w:val="24"/>
        </w:rPr>
        <w:t>Торги</w:t>
      </w:r>
      <w:r w:rsidR="005E6251" w:rsidRPr="00D91FDC">
        <w:t xml:space="preserve"> </w:t>
      </w:r>
      <w:r w:rsidR="005E6251" w:rsidRPr="00D91FDC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D91FDC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D91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5B7DD" w14:textId="77777777" w:rsidR="00AE38F5" w:rsidRPr="00AE38F5" w:rsidRDefault="00165C25" w:rsidP="00165C25">
      <w:pPr>
        <w:spacing w:before="120" w:after="120"/>
        <w:jc w:val="both"/>
      </w:pPr>
      <w:r w:rsidRPr="00D91FDC">
        <w:t xml:space="preserve">Организатор торгов сообщает о внесении изменений в </w:t>
      </w:r>
      <w:r w:rsidRPr="00D91FDC">
        <w:rPr>
          <w:b/>
        </w:rPr>
        <w:t>повторные</w:t>
      </w:r>
      <w:r w:rsidRPr="00D91FDC">
        <w:t xml:space="preserve"> Торги</w:t>
      </w:r>
      <w:r w:rsidR="00C539D4" w:rsidRPr="00D91FDC">
        <w:t xml:space="preserve"> и </w:t>
      </w:r>
      <w:r w:rsidR="00C539D4" w:rsidRPr="00D91FDC">
        <w:rPr>
          <w:b/>
        </w:rPr>
        <w:t>торги посредством публичного предложения</w:t>
      </w:r>
      <w:r w:rsidRPr="00D91FDC">
        <w:t>, опубликованные в Сообщении в Коммерсанте</w:t>
      </w:r>
      <w:r w:rsidR="00AE38F5" w:rsidRPr="00AE38F5">
        <w:t>:</w:t>
      </w:r>
    </w:p>
    <w:p w14:paraId="7BB7CB0A" w14:textId="32B6A17D" w:rsidR="00165C25" w:rsidRPr="00D91FDC" w:rsidRDefault="00165C25" w:rsidP="00165C25">
      <w:pPr>
        <w:spacing w:before="120" w:after="120"/>
        <w:jc w:val="both"/>
      </w:pPr>
      <w:r w:rsidRPr="00D91FDC">
        <w:t xml:space="preserve"> </w:t>
      </w:r>
      <w:r w:rsidR="00AE38F5">
        <w:t xml:space="preserve">- </w:t>
      </w:r>
      <w:r w:rsidR="00AE38F5" w:rsidRPr="00AE38F5">
        <w:t xml:space="preserve">в связи с ежемесячным погашением задолженности по кредитным договорам, </w:t>
      </w:r>
      <w:r w:rsidR="00AE38F5">
        <w:t>изменяется</w:t>
      </w:r>
      <w:r w:rsidR="00AE38F5" w:rsidRPr="00AE38F5">
        <w:t xml:space="preserve"> стоимость лотов и начальн</w:t>
      </w:r>
      <w:r w:rsidR="00AE38F5">
        <w:t>ая</w:t>
      </w:r>
      <w:r w:rsidR="00AE38F5" w:rsidRPr="00AE38F5">
        <w:t xml:space="preserve"> цен</w:t>
      </w:r>
      <w:r w:rsidR="00AE38F5">
        <w:t>а</w:t>
      </w:r>
      <w:r w:rsidR="00AE38F5" w:rsidRPr="00AE38F5">
        <w:t xml:space="preserve"> продажи</w:t>
      </w:r>
      <w:r w:rsidRPr="00D91FDC">
        <w:t>:</w:t>
      </w:r>
    </w:p>
    <w:p w14:paraId="194FB6A6" w14:textId="7332D880" w:rsidR="00BC6363" w:rsidRPr="0051380A" w:rsidRDefault="00BC6363" w:rsidP="00BC6363">
      <w:pPr>
        <w:spacing w:before="120" w:after="120"/>
        <w:jc w:val="both"/>
      </w:pPr>
      <w:proofErr w:type="gramStart"/>
      <w:r w:rsidRPr="00D91FDC">
        <w:t>Лот 1 - АО "</w:t>
      </w:r>
      <w:proofErr w:type="spellStart"/>
      <w:r w:rsidRPr="00D91FDC">
        <w:t>Прайм</w:t>
      </w:r>
      <w:proofErr w:type="spellEnd"/>
      <w:r w:rsidRPr="00D91FDC">
        <w:t xml:space="preserve"> Лизинг", ИНН 7804400241, КД № К/3160/ЮЛ/СПБ/810/190125/1 от 25.01.2019, КД № К/3160/ЮЛ/СПБ/810/190201/1 от 01.02.2019, КД № К/3160/ЮЛ/СПБ/810/190410/1 от 10.04.2019, КД № К/3160/ЮЛ/СПБ/810/190410/2 от 10.04.2019, г. Санкт-Петербург (15 934 600,00 руб.) – </w:t>
      </w:r>
      <w:r w:rsidR="0051380A" w:rsidRPr="00D91FDC">
        <w:t>15 934 600,00</w:t>
      </w:r>
      <w:r w:rsidRPr="0051380A">
        <w:t xml:space="preserve"> руб.</w:t>
      </w:r>
      <w:proofErr w:type="gramEnd"/>
    </w:p>
    <w:p w14:paraId="3F05A0EC" w14:textId="5FE3F593" w:rsidR="00BC6363" w:rsidRPr="0051380A" w:rsidRDefault="00BC6363" w:rsidP="00BC6363">
      <w:pPr>
        <w:spacing w:before="120" w:after="120"/>
        <w:jc w:val="both"/>
      </w:pPr>
      <w:r w:rsidRPr="0051380A">
        <w:t xml:space="preserve">Лот 4 - ООО "КАСКАД", ИНН 7842365164, КД № К/3688/ЮЛ/СПБ/810/180514/1 от 14.05.2018, решение АС г. Санкт-Петербурга и Ленинградской обл. от 12.12.2019 по делу № А56-103100/2019 (КД № К/3688/ЮЛ/СПБ/810/190318/1 от 18.03.2019), г. Санкт-Петербург (35 505 225,50 руб.) </w:t>
      </w:r>
      <w:r w:rsidR="003A59C9">
        <w:t>–</w:t>
      </w:r>
      <w:r w:rsidRPr="0051380A">
        <w:t xml:space="preserve"> </w:t>
      </w:r>
      <w:r w:rsidR="003A59C9" w:rsidRPr="003A59C9">
        <w:t>35</w:t>
      </w:r>
      <w:r w:rsidR="003A59C9">
        <w:rPr>
          <w:lang w:val="en-US"/>
        </w:rPr>
        <w:t> </w:t>
      </w:r>
      <w:r w:rsidR="003A59C9" w:rsidRPr="003A59C9">
        <w:t>520</w:t>
      </w:r>
      <w:r w:rsidR="003A59C9">
        <w:rPr>
          <w:lang w:val="en-US"/>
        </w:rPr>
        <w:t> </w:t>
      </w:r>
      <w:r w:rsidR="003A59C9" w:rsidRPr="003A59C9">
        <w:t>266</w:t>
      </w:r>
      <w:r w:rsidR="003A59C9">
        <w:t xml:space="preserve">,37 </w:t>
      </w:r>
      <w:r w:rsidRPr="0051380A">
        <w:t>руб.</w:t>
      </w:r>
    </w:p>
    <w:p w14:paraId="55FB425E" w14:textId="29EB9514" w:rsidR="00BC6363" w:rsidRPr="003A59C9" w:rsidRDefault="00BC6363" w:rsidP="00BC6363">
      <w:pPr>
        <w:spacing w:before="120" w:after="120"/>
        <w:jc w:val="both"/>
      </w:pPr>
      <w:r w:rsidRPr="003A59C9">
        <w:t>Лот 5 - ООО "</w:t>
      </w:r>
      <w:proofErr w:type="gramStart"/>
      <w:r w:rsidRPr="003A59C9">
        <w:t>Логистик-Сервис</w:t>
      </w:r>
      <w:proofErr w:type="gramEnd"/>
      <w:r w:rsidRPr="003A59C9">
        <w:t>", ИНН 7810387038, КД № К/4794/ЮЛ/СПБ/810/181101/1 от 01.11.2018, КД № К/4794/ЮЛ/СПБ/810/181108/1 от 08.11.2018, КД № К/4794/ЮЛ/СПБ/810/190329/1 от 29.03.2019, г. Санкт-Петербург (</w:t>
      </w:r>
      <w:r w:rsidR="003A59C9" w:rsidRPr="003A59C9">
        <w:t>49 190 328,27</w:t>
      </w:r>
      <w:r w:rsidRPr="003A59C9">
        <w:t xml:space="preserve"> руб.) - </w:t>
      </w:r>
      <w:r w:rsidR="003A59C9" w:rsidRPr="003A59C9">
        <w:t xml:space="preserve">49 190 328,27 </w:t>
      </w:r>
      <w:r w:rsidRPr="003A59C9">
        <w:t xml:space="preserve"> руб.</w:t>
      </w:r>
    </w:p>
    <w:p w14:paraId="6E6D54E9" w14:textId="526304FB" w:rsidR="00BC6363" w:rsidRPr="00D91FDC" w:rsidRDefault="00BC6363" w:rsidP="00BC6363">
      <w:pPr>
        <w:spacing w:before="120" w:after="120"/>
        <w:jc w:val="both"/>
      </w:pPr>
      <w:r w:rsidRPr="00D91FDC">
        <w:t>Лот 14 - Малышев Антон Михайлович, КД № К/65344/ФЛ/СПБ/810/170927/1 от 27.09.2017, г. Санкт-Петербург (</w:t>
      </w:r>
      <w:r w:rsidR="003A59C9" w:rsidRPr="00D91FDC">
        <w:t>10 498 345,31</w:t>
      </w:r>
      <w:r w:rsidRPr="00D91FDC">
        <w:t xml:space="preserve"> руб.) - </w:t>
      </w:r>
      <w:r w:rsidR="003A59C9" w:rsidRPr="00D91FDC">
        <w:t>10 498 345,31</w:t>
      </w:r>
      <w:r w:rsidRPr="00D91FDC">
        <w:t xml:space="preserve"> руб.</w:t>
      </w:r>
    </w:p>
    <w:p w14:paraId="735F5A63" w14:textId="5AC566F9" w:rsidR="00BC6363" w:rsidRPr="00D91FDC" w:rsidRDefault="00BC6363" w:rsidP="00BC6363">
      <w:pPr>
        <w:spacing w:before="120" w:after="120"/>
        <w:jc w:val="both"/>
      </w:pPr>
      <w:r w:rsidRPr="00D91FDC">
        <w:t xml:space="preserve">Лот 15 - </w:t>
      </w:r>
      <w:proofErr w:type="spellStart"/>
      <w:r w:rsidRPr="00D91FDC">
        <w:t>Хаманов</w:t>
      </w:r>
      <w:proofErr w:type="spellEnd"/>
      <w:r w:rsidRPr="00D91FDC">
        <w:t xml:space="preserve"> Владимир Вячеславович, КД № К/65692/ФЛ/СПБ/810/170622/1 от 22.06.2017, г. Санкт-Петербург (</w:t>
      </w:r>
      <w:r w:rsidR="001068C5" w:rsidRPr="00D91FDC">
        <w:t>10 391 599,11</w:t>
      </w:r>
      <w:r w:rsidRPr="00D91FDC">
        <w:t xml:space="preserve"> руб.) - </w:t>
      </w:r>
      <w:r w:rsidR="001068C5" w:rsidRPr="00D91FDC">
        <w:t xml:space="preserve">10 391 599,11 </w:t>
      </w:r>
      <w:r w:rsidRPr="00D91FDC">
        <w:t>руб.</w:t>
      </w:r>
    </w:p>
    <w:p w14:paraId="7279A8CD" w14:textId="1E4B9C86" w:rsidR="00A84E57" w:rsidRDefault="00AE38F5" w:rsidP="0048519C">
      <w:pPr>
        <w:jc w:val="both"/>
      </w:pPr>
      <w:r>
        <w:t xml:space="preserve">- </w:t>
      </w:r>
      <w:r w:rsidRPr="00AE38F5">
        <w:t>в связи с вступлением в законную силу решений суда, а также ежемесячными погашениями задолженности по кредитным договорам, изменя</w:t>
      </w:r>
      <w:r w:rsidR="00D44605">
        <w:t>ются</w:t>
      </w:r>
      <w:r w:rsidRPr="00AE38F5">
        <w:t xml:space="preserve"> наименовани</w:t>
      </w:r>
      <w:r w:rsidR="00D44605">
        <w:t>я</w:t>
      </w:r>
      <w:r w:rsidRPr="00AE38F5">
        <w:t xml:space="preserve"> лот</w:t>
      </w:r>
      <w:r>
        <w:t>ов</w:t>
      </w:r>
      <w:r w:rsidRPr="00AE38F5">
        <w:t>, сведения об имуществе, стоимость лотов и начальн</w:t>
      </w:r>
      <w:r w:rsidR="00D44605">
        <w:t>ые</w:t>
      </w:r>
      <w:r w:rsidRPr="00AE38F5">
        <w:t xml:space="preserve"> цен</w:t>
      </w:r>
      <w:r w:rsidR="00D44605">
        <w:t>ы</w:t>
      </w:r>
      <w:r w:rsidRPr="00AE38F5">
        <w:t xml:space="preserve"> прод</w:t>
      </w:r>
      <w:bookmarkStart w:id="0" w:name="_GoBack"/>
      <w:bookmarkEnd w:id="0"/>
      <w:r w:rsidRPr="00AE38F5">
        <w:t>ажи:</w:t>
      </w:r>
    </w:p>
    <w:p w14:paraId="18197509" w14:textId="77777777" w:rsidR="00B36CFB" w:rsidRDefault="00B36CFB" w:rsidP="0048519C">
      <w:pPr>
        <w:jc w:val="both"/>
      </w:pPr>
    </w:p>
    <w:p w14:paraId="1E54DD47" w14:textId="77777777" w:rsidR="00AE38F5" w:rsidRDefault="00AE38F5" w:rsidP="00AE38F5">
      <w:pPr>
        <w:jc w:val="both"/>
      </w:pPr>
      <w:proofErr w:type="gramStart"/>
      <w:r>
        <w:lastRenderedPageBreak/>
        <w:t>Лот 3 - ООО "Альтаир", ИНН 4716022531, решение АС Санкт-Петербурга и Ленинградской области от 20.05.2020 по делу А56-16667/2020 (КД № К/4753/ЮЛ/СПБ/810/180816/1 от 16.08.2018), решение АС Санкт-Петербурга и Ленинградской области от 22.04.2020 по делу А56-16671/2020 (КД № К/4753/ЮЛ/СПБ/810/180904/1 от 04.09.2018), КД № К/4753/ЮЛ/СПБ/810/181004/1 от 04.10.2018</w:t>
      </w:r>
      <w:proofErr w:type="gramEnd"/>
      <w:r>
        <w:t>, г. Санкт-Петербург (15 185 646,16 руб.) - 18 884 204,86 руб.</w:t>
      </w:r>
    </w:p>
    <w:p w14:paraId="23AB9624" w14:textId="77777777" w:rsidR="00B36CFB" w:rsidRDefault="00B36CFB" w:rsidP="00AE38F5">
      <w:pPr>
        <w:jc w:val="both"/>
      </w:pPr>
    </w:p>
    <w:p w14:paraId="4B3D4D06" w14:textId="77777777" w:rsidR="00AE38F5" w:rsidRDefault="00AE38F5" w:rsidP="00AE38F5">
      <w:pPr>
        <w:jc w:val="both"/>
      </w:pPr>
      <w:proofErr w:type="gramStart"/>
      <w:r>
        <w:t>Лот 7 - ООО "ПАССАЖИРТРАНС", ИНН 7816230890, решение АС Санкт-Петербурга и Ленинградской области от 05.06.2020 по делу А56-9461/2020 (КД № К/4215/ЮЛ/СПБ/810/170830/1 от 30.08.2017), решение АС Санкт-Петербурга и Ленинградской области от 05.06.2020 по делу А56-9457/2020 (КД № К/4215/ЮЛ/СПБ/810/171123/1 от 23.11.2017), решение АС Санкт-Петербурга и Ленинградской области от 05.03.2020 по делу</w:t>
      </w:r>
      <w:proofErr w:type="gramEnd"/>
      <w:r>
        <w:t xml:space="preserve"> </w:t>
      </w:r>
      <w:proofErr w:type="gramStart"/>
      <w:r>
        <w:t>А56-107194/2019 (КД № К/4215/ЮЛ/СПБ/810/171228/1 от 28.12.2017), решение АС Санкт-Петербурга и Ленинградской области от 30.07.2020 по делу А56-9459/2020 (КД № К/4215/ЮЛ/СПБ/810/180427/1 от 27.04.2018), КД № К/4215/ЮЛ/СПБ/810/180531/1 от 31.05.2018, решение АС г. Санкт-Петербурга и Ленинградской обл. от 25.12.2019 по делу А56-107190/2019 (КД № К/4215</w:t>
      </w:r>
      <w:proofErr w:type="gramEnd"/>
      <w:r>
        <w:t>/</w:t>
      </w:r>
      <w:proofErr w:type="gramStart"/>
      <w:r>
        <w:t>ЮЛ/СПБ/810/170706/1 от 06.07.2017), решение АС Санкт-Петербурга и Ленинградской области от 25.12.2019 по делу А56-107190/2019 (КД № К/4215/ЮЛ/СПБ/810/170706/1 от 06.07.2017, решение АС Санкт-Петербурга и Ленинградской области от 24.12.2019 по делу № А56-107192/2019 (КД № К/4215/ЮЛ/СПБ/978/170825/1 от 25.08.2017 (39735,21 евро), решение АС Санкт-Петербурга и Ленинградской области от</w:t>
      </w:r>
      <w:proofErr w:type="gramEnd"/>
      <w:r>
        <w:t xml:space="preserve"> 12.02.2020 по делу № А56-107191/2019 (КД № К/4215/ЮЛ/СПБ/810/181010/1 от 10.10.2018), г. Санкт-Петербург (55 571 736,97 руб.) - 57 021 102,33 руб.</w:t>
      </w:r>
    </w:p>
    <w:p w14:paraId="62D5B859" w14:textId="77777777" w:rsidR="00B36CFB" w:rsidRDefault="00B36CFB" w:rsidP="00AE38F5">
      <w:pPr>
        <w:jc w:val="both"/>
      </w:pPr>
    </w:p>
    <w:p w14:paraId="09C0C83C" w14:textId="77777777" w:rsidR="00AE38F5" w:rsidRDefault="00AE38F5" w:rsidP="00AE38F5">
      <w:pPr>
        <w:jc w:val="both"/>
      </w:pPr>
      <w:proofErr w:type="gramStart"/>
      <w:r>
        <w:t>Лот 9 - ООО "ПСК-Трасса", ИНН 4703027934, КД № К/4198/ЮЛ/СПБ/810/171229/1 от 29.12.2017, решение АС Санкт-Петербурга и Ленинградской области от 19.06.2020 по делу № А56-16668/2020 (КД № К/4198/ЮЛ/СПБ/810/180116/1 от 16.01.2018), решение АС Санкт-Петербурга и Ленинградской области от 28.04.2020 по делу № А56-16673/2020 (КД № К/4198/ЮЛ/СПБ/978/180221/1 от 21.02.2018</w:t>
      </w:r>
      <w:proofErr w:type="gramEnd"/>
      <w:r>
        <w:t xml:space="preserve"> (</w:t>
      </w:r>
      <w:proofErr w:type="gramStart"/>
      <w:r>
        <w:t>173470,53 евро)), решение АС Санкт-Петербурга и Ленинградской области от 22.04.2020 по делу № А56-16669/2020 (КД № К/4198/ЮЛ/СПБ/978/180227/1 от 27.02.2018 (2044,01 евро)), г. Санкт-Петербург (24 640 659,83 руб.) - 32 485 579,68 руб.</w:t>
      </w:r>
      <w:proofErr w:type="gramEnd"/>
    </w:p>
    <w:p w14:paraId="3C0E2133" w14:textId="77777777" w:rsidR="00B36CFB" w:rsidRDefault="00B36CFB" w:rsidP="00AE38F5">
      <w:pPr>
        <w:jc w:val="both"/>
      </w:pPr>
    </w:p>
    <w:p w14:paraId="7DC726AF" w14:textId="77777777" w:rsidR="00AE38F5" w:rsidRDefault="00AE38F5" w:rsidP="00AE38F5">
      <w:pPr>
        <w:jc w:val="both"/>
      </w:pPr>
      <w:r>
        <w:t>Лот 20 - Права требования к 21 физическому лицу, г. Санкт-Петербург (46 421 766,59 руб.) - 46 526 046,19</w:t>
      </w:r>
      <w:r>
        <w:tab/>
        <w:t>руб.</w:t>
      </w:r>
    </w:p>
    <w:p w14:paraId="051C6677" w14:textId="77777777" w:rsidR="00B36CFB" w:rsidRDefault="00B36CFB" w:rsidP="00AE38F5">
      <w:pPr>
        <w:jc w:val="both"/>
      </w:pPr>
    </w:p>
    <w:p w14:paraId="5C23F8CA" w14:textId="77777777" w:rsidR="00AE38F5" w:rsidRDefault="00AE38F5" w:rsidP="00AE38F5">
      <w:pPr>
        <w:jc w:val="both"/>
      </w:pPr>
      <w:r>
        <w:t>Лот 21 - Права требования к 9 физическим лицам, г. Санкт-Петербург (22 990 248,65 руб.) - 24 588 227,00руб.</w:t>
      </w:r>
    </w:p>
    <w:p w14:paraId="7E7BA162" w14:textId="77777777" w:rsidR="00AE38F5" w:rsidRDefault="00AE38F5" w:rsidP="00AE38F5">
      <w:pPr>
        <w:jc w:val="both"/>
      </w:pPr>
    </w:p>
    <w:p w14:paraId="4C614BE7" w14:textId="57AF59BF" w:rsidR="002A702F" w:rsidRDefault="002A702F" w:rsidP="002A702F">
      <w:pPr>
        <w:jc w:val="both"/>
      </w:pPr>
      <w:r>
        <w:t xml:space="preserve">-  </w:t>
      </w:r>
      <w:r w:rsidRPr="002A702F">
        <w:t xml:space="preserve"> связи с вступлением в законную силу определения суда о включении в РТК</w:t>
      </w:r>
      <w:r w:rsidRPr="00AE38F5">
        <w:t xml:space="preserve">, изменяется </w:t>
      </w:r>
      <w:r>
        <w:t xml:space="preserve">наименование </w:t>
      </w:r>
      <w:r w:rsidRPr="002A702F">
        <w:t>лота, сведения об имуществе, стоимость лот</w:t>
      </w:r>
      <w:r>
        <w:t>а</w:t>
      </w:r>
      <w:r w:rsidRPr="002A702F">
        <w:t xml:space="preserve"> и начальн</w:t>
      </w:r>
      <w:r>
        <w:t>ая</w:t>
      </w:r>
      <w:r w:rsidRPr="002A702F">
        <w:t xml:space="preserve"> цен</w:t>
      </w:r>
      <w:r>
        <w:t>а</w:t>
      </w:r>
      <w:r w:rsidRPr="002A702F">
        <w:t xml:space="preserve"> продажи</w:t>
      </w:r>
      <w:r w:rsidRPr="00AE38F5">
        <w:t>:</w:t>
      </w:r>
    </w:p>
    <w:p w14:paraId="67EB2130" w14:textId="56D5350E" w:rsidR="00AE38F5" w:rsidRDefault="00AE38F5" w:rsidP="00AE38F5">
      <w:pPr>
        <w:jc w:val="both"/>
      </w:pPr>
    </w:p>
    <w:p w14:paraId="7C1E9F50" w14:textId="67E195A3" w:rsidR="00AE38F5" w:rsidRDefault="00AE38F5" w:rsidP="00AE38F5">
      <w:pPr>
        <w:jc w:val="both"/>
      </w:pPr>
      <w:r>
        <w:t xml:space="preserve">Лот 11 - ООО "ТД "ПСК", ИНН 7814272670, солидарно с Садыковым Ринатом </w:t>
      </w:r>
      <w:proofErr w:type="spellStart"/>
      <w:r>
        <w:t>Наилевичем</w:t>
      </w:r>
      <w:proofErr w:type="spellEnd"/>
      <w:r>
        <w:t>, определение АС Санкт-Петербурга и Ленинградской области о включении в РТК от 02.07.2020 по делу № А56-972/2020/тр</w:t>
      </w:r>
      <w:proofErr w:type="gramStart"/>
      <w:r>
        <w:t>1</w:t>
      </w:r>
      <w:proofErr w:type="gramEnd"/>
      <w:r>
        <w:t>, решение Невского районного суда г. Санкт-Петербурга от 16.07.2020 по делу №2-3831/2020 (КД № К/4345/ЮЛ/СПБ/810/170630/1 от 30.06.2017), определение АС Санкт-Петербурга и Ленинградской области о включении в РТК от 02.07.2020 по делу № А56-972/2020/тр3 (КД № К/4345/ЮЛ/СПБ/810/170707/1 от 07.07.2017), определение АС Санкт-Петербурга и Ленинградской области о включении в РТК от 02.07.2020 по делу № А56-972/2020/тр</w:t>
      </w:r>
      <w:proofErr w:type="gramStart"/>
      <w:r>
        <w:t>2</w:t>
      </w:r>
      <w:proofErr w:type="gramEnd"/>
      <w:r>
        <w:t xml:space="preserve"> </w:t>
      </w:r>
      <w:r>
        <w:lastRenderedPageBreak/>
        <w:t>(КД № К/4345/ЮЛ/СПБ/810/170825/1 от 25.08.2017), определение АС Санкт-Петербурга и Ленинградской области о включении в РТК от 02.07.2020 по делу № А56-972/2020/тр</w:t>
      </w:r>
      <w:proofErr w:type="gramStart"/>
      <w:r>
        <w:t>4</w:t>
      </w:r>
      <w:proofErr w:type="gramEnd"/>
      <w:r>
        <w:t xml:space="preserve"> (КД № К/4345/ЮЛ/СПБ/810/171018/1 от 18.10.2017), определение АС Санкт-Петербурга и Ленинградской области о включении в РТК от 02.07.2020 по делу № А56-972/2020/тр5, решение Невского районного суда г. Санкт-Петербурга от 23.06.2020 по делу №2-3314/2020 (КД № К/4345/ЮЛ/СПБ/810/180207/1 от 07.02.2018), г. Санкт-Петербург</w:t>
      </w:r>
      <w:r w:rsidR="002A702F">
        <w:t xml:space="preserve">, </w:t>
      </w:r>
      <w:r w:rsidR="002A702F">
        <w:rPr>
          <w:color w:val="000000"/>
        </w:rPr>
        <w:t xml:space="preserve">признан несостоятельным (банкротом) </w:t>
      </w:r>
      <w:r>
        <w:t xml:space="preserve"> (57 621 698,62 руб.) - 87 726 028,51 руб.</w:t>
      </w:r>
    </w:p>
    <w:p w14:paraId="4265208E" w14:textId="77777777" w:rsidR="00AE38F5" w:rsidRDefault="00AE38F5" w:rsidP="00AE38F5">
      <w:pPr>
        <w:jc w:val="both"/>
      </w:pPr>
    </w:p>
    <w:p w14:paraId="404DAEC4" w14:textId="69870651" w:rsidR="00395B7D" w:rsidRDefault="00AE38F5" w:rsidP="00AE38F5">
      <w:pPr>
        <w:jc w:val="both"/>
      </w:pPr>
      <w:r w:rsidRPr="00AE38F5">
        <w:t>Порядок и условия проведения повторных Торгов, а также иные необходимые сведения определены в Сообщении в Коммерсанте.</w:t>
      </w: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068C5"/>
    <w:rsid w:val="00165C25"/>
    <w:rsid w:val="00171D44"/>
    <w:rsid w:val="001E5706"/>
    <w:rsid w:val="002849B1"/>
    <w:rsid w:val="00297B18"/>
    <w:rsid w:val="002A702F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A59C9"/>
    <w:rsid w:val="003B7959"/>
    <w:rsid w:val="003F4D88"/>
    <w:rsid w:val="00423F55"/>
    <w:rsid w:val="00476DEE"/>
    <w:rsid w:val="0048519C"/>
    <w:rsid w:val="00486677"/>
    <w:rsid w:val="00497EF3"/>
    <w:rsid w:val="0051380A"/>
    <w:rsid w:val="00542968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01658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1E4C"/>
    <w:rsid w:val="00945EC8"/>
    <w:rsid w:val="00980001"/>
    <w:rsid w:val="00983746"/>
    <w:rsid w:val="009A2C09"/>
    <w:rsid w:val="009C5E23"/>
    <w:rsid w:val="00A02B5C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E38F5"/>
    <w:rsid w:val="00AF3A2C"/>
    <w:rsid w:val="00B223C0"/>
    <w:rsid w:val="00B25C04"/>
    <w:rsid w:val="00B36CFB"/>
    <w:rsid w:val="00B44C55"/>
    <w:rsid w:val="00B61909"/>
    <w:rsid w:val="00B66363"/>
    <w:rsid w:val="00BB60EB"/>
    <w:rsid w:val="00BC6363"/>
    <w:rsid w:val="00C0083D"/>
    <w:rsid w:val="00C22278"/>
    <w:rsid w:val="00C539D4"/>
    <w:rsid w:val="00CD379D"/>
    <w:rsid w:val="00CE3867"/>
    <w:rsid w:val="00D2364C"/>
    <w:rsid w:val="00D44605"/>
    <w:rsid w:val="00D73C7F"/>
    <w:rsid w:val="00D743E5"/>
    <w:rsid w:val="00D82607"/>
    <w:rsid w:val="00D91FDC"/>
    <w:rsid w:val="00DA2F1B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2020-11-16T14:40:00Z</cp:lastPrinted>
  <dcterms:created xsi:type="dcterms:W3CDTF">2018-08-16T07:32:00Z</dcterms:created>
  <dcterms:modified xsi:type="dcterms:W3CDTF">2020-11-16T14:50:00Z</dcterms:modified>
</cp:coreProperties>
</file>