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</w:t>
      </w:r>
      <w:r w:rsidR="006B429C">
        <w:rPr>
          <w:sz w:val="28"/>
          <w:szCs w:val="28"/>
        </w:rPr>
        <w:t xml:space="preserve">                 </w:t>
      </w:r>
      <w:r w:rsidR="006F4C60">
        <w:rPr>
          <w:sz w:val="28"/>
          <w:szCs w:val="28"/>
        </w:rPr>
        <w:t xml:space="preserve">     _____2</w:t>
      </w:r>
      <w:r w:rsidR="0004107C">
        <w:rPr>
          <w:sz w:val="28"/>
          <w:szCs w:val="28"/>
        </w:rPr>
        <w:t>02_</w:t>
      </w:r>
      <w:r w:rsidR="006B429C">
        <w:rPr>
          <w:sz w:val="28"/>
          <w:szCs w:val="28"/>
        </w:rPr>
        <w:t xml:space="preserve"> 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2E24FA" w:rsidRDefault="00D029D5" w:rsidP="00C71E0B">
      <w:pPr>
        <w:ind w:right="-365"/>
        <w:jc w:val="both"/>
      </w:pPr>
      <w:r w:rsidRPr="002E24FA">
        <w:t xml:space="preserve">          </w:t>
      </w:r>
      <w:proofErr w:type="gramStart"/>
      <w:r w:rsidR="00D70F79" w:rsidRPr="00D70F79">
        <w:t xml:space="preserve">Долгополов Юрий Алексеевич, 04.06.1963 г.р., место рождения: с. </w:t>
      </w:r>
      <w:proofErr w:type="spellStart"/>
      <w:r w:rsidR="00D70F79" w:rsidRPr="00D70F79">
        <w:t>Труновка</w:t>
      </w:r>
      <w:proofErr w:type="spellEnd"/>
      <w:r w:rsidR="00D70F79" w:rsidRPr="00D70F79">
        <w:t xml:space="preserve">, </w:t>
      </w:r>
      <w:proofErr w:type="spellStart"/>
      <w:r w:rsidR="00D70F79" w:rsidRPr="00D70F79">
        <w:t>Изобильненского</w:t>
      </w:r>
      <w:proofErr w:type="spellEnd"/>
      <w:r w:rsidR="00D70F79" w:rsidRPr="00D70F79">
        <w:t xml:space="preserve"> р-на, Ставропольского края, ИНН 632104137383, СНИЛС 009-426-93760, зарегистрированный по адресу: 446036, г. Тольятти, ул. Юбилейная, 5-45, признанный Решением Арбитражного суда Самарской области по делу №А55-9405/2016 от 29.03.2017 г. несостоятельным (банкротом), в дальнейшем именуемое «Продавец», в лице финансового управляющего </w:t>
      </w:r>
      <w:proofErr w:type="spellStart"/>
      <w:r w:rsidR="00D70F79" w:rsidRPr="00D70F79">
        <w:t>Телешинина</w:t>
      </w:r>
      <w:proofErr w:type="spellEnd"/>
      <w:r w:rsidR="00D70F79" w:rsidRPr="00D70F79">
        <w:t xml:space="preserve"> Андрея Игоревича </w:t>
      </w:r>
      <w:r w:rsidR="00695C97" w:rsidRPr="002E24FA">
        <w:t>с одной стороны, и</w:t>
      </w:r>
      <w:proofErr w:type="gramEnd"/>
    </w:p>
    <w:p w:rsidR="00695C97" w:rsidRPr="002E24FA" w:rsidRDefault="00D029D5" w:rsidP="00C71E0B">
      <w:pPr>
        <w:ind w:right="-365"/>
        <w:jc w:val="both"/>
      </w:pPr>
      <w:r w:rsidRPr="002E24FA">
        <w:t xml:space="preserve">         </w:t>
      </w:r>
      <w:r w:rsidR="006F4C60" w:rsidRPr="002E24FA">
        <w:t>___________</w:t>
      </w:r>
      <w:r w:rsidRPr="002E24FA">
        <w:t xml:space="preserve">, </w:t>
      </w:r>
      <w:r w:rsidR="0004107C">
        <w:t xml:space="preserve"> именуемый в дальнейшем «</w:t>
      </w:r>
      <w:r w:rsidR="00695C97" w:rsidRPr="002E24FA">
        <w:t>Покупатель</w:t>
      </w:r>
      <w:r w:rsidR="0004107C">
        <w:t>»</w:t>
      </w:r>
      <w:r w:rsidR="00695C97" w:rsidRPr="002E24FA">
        <w:t xml:space="preserve">, действующий </w:t>
      </w:r>
      <w:r w:rsidR="006F4C60" w:rsidRPr="002E24FA">
        <w:t>_____________</w:t>
      </w:r>
      <w:r w:rsidR="00695C97" w:rsidRPr="002E24FA">
        <w:t>(</w:t>
      </w:r>
      <w:r w:rsidR="006F4C60" w:rsidRPr="002E24FA">
        <w:t>______________</w:t>
      </w:r>
      <w:r w:rsidR="00695C97" w:rsidRPr="002E24FA">
        <w:t>.)</w:t>
      </w:r>
      <w:r w:rsidR="00FE22E2" w:rsidRPr="002E24FA">
        <w:t xml:space="preserve"> зарегистрированный по адресу: </w:t>
      </w:r>
      <w:r w:rsidR="006F4C60" w:rsidRPr="002E24FA">
        <w:t>___________________</w:t>
      </w:r>
      <w:proofErr w:type="gramStart"/>
      <w:r w:rsidR="00FE22E2" w:rsidRPr="002E24FA">
        <w:t xml:space="preserve"> </w:t>
      </w:r>
      <w:r w:rsidR="00695C97" w:rsidRPr="002E24FA">
        <w:t>,</w:t>
      </w:r>
      <w:proofErr w:type="gramEnd"/>
      <w:r w:rsidR="00695C97" w:rsidRPr="002E24FA">
        <w:t xml:space="preserve"> с другой стороны, заключили настоящий Договор о нижеследующем:</w:t>
      </w:r>
    </w:p>
    <w:p w:rsidR="00695C97" w:rsidRPr="002E24FA" w:rsidRDefault="00695C97" w:rsidP="002E24FA">
      <w:pPr>
        <w:ind w:right="-365"/>
        <w:jc w:val="both"/>
      </w:pPr>
    </w:p>
    <w:p w:rsidR="002E24FA" w:rsidRDefault="002E24FA" w:rsidP="002E24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Продавец обязуется передать в собственность Покупателя, а Покупатель обязуется принять и оплатить по итогам открытых торгов, организованных конкурсным управляющим и проведенных в электронной форме на электронной площадке </w:t>
      </w:r>
      <w:r w:rsidR="00D70F79">
        <w:rPr>
          <w:sz w:val="22"/>
          <w:szCs w:val="22"/>
        </w:rPr>
        <w:t>__________</w:t>
      </w:r>
      <w:r>
        <w:rPr>
          <w:sz w:val="28"/>
          <w:szCs w:val="28"/>
        </w:rPr>
        <w:t xml:space="preserve"> </w:t>
      </w:r>
      <w:r>
        <w:t xml:space="preserve"> следующее имущество:</w:t>
      </w:r>
    </w:p>
    <w:p w:rsidR="002E24FA" w:rsidRPr="000F0FD5" w:rsidRDefault="002E24FA" w:rsidP="002E24FA">
      <w:pPr>
        <w:ind w:left="360"/>
        <w:jc w:val="both"/>
        <w:rPr>
          <w:b/>
          <w:i/>
        </w:rPr>
      </w:pPr>
      <w:r w:rsidRPr="000F0FD5">
        <w:rPr>
          <w:i/>
        </w:rPr>
        <w:t>1.1 дебиторская задолженность: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50"/>
        <w:gridCol w:w="2070"/>
        <w:gridCol w:w="1903"/>
      </w:tblGrid>
      <w:tr w:rsidR="002E24FA" w:rsidRPr="001A27D8" w:rsidTr="00CE53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FA" w:rsidRPr="001A27D8" w:rsidRDefault="002E24FA" w:rsidP="00CE53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7D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27D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A27D8">
              <w:rPr>
                <w:sz w:val="20"/>
                <w:szCs w:val="20"/>
              </w:rPr>
              <w:t>/</w:t>
            </w:r>
            <w:proofErr w:type="spellStart"/>
            <w:r w:rsidRPr="001A27D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FA" w:rsidRPr="001A27D8" w:rsidRDefault="002E24FA" w:rsidP="00CE5353">
            <w:pPr>
              <w:autoSpaceDE w:val="0"/>
              <w:autoSpaceDN w:val="0"/>
              <w:adjustRightInd w:val="0"/>
              <w:ind w:firstLine="25"/>
              <w:jc w:val="both"/>
              <w:rPr>
                <w:sz w:val="20"/>
                <w:szCs w:val="20"/>
              </w:rPr>
            </w:pPr>
            <w:r w:rsidRPr="001A27D8">
              <w:rPr>
                <w:sz w:val="20"/>
                <w:szCs w:val="20"/>
              </w:rPr>
              <w:t>Право требования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FA" w:rsidRPr="001A27D8" w:rsidRDefault="002E24FA" w:rsidP="00CE53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7D8">
              <w:rPr>
                <w:sz w:val="20"/>
                <w:szCs w:val="20"/>
              </w:rPr>
              <w:t>Сумма задолженности, руб.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FA" w:rsidRPr="001A27D8" w:rsidRDefault="002E24FA" w:rsidP="00CE53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7D8">
              <w:rPr>
                <w:sz w:val="20"/>
                <w:szCs w:val="20"/>
              </w:rPr>
              <w:t>Цена (по итогам торгов), руб.</w:t>
            </w:r>
          </w:p>
        </w:tc>
      </w:tr>
      <w:tr w:rsidR="002E24FA" w:rsidRPr="001A27D8" w:rsidTr="00CE53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FA" w:rsidRPr="001A27D8" w:rsidRDefault="002E24FA" w:rsidP="00CE5353">
            <w:pPr>
              <w:jc w:val="center"/>
              <w:rPr>
                <w:sz w:val="20"/>
                <w:szCs w:val="20"/>
              </w:rPr>
            </w:pPr>
            <w:r w:rsidRPr="001A27D8">
              <w:rPr>
                <w:sz w:val="20"/>
                <w:szCs w:val="20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FA" w:rsidRPr="001A27D8" w:rsidRDefault="002E24FA" w:rsidP="00CE535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4FA" w:rsidRPr="001A27D8" w:rsidRDefault="002E24FA" w:rsidP="00CE53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4FA" w:rsidRPr="001A27D8" w:rsidRDefault="002E24FA" w:rsidP="00CE53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24FA" w:rsidRDefault="002E24FA" w:rsidP="002E24FA">
      <w:pPr>
        <w:jc w:val="both"/>
        <w:rPr>
          <w:rFonts w:ascii="MS Serif Cyr" w:hAnsi="MS Serif Cyr" w:cs="MS Serif Cyr"/>
        </w:rPr>
      </w:pPr>
      <w:r>
        <w:t>2. Права требования передаются «ПРОДАВЦОМ» «ПОКУПАТЕЛЮ» в полном объеме и включают в себя право требовать с «ДОЛЖНИКА» оплаты «ЗАДОЛЖЕННОСТИ», указанной в п. 1.1. настоящего договора.</w:t>
      </w:r>
    </w:p>
    <w:tbl>
      <w:tblPr>
        <w:tblW w:w="10065" w:type="dxa"/>
        <w:tblInd w:w="108" w:type="dxa"/>
        <w:tblLook w:val="01E0"/>
      </w:tblPr>
      <w:tblGrid>
        <w:gridCol w:w="10065"/>
      </w:tblGrid>
      <w:tr w:rsidR="002E24FA" w:rsidRPr="00AC21F0" w:rsidTr="002E24FA">
        <w:trPr>
          <w:trHeight w:val="1690"/>
        </w:trPr>
        <w:tc>
          <w:tcPr>
            <w:tcW w:w="10065" w:type="dxa"/>
          </w:tcPr>
          <w:p w:rsidR="002E24FA" w:rsidRPr="00F76962" w:rsidRDefault="002E24FA" w:rsidP="00CE5353">
            <w:pPr>
              <w:jc w:val="both"/>
            </w:pPr>
            <w:r w:rsidRPr="00491E4F">
              <w:t xml:space="preserve">3. «ПОКУПАТЕЛЬ» в качестве оплаты </w:t>
            </w:r>
            <w:r>
              <w:t>имущества</w:t>
            </w:r>
            <w:r w:rsidRPr="00491E4F">
              <w:t xml:space="preserve"> обязуется выплатить «ПРОДАВЦУ» денежную сумму в размере</w:t>
            </w:r>
            <w:r>
              <w:t xml:space="preserve"> __________________ </w:t>
            </w:r>
            <w:r w:rsidRPr="00587B30">
              <w:t>рублей</w:t>
            </w:r>
            <w:r w:rsidRPr="00491E4F">
              <w:t xml:space="preserve"> в течение </w:t>
            </w:r>
            <w:r>
              <w:t>3</w:t>
            </w:r>
            <w:r w:rsidRPr="00491E4F">
              <w:t>0 (</w:t>
            </w:r>
            <w:r>
              <w:t>тридцати</w:t>
            </w:r>
            <w:r w:rsidRPr="00491E4F">
              <w:t xml:space="preserve">) </w:t>
            </w:r>
            <w:r>
              <w:t>календарных</w:t>
            </w:r>
            <w:r w:rsidRPr="00491E4F">
              <w:t xml:space="preserve"> дней с момента подписания настоящего договора.</w:t>
            </w:r>
            <w:r w:rsidRPr="00491E4F">
              <w:rPr>
                <w:b/>
              </w:rPr>
              <w:t xml:space="preserve"> </w:t>
            </w:r>
            <w:r w:rsidRPr="00491E4F">
              <w:t xml:space="preserve">ПОКУПАТЕЛЬ обязуется перечислить денежные средства в счёт оплаты «Имущества» на расчётный счёт </w:t>
            </w:r>
            <w:r>
              <w:t>ПРОДАВЦА  по следующим реквизитам:</w:t>
            </w:r>
            <w:r w:rsidRPr="00C17FCB">
              <w:t xml:space="preserve"> </w:t>
            </w:r>
            <w:r w:rsidRPr="00064E68">
              <w:t xml:space="preserve">получатель: </w:t>
            </w:r>
            <w:r w:rsidR="00D70F79" w:rsidRPr="00D70F79">
              <w:t xml:space="preserve">Долгополов Юрий Алексеевич ИНН 632104137383 </w:t>
            </w:r>
            <w:proofErr w:type="spellStart"/>
            <w:proofErr w:type="gramStart"/>
            <w:r w:rsidR="00D70F79" w:rsidRPr="00D70F79">
              <w:t>р</w:t>
            </w:r>
            <w:proofErr w:type="spellEnd"/>
            <w:proofErr w:type="gramEnd"/>
            <w:r w:rsidR="00D70F79" w:rsidRPr="00D70F79">
              <w:t>/</w:t>
            </w:r>
            <w:proofErr w:type="spellStart"/>
            <w:r w:rsidR="00D70F79" w:rsidRPr="00D70F79">
              <w:t>сч</w:t>
            </w:r>
            <w:proofErr w:type="spellEnd"/>
            <w:r w:rsidR="00D70F79" w:rsidRPr="00D70F79">
              <w:t xml:space="preserve"> 47422810354000500000  в отделение №6991 Сбербанка России г. Самары, ИНН 7707083893, КПП 631602001, БИК 043601607, к/</w:t>
            </w:r>
            <w:proofErr w:type="spellStart"/>
            <w:r w:rsidR="00D70F79" w:rsidRPr="00D70F79">
              <w:t>сч</w:t>
            </w:r>
            <w:proofErr w:type="spellEnd"/>
            <w:r w:rsidR="00D70F79" w:rsidRPr="00D70F79">
              <w:t xml:space="preserve"> 30101810200000000607 для зачисления на л/</w:t>
            </w:r>
            <w:proofErr w:type="spellStart"/>
            <w:r w:rsidR="00D70F79" w:rsidRPr="00D70F79">
              <w:t>сч</w:t>
            </w:r>
            <w:proofErr w:type="spellEnd"/>
            <w:r w:rsidR="00D70F79" w:rsidRPr="00D70F79">
              <w:t xml:space="preserve"> 40817810754402068064.</w:t>
            </w:r>
          </w:p>
        </w:tc>
      </w:tr>
    </w:tbl>
    <w:p w:rsidR="002E24FA" w:rsidRDefault="002E24FA" w:rsidP="002E24FA">
      <w:pPr>
        <w:jc w:val="both"/>
      </w:pPr>
      <w:r>
        <w:t>4. «ПРОДАВЕЦ» обязуется в течение 5 (пяти) дней с момента оплаты имущества передать «ПОКУПАТЕЛЮ» всю имеющуюся документацию, подтверждающую права требования задолженности, указанной в п. 1.1.настоящего договора.</w:t>
      </w:r>
    </w:p>
    <w:p w:rsidR="002E24FA" w:rsidRDefault="002E24FA" w:rsidP="002E24FA">
      <w:pPr>
        <w:jc w:val="both"/>
      </w:pPr>
      <w:r>
        <w:t xml:space="preserve">5. </w:t>
      </w:r>
      <w:proofErr w:type="gramStart"/>
      <w:r>
        <w:t>Право требования «ПОКУПАТЕЛЯ» с «ДОЛЖНИКА» оплаты «ЗАДОЛЖЕННОСТИ», указанной в п. 1 настоящего договора, переходит «ПОКУПАТЕЛЮ» после его оплаты согласно п. 3 настоящего договора.</w:t>
      </w:r>
      <w:proofErr w:type="gramEnd"/>
    </w:p>
    <w:p w:rsidR="002E24FA" w:rsidRDefault="002E24FA" w:rsidP="002E24FA">
      <w:pPr>
        <w:jc w:val="both"/>
      </w:pPr>
      <w:r>
        <w:t>6. Настоящий договор вступает в силу с момента подписания и действует до полного исполнения сторонами возникающих из него обязательств.</w:t>
      </w:r>
    </w:p>
    <w:p w:rsidR="002E24FA" w:rsidRDefault="002E24FA" w:rsidP="002E24FA">
      <w:pPr>
        <w:jc w:val="both"/>
      </w:pPr>
      <w:r>
        <w:t xml:space="preserve">7. В случае просрочки «ПОКУПАТЕЛЕМ» оплаты более чем на 10 дней срока, указанного в п. 3 настоящего договора, Продавец в одностороннем порядке расторгает договор, уведомив об этом «ПОКУПАТЕЛЯ». Оплаченный ранее «ПОКУПАТЕЛЕМ» задаток при этом не возвращается. </w:t>
      </w:r>
    </w:p>
    <w:p w:rsidR="002E24FA" w:rsidRDefault="002E24FA" w:rsidP="002E24FA">
      <w:pPr>
        <w:tabs>
          <w:tab w:val="num" w:pos="0"/>
        </w:tabs>
        <w:jc w:val="both"/>
      </w:pPr>
      <w:r>
        <w:t>8. Споры сторон по настоящему договору разрешаются путем переговоров. В случае невозможности разрешения споров путем переговоров стороны передают их на рассмотрение в Арбитражный суд Самарской области.</w:t>
      </w:r>
    </w:p>
    <w:p w:rsidR="002E24FA" w:rsidRDefault="002E24FA" w:rsidP="002E24FA">
      <w:pPr>
        <w:tabs>
          <w:tab w:val="num" w:pos="0"/>
        </w:tabs>
        <w:jc w:val="both"/>
      </w:pPr>
      <w:r>
        <w:t>9. Настоящий договор составлен в двух экземплярах, один из которых находится у «ПРОДАВЦА», другой –  у «ПОКУПАТЕЛЯ». 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:rsidR="002E24FA" w:rsidRDefault="002E24FA" w:rsidP="002E24FA">
      <w:pPr>
        <w:spacing w:line="256" w:lineRule="auto"/>
        <w:jc w:val="both"/>
      </w:pPr>
      <w:r>
        <w:t>10. Подписи сторон:</w:t>
      </w:r>
    </w:p>
    <w:p w:rsidR="00695C97" w:rsidRPr="00695C97" w:rsidRDefault="00695C97" w:rsidP="002E24FA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C71E0B" w:rsidRPr="006B429C" w:rsidRDefault="00695C97" w:rsidP="00C71E0B">
      <w:pPr>
        <w:tabs>
          <w:tab w:val="left" w:pos="720"/>
        </w:tabs>
        <w:jc w:val="both"/>
        <w:rPr>
          <w:bCs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D70F79" w:rsidRPr="00D70F79">
        <w:t xml:space="preserve">Долгополов Юрий Алексеевич ИНН 632104137383 </w:t>
      </w:r>
      <w:proofErr w:type="spellStart"/>
      <w:proofErr w:type="gramStart"/>
      <w:r w:rsidR="00D70F79" w:rsidRPr="00D70F79">
        <w:t>р</w:t>
      </w:r>
      <w:proofErr w:type="spellEnd"/>
      <w:proofErr w:type="gramEnd"/>
      <w:r w:rsidR="00D70F79" w:rsidRPr="00D70F79">
        <w:t>/</w:t>
      </w:r>
      <w:proofErr w:type="spellStart"/>
      <w:r w:rsidR="00D70F79" w:rsidRPr="00D70F79">
        <w:t>сч</w:t>
      </w:r>
      <w:proofErr w:type="spellEnd"/>
      <w:r w:rsidR="00D70F79" w:rsidRPr="00D70F79">
        <w:t xml:space="preserve"> 47422810354000500000  в отделение №6991 Сбербанка России г. Самары, ИНН 7707083893, КПП 631602001, БИК 043601607, к/</w:t>
      </w:r>
      <w:proofErr w:type="spellStart"/>
      <w:r w:rsidR="00D70F79" w:rsidRPr="00D70F79">
        <w:t>сч</w:t>
      </w:r>
      <w:proofErr w:type="spellEnd"/>
      <w:r w:rsidR="00D70F79" w:rsidRPr="00D70F79">
        <w:t xml:space="preserve"> 30101810200000000607 для зачисления на л/</w:t>
      </w:r>
      <w:proofErr w:type="spellStart"/>
      <w:r w:rsidR="00D70F79" w:rsidRPr="00D70F79">
        <w:t>сч</w:t>
      </w:r>
      <w:proofErr w:type="spellEnd"/>
      <w:r w:rsidR="00D70F79" w:rsidRPr="00D70F79">
        <w:t xml:space="preserve"> 40817810754402068064.</w:t>
      </w:r>
    </w:p>
    <w:p w:rsidR="00695C97" w:rsidRPr="00695C97" w:rsidRDefault="00695C97" w:rsidP="00C71E0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7"/>
      <w:footerReference w:type="default" r:id="rId8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BF" w:rsidRDefault="005966BF" w:rsidP="005F5087">
      <w:r>
        <w:separator/>
      </w:r>
    </w:p>
  </w:endnote>
  <w:endnote w:type="continuationSeparator" w:id="0">
    <w:p w:rsidR="005966BF" w:rsidRDefault="005966BF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erif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3A7BDB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5966BF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3A7BDB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F79">
      <w:rPr>
        <w:rStyle w:val="a5"/>
        <w:noProof/>
      </w:rPr>
      <w:t>2</w:t>
    </w:r>
    <w:r>
      <w:rPr>
        <w:rStyle w:val="a5"/>
      </w:rPr>
      <w:fldChar w:fldCharType="end"/>
    </w:r>
  </w:p>
  <w:p w:rsidR="001F69AE" w:rsidRDefault="005966BF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BF" w:rsidRDefault="005966BF" w:rsidP="005F5087">
      <w:r>
        <w:separator/>
      </w:r>
    </w:p>
  </w:footnote>
  <w:footnote w:type="continuationSeparator" w:id="0">
    <w:p w:rsidR="005966BF" w:rsidRDefault="005966BF" w:rsidP="005F5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0566F"/>
    <w:multiLevelType w:val="hybridMultilevel"/>
    <w:tmpl w:val="1614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4107C"/>
    <w:rsid w:val="000A5E9F"/>
    <w:rsid w:val="000B341F"/>
    <w:rsid w:val="000D7B1F"/>
    <w:rsid w:val="000E1964"/>
    <w:rsid w:val="0014706F"/>
    <w:rsid w:val="001662C7"/>
    <w:rsid w:val="00166FC8"/>
    <w:rsid w:val="002121C7"/>
    <w:rsid w:val="00224B2D"/>
    <w:rsid w:val="00243A41"/>
    <w:rsid w:val="00251655"/>
    <w:rsid w:val="00282B7A"/>
    <w:rsid w:val="002B6A5F"/>
    <w:rsid w:val="002C0AFA"/>
    <w:rsid w:val="002C760E"/>
    <w:rsid w:val="002E24FA"/>
    <w:rsid w:val="002E6887"/>
    <w:rsid w:val="002F19AB"/>
    <w:rsid w:val="00321BBC"/>
    <w:rsid w:val="003A73B6"/>
    <w:rsid w:val="003A7BDB"/>
    <w:rsid w:val="003F6D9A"/>
    <w:rsid w:val="00466BAF"/>
    <w:rsid w:val="00544355"/>
    <w:rsid w:val="005966BF"/>
    <w:rsid w:val="005978DC"/>
    <w:rsid w:val="005C7FFE"/>
    <w:rsid w:val="005E494A"/>
    <w:rsid w:val="005F5087"/>
    <w:rsid w:val="00620B8C"/>
    <w:rsid w:val="0063201E"/>
    <w:rsid w:val="00634CD3"/>
    <w:rsid w:val="006730B2"/>
    <w:rsid w:val="00695C97"/>
    <w:rsid w:val="006B429C"/>
    <w:rsid w:val="006F36C7"/>
    <w:rsid w:val="006F4C60"/>
    <w:rsid w:val="007316D7"/>
    <w:rsid w:val="00743723"/>
    <w:rsid w:val="00752438"/>
    <w:rsid w:val="007759D0"/>
    <w:rsid w:val="00793641"/>
    <w:rsid w:val="007A61C8"/>
    <w:rsid w:val="007C0F31"/>
    <w:rsid w:val="00813432"/>
    <w:rsid w:val="008526C5"/>
    <w:rsid w:val="009960A0"/>
    <w:rsid w:val="009A3944"/>
    <w:rsid w:val="009C793A"/>
    <w:rsid w:val="00A05FBF"/>
    <w:rsid w:val="00A115F1"/>
    <w:rsid w:val="00A17234"/>
    <w:rsid w:val="00A509DB"/>
    <w:rsid w:val="00A8521C"/>
    <w:rsid w:val="00AA1BAE"/>
    <w:rsid w:val="00AB296C"/>
    <w:rsid w:val="00B33E42"/>
    <w:rsid w:val="00B536FC"/>
    <w:rsid w:val="00B651F5"/>
    <w:rsid w:val="00BC5C7B"/>
    <w:rsid w:val="00C30547"/>
    <w:rsid w:val="00C34F1B"/>
    <w:rsid w:val="00C40B68"/>
    <w:rsid w:val="00C5206D"/>
    <w:rsid w:val="00C71E0B"/>
    <w:rsid w:val="00C84146"/>
    <w:rsid w:val="00D029D5"/>
    <w:rsid w:val="00D13F85"/>
    <w:rsid w:val="00D70F79"/>
    <w:rsid w:val="00DE2BF4"/>
    <w:rsid w:val="00DF08C8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27</cp:revision>
  <cp:lastPrinted>2011-02-16T11:55:00Z</cp:lastPrinted>
  <dcterms:created xsi:type="dcterms:W3CDTF">2011-02-16T11:27:00Z</dcterms:created>
  <dcterms:modified xsi:type="dcterms:W3CDTF">2020-10-06T10:56:00Z</dcterms:modified>
</cp:coreProperties>
</file>