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F1948" w14:textId="2A0CE3B0" w:rsidR="007D5092" w:rsidRPr="00DA4F5B" w:rsidRDefault="00AC4B7D" w:rsidP="007D50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АО «Российский аукционный дом» (ОГРН 1097847233351 ИНН 7838430413, 190000, Санкт-Петербург, пер.Гривцова, д.5, лит.В, (495)234-04-00 (доб.3</w:t>
      </w:r>
      <w:r w:rsidR="00AD6E81"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46</w:t>
      </w:r>
      <w:r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), 8(800)777-57-57, </w:t>
      </w:r>
      <w:r w:rsidR="00AD6E81"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  <w:t>valek</w:t>
      </w:r>
      <w:r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@auction-house.ru) (далее-Организатор торгов, ОТ), действующее на основании договора поручения с </w:t>
      </w:r>
      <w:r w:rsidR="00C3074F"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гражданином </w:t>
      </w:r>
      <w:r w:rsidR="00C3074F" w:rsidRPr="00DA4F5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Козловым Кириллом Александровичем</w:t>
      </w:r>
      <w:r w:rsidR="00C3074F"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(дата рождения: 21.12.1975, место рождения: г. Калуга, ИНН 402900286100, СНИЛС </w:t>
      </w:r>
      <w:r w:rsidR="00741313" w:rsidRPr="0074131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006-956-513 64</w:t>
      </w:r>
      <w:r w:rsidR="00C3074F"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регистрация по месту жительства: г. Калуга, ул. Центральная, д. 20, кв. 46), </w:t>
      </w:r>
      <w:r w:rsidR="00C3074F" w:rsidRPr="00DA4F5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3074F" w:rsidRPr="00DA4F5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далее – Должник),</w:t>
      </w:r>
      <w:r w:rsidR="00C3074F"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C3074F" w:rsidRPr="00DA4F5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в лице финансового управляющего</w:t>
      </w:r>
      <w:r w:rsidR="00C3074F"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C3074F" w:rsidRPr="00DA4F5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Ковалева Романа Викторовича</w:t>
      </w:r>
      <w:r w:rsidR="00C3074F"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(ИНН 523502265210, СНИЛС 126-646-245 65, рег. номер 14619, </w:t>
      </w:r>
      <w:r w:rsidR="00C3074F" w:rsidRPr="00DA4F5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3074F" w:rsidRPr="00DA4F5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далее – КУ), член СРО </w:t>
      </w:r>
      <w:r w:rsidR="00C3074F"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Союз АУ "СРО СС" - Союз арбитражных управляющих "Саморегулируемая организация "Северная Столица" (194100, г. Санкт - Петербург, ул. Новолитовская, д. 15, лит А, ИНН 7813175754, ОГРН 1027806876173) действующего на основании Решения Арбитражного суда Калужской области по делу № А23-250/2019 от 16.12.2019,</w:t>
      </w:r>
      <w:r w:rsidR="001B4E6F" w:rsidRPr="00DA4F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4E6F" w:rsidRPr="00DA4F5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сообщает о проведении </w:t>
      </w:r>
      <w:r w:rsidR="00071C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20</w:t>
      </w:r>
      <w:r w:rsidR="007D5092" w:rsidRPr="00DA4F5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.01.2021</w:t>
      </w:r>
      <w:r w:rsidR="007D5092" w:rsidRPr="00DA4F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</w:t>
      </w:r>
      <w:r w:rsidR="007D5092" w:rsidRPr="00DA4F5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в 10 час. 00 мин</w:t>
      </w:r>
      <w:r w:rsidR="007D5092" w:rsidRPr="00DA4F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повторных открытых электронных торгов (далее – Торги 2) на ЭП по нереализованному лоту со снижением начальной цены лота на 10 (Десять) %. Начало приема заявок на участие в Торгах 2 </w:t>
      </w:r>
      <w:r w:rsidR="007D5092" w:rsidRPr="00DA4F5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с </w:t>
      </w:r>
      <w:r w:rsidR="00071C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30</w:t>
      </w:r>
      <w:r w:rsidR="007D5092" w:rsidRPr="00DA4F5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.11.2020 с 11 час. 00 мин. (время мск) по 1</w:t>
      </w:r>
      <w:r w:rsidR="00071C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8</w:t>
      </w:r>
      <w:r w:rsidR="007D5092" w:rsidRPr="00DA4F5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.01.2021 до 23 час 00 мин.</w:t>
      </w:r>
      <w:r w:rsidR="007D5092" w:rsidRPr="00DA4F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Определение участников торгов – </w:t>
      </w:r>
      <w:r w:rsidR="007D5092" w:rsidRPr="001E366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</w:t>
      </w:r>
      <w:r w:rsidR="00071C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9</w:t>
      </w:r>
      <w:r w:rsidR="007D5092" w:rsidRPr="001E366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.01.2021 в 17 час. 00 мин.,</w:t>
      </w:r>
      <w:r w:rsidR="007D5092" w:rsidRPr="00DA4F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оформляется протоколом об определении участников торгов.</w:t>
      </w:r>
    </w:p>
    <w:p w14:paraId="5FF2D155" w14:textId="50B9E445" w:rsidR="003749B4" w:rsidRPr="00DA4F5B" w:rsidRDefault="001B4E6F" w:rsidP="002F52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Продаже на</w:t>
      </w:r>
      <w:r w:rsidR="002D27D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9156FB"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Торгах 2</w:t>
      </w:r>
      <w:r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подлежит следующее имущество (далее – Имущество, Лот): </w:t>
      </w:r>
      <w:r w:rsidRPr="00DA4F5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 адресу: Калужская обл.,</w:t>
      </w:r>
      <w:r w:rsidR="002F520A" w:rsidRPr="00DA4F5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г. Калуга, пос. Железнодорожников, д.27</w:t>
      </w:r>
      <w:r w:rsidRPr="00DA4F5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: </w:t>
      </w:r>
    </w:p>
    <w:p w14:paraId="25058F0D" w14:textId="0F9A2622" w:rsidR="002F520A" w:rsidRPr="00DA4F5B" w:rsidRDefault="002F520A" w:rsidP="002F52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A4F5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Лот №1: </w:t>
      </w:r>
      <w:r w:rsidRPr="00DA4F5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1.</w:t>
      </w:r>
      <w:r w:rsidRPr="00DA4F5B" w:rsidDel="002F520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A4F5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здание</w:t>
      </w:r>
      <w:r w:rsidRPr="00DA4F5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  <w:t xml:space="preserve"> холодного склада,</w:t>
      </w:r>
      <w:r w:rsidRPr="00DA4F5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  <w:t>назначение:</w:t>
      </w:r>
      <w:r w:rsidRPr="00DA4F5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  <w:t>материально-технического продовольственного снабжения, сбыта, заготовок, 2-этажное, общая площадь: 1485,2 кв. м, инв. № 258885, лит. 8, кадастровый (или условный) номер 40:26:000163:71; 2.</w:t>
      </w:r>
      <w:r w:rsidRPr="00DA4F5B" w:rsidDel="002F520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A4F5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одноэтажный кирпичный гараж (строение 6), назначение объекта: нежилое, 1-этажный, общая площадь: 30,6 кв.м., инв. № 25885/6, лит. ГЗ, кадастровый (или условный) номер 40:25 :000163:292;</w:t>
      </w:r>
    </w:p>
    <w:p w14:paraId="49B38F30" w14:textId="11281742" w:rsidR="002F520A" w:rsidRPr="00DA4F5B" w:rsidRDefault="002F520A" w:rsidP="002F52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A4F5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3.</w:t>
      </w:r>
      <w:r w:rsidRPr="00DA4F5B" w:rsidDel="002F520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A4F5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одноэтажный кирпичный гараж (строение 5), назначение объекта: нежилое, 1-этажный, общая площадь 35,2 кв.м, инв. N2 25885/5, лит Г2, кадастровый (или условный) номер 40:25:000163:293; 4.</w:t>
      </w:r>
      <w:r w:rsidRPr="00DA4F5B" w:rsidDel="002F520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A4F5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одноэтажный кирпичный гараж (строение 45), назначение объекта: нежилое, </w:t>
      </w:r>
      <w:bookmarkStart w:id="0" w:name="_Hlk52282294"/>
      <w:r w:rsidRPr="00DA4F5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1-этажное, </w:t>
      </w:r>
      <w:bookmarkEnd w:id="0"/>
      <w:r w:rsidRPr="00DA4F5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общая площадь 36 кв.м, инв. № 25885/4, лит Г 1, кадастровый (или условный) номер 40:25:000163:294; 5.</w:t>
      </w:r>
      <w:r w:rsidRPr="00DA4F5B" w:rsidDel="002F520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A4F5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кирпичное административно-бытовое здание, 3-этажное, общей площадью 1137,4 кв.м, с навесом, застроенной площадью 51,5 кв.м., назначение: административно-бытовое, инв. № 25885/1, лит. 1, кадастровый (или условный) номер 40:26:000163:921; 6. кирпично-панельное 1-этажное строение проходной (строение 3), назначение объекта: нежилое, общей площадью 9,1 кв.м, кадастровый (или условный) номер 1037;  7.</w:t>
      </w:r>
      <w:r w:rsidRPr="00DA4F5B" w:rsidDel="002F520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A4F5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здание, назначение нежилое, 1-этажное, общей площадью 227,9 кв.м, кадастровый (или условный) номер 40:26:000163:1046; 8. право аренды земельного участка, общей площадью 4084 кв.м, назначение земли населенных пунктов, для эксплуатации производственной базы, кадастровый (или условный) номер 40:26:000163:52;  9. право аренды земельного участка, общей площадью 2853 кв.м, назначение земли населенных пунктов, для эксплуатации производственной базы, кадастровый (или условный) номер 40:26:000163:50.</w:t>
      </w:r>
    </w:p>
    <w:p w14:paraId="1ABC1C30" w14:textId="7A012FE4" w:rsidR="003749B4" w:rsidRPr="00DA4F5B" w:rsidRDefault="001B4E6F" w:rsidP="002F520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DA4F5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Обременение </w:t>
      </w:r>
      <w:r w:rsidR="00C3074F" w:rsidRPr="00DA4F5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(ограничения)</w:t>
      </w:r>
      <w:r w:rsidRPr="00DA4F5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: </w:t>
      </w:r>
      <w:r w:rsidR="00C3074F" w:rsidRPr="00DA4F5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з</w:t>
      </w:r>
      <w:r w:rsidRPr="00DA4F5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алог (ипотека) в пользу </w:t>
      </w:r>
      <w:r w:rsidR="002F520A" w:rsidRPr="00DA4F5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КБ «Русский Славянский Банк» (АО)</w:t>
      </w:r>
      <w:r w:rsidRPr="00DA4F5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. </w:t>
      </w:r>
    </w:p>
    <w:p w14:paraId="27FBAE8B" w14:textId="0890CE0A" w:rsidR="003749B4" w:rsidRPr="00DA4F5B" w:rsidRDefault="00AC4B7D" w:rsidP="002F520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Ознакомление с Имуществом производится</w:t>
      </w:r>
      <w:r w:rsidR="003749B4"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по адресу места нахождения,</w:t>
      </w:r>
      <w:r w:rsidR="00C3074F"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у Ф/У</w:t>
      </w:r>
      <w:r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по тел.: </w:t>
      </w:r>
      <w:r w:rsidR="001B4E6F" w:rsidRPr="00DA4F5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8(920) 613-49-81</w:t>
      </w:r>
      <w:r w:rsidR="002D7ADA" w:rsidRPr="00DA4F5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hyperlink r:id="rId4" w:history="1">
        <w:r w:rsidR="002F520A" w:rsidRPr="00DA4F5B">
          <w:rPr>
            <w:rStyle w:val="aa"/>
            <w:rFonts w:ascii="Times New Roman" w:hAnsi="Times New Roman" w:cs="Times New Roman"/>
            <w:sz w:val="26"/>
            <w:szCs w:val="26"/>
            <w:shd w:val="clear" w:color="auto" w:fill="FFFFFF"/>
          </w:rPr>
          <w:t>rkvaljov1@rambler.ru</w:t>
        </w:r>
      </w:hyperlink>
      <w:r w:rsidR="002F520A" w:rsidRPr="00DA4F5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C3074F" w:rsidRPr="00DA4F5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 также у ОТ: </w:t>
      </w:r>
      <w:r w:rsidR="002D7ADA"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Антон Игоревич, </w:t>
      </w:r>
      <w:r w:rsidR="002D7ADA" w:rsidRPr="00DA4F5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тел. 8(977) 549-09-96, 8(495) 234-03-01</w:t>
      </w:r>
      <w:r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hyperlink r:id="rId5" w:history="1">
        <w:r w:rsidR="002F520A" w:rsidRPr="00DA4F5B">
          <w:rPr>
            <w:rStyle w:val="aa"/>
            <w:rFonts w:ascii="Times New Roman" w:eastAsia="Calibri" w:hAnsi="Times New Roman" w:cs="Times New Roman"/>
            <w:sz w:val="26"/>
            <w:szCs w:val="26"/>
            <w:lang w:val="en-US"/>
          </w:rPr>
          <w:t>valek</w:t>
        </w:r>
        <w:r w:rsidR="002F520A" w:rsidRPr="00DA4F5B">
          <w:rPr>
            <w:rStyle w:val="aa"/>
            <w:rFonts w:ascii="Times New Roman" w:eastAsia="Calibri" w:hAnsi="Times New Roman" w:cs="Times New Roman"/>
            <w:sz w:val="26"/>
            <w:szCs w:val="26"/>
          </w:rPr>
          <w:t>@auction-house.ru</w:t>
        </w:r>
      </w:hyperlink>
      <w:r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="002F520A"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по рабочим дня с 09-00 до 17-00. </w:t>
      </w:r>
    </w:p>
    <w:p w14:paraId="3D6AFAF7" w14:textId="5DD275EC" w:rsidR="00F45241" w:rsidRPr="00DA4F5B" w:rsidRDefault="00D47721" w:rsidP="002F520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Начальная цена </w:t>
      </w:r>
      <w:r w:rsidR="00A60BC5"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на Торгах </w:t>
      </w:r>
      <w:r w:rsidR="005459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</w:t>
      </w:r>
      <w:r w:rsidR="00A60BC5"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- </w:t>
      </w:r>
      <w:r w:rsidR="005459CC">
        <w:rPr>
          <w:rFonts w:ascii="Times New Roman" w:hAnsi="Times New Roman" w:cs="Times New Roman"/>
          <w:sz w:val="26"/>
          <w:szCs w:val="26"/>
        </w:rPr>
        <w:t>64</w:t>
      </w:r>
      <w:r w:rsidRPr="00DA4F5B">
        <w:rPr>
          <w:rFonts w:ascii="Times New Roman" w:hAnsi="Times New Roman" w:cs="Times New Roman"/>
          <w:sz w:val="26"/>
          <w:szCs w:val="26"/>
        </w:rPr>
        <w:t xml:space="preserve"> </w:t>
      </w:r>
      <w:r w:rsidR="005459CC">
        <w:rPr>
          <w:rFonts w:ascii="Times New Roman" w:hAnsi="Times New Roman" w:cs="Times New Roman"/>
          <w:sz w:val="26"/>
          <w:szCs w:val="26"/>
        </w:rPr>
        <w:t>923</w:t>
      </w:r>
      <w:r w:rsidRPr="00DA4F5B">
        <w:rPr>
          <w:rFonts w:ascii="Times New Roman" w:hAnsi="Times New Roman" w:cs="Times New Roman"/>
          <w:sz w:val="26"/>
          <w:szCs w:val="26"/>
        </w:rPr>
        <w:t xml:space="preserve"> </w:t>
      </w:r>
      <w:r w:rsidR="005459CC">
        <w:rPr>
          <w:rFonts w:ascii="Times New Roman" w:hAnsi="Times New Roman" w:cs="Times New Roman"/>
          <w:sz w:val="26"/>
          <w:szCs w:val="26"/>
        </w:rPr>
        <w:t>3</w:t>
      </w:r>
      <w:r w:rsidRPr="00DA4F5B">
        <w:rPr>
          <w:rFonts w:ascii="Times New Roman" w:hAnsi="Times New Roman" w:cs="Times New Roman"/>
          <w:sz w:val="26"/>
          <w:szCs w:val="26"/>
        </w:rPr>
        <w:t xml:space="preserve">00,00 руб., </w:t>
      </w:r>
      <w:r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з</w:t>
      </w:r>
      <w:r w:rsidR="00AC4B7D"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адаток – 10 % от начальной цены Лота. Шаг аукциона – 5% от начальной цены Лота. Реквизиты расчетн</w:t>
      </w:r>
      <w:r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ого</w:t>
      </w:r>
      <w:r w:rsidR="00AC4B7D"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счет</w:t>
      </w:r>
      <w:r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</w:t>
      </w:r>
      <w:r w:rsidR="00AC4B7D"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для внесения задатка: </w:t>
      </w:r>
      <w:r w:rsidR="00016C3B"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Получатель – </w:t>
      </w:r>
      <w:r w:rsidR="008F499F"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АО «Российский аукционный дом» (ИНН 7838430413): № 40702810855230001547 в Северо-Западном банке Сбербанка России РФ ПАО Сбербанк г. Санкт-Петербург, к/с № 30101810500000000653, БИК 044030653; </w:t>
      </w:r>
      <w:r w:rsidR="00AC4B7D"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Документом, подтверждающим поступление задатка на счет </w:t>
      </w:r>
      <w:r w:rsidR="00016C3B"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ОТ</w:t>
      </w:r>
      <w:r w:rsidR="00AC4B7D"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является выписка со счета </w:t>
      </w:r>
      <w:r w:rsidR="00016C3B"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ОТ</w:t>
      </w:r>
      <w:r w:rsidR="00AC4B7D"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 Исполнение обязанности по внесению суммы задатка третьими лицами не допускается.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</w:t>
      </w:r>
    </w:p>
    <w:p w14:paraId="1B98B17B" w14:textId="79BC95FF" w:rsidR="00F45241" w:rsidRPr="00DA4F5B" w:rsidRDefault="00AC4B7D" w:rsidP="002F520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lastRenderedPageBreak/>
        <w:t xml:space="preserve"> К участию в</w:t>
      </w:r>
      <w:bookmarkStart w:id="1" w:name="_Hlk49508310"/>
      <w:r w:rsidR="009156FB"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Торгах 2</w:t>
      </w:r>
      <w:r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bookmarkEnd w:id="1"/>
      <w:r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0E6D948F" w14:textId="564A664B" w:rsidR="00532405" w:rsidRPr="00DA4F5B" w:rsidRDefault="00AC4B7D" w:rsidP="002F52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Победитель</w:t>
      </w:r>
      <w:r w:rsidR="00532405"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Торгов 2 </w:t>
      </w:r>
      <w:r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- лицо, предложившее наиболее высокую цену (далее – ПТ). Результаты </w:t>
      </w:r>
      <w:r w:rsidR="00532405"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торгов</w:t>
      </w:r>
      <w:r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</w:t>
      </w:r>
      <w:bookmarkStart w:id="2" w:name="_Hlk49508377"/>
      <w:r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(далее – Договор) </w:t>
      </w:r>
      <w:bookmarkEnd w:id="2"/>
      <w:r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размещен на ЭП. Договор заключается с ПТ в течение 5 </w:t>
      </w:r>
      <w:r w:rsidR="00532405" w:rsidRPr="00DA4F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(пяти) </w:t>
      </w:r>
      <w:r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дней с даты получения </w:t>
      </w:r>
      <w:r w:rsidR="00532405"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ПТ</w:t>
      </w:r>
      <w:r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Договора от КУ. Оплата - в течение 30 дней со дня подписания Договора на </w:t>
      </w:r>
      <w:r w:rsidR="00532405" w:rsidRPr="00DA4F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спец. счет </w:t>
      </w:r>
      <w:r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Должника: </w:t>
      </w:r>
      <w:r w:rsidR="002F520A" w:rsidRPr="00DA4F5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р/с 40817810475000069329 в Дополнительном офисе "Берлин" филиала "Европейский" ПАО "Банк "Санкт-Петербург", к/с № 30101810927480000877,  БИК 042748877</w:t>
      </w:r>
    </w:p>
    <w:sectPr w:rsidR="00532405" w:rsidRPr="00DA4F5B" w:rsidSect="007D5092">
      <w:pgSz w:w="11906" w:h="16838"/>
      <w:pgMar w:top="568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7"/>
    <w:rsid w:val="0000269D"/>
    <w:rsid w:val="00016C3B"/>
    <w:rsid w:val="00064FDB"/>
    <w:rsid w:val="00071C8B"/>
    <w:rsid w:val="000E6765"/>
    <w:rsid w:val="00132C10"/>
    <w:rsid w:val="0017569E"/>
    <w:rsid w:val="001B2BAF"/>
    <w:rsid w:val="001B4E6F"/>
    <w:rsid w:val="001E366D"/>
    <w:rsid w:val="00216A23"/>
    <w:rsid w:val="002D27D8"/>
    <w:rsid w:val="002D7ADA"/>
    <w:rsid w:val="002F520A"/>
    <w:rsid w:val="0030699B"/>
    <w:rsid w:val="00356DB5"/>
    <w:rsid w:val="003749B4"/>
    <w:rsid w:val="00390A28"/>
    <w:rsid w:val="003C2694"/>
    <w:rsid w:val="00400DE0"/>
    <w:rsid w:val="00532405"/>
    <w:rsid w:val="005459CC"/>
    <w:rsid w:val="00573F80"/>
    <w:rsid w:val="00603727"/>
    <w:rsid w:val="00607070"/>
    <w:rsid w:val="00677E82"/>
    <w:rsid w:val="006D1138"/>
    <w:rsid w:val="0070525B"/>
    <w:rsid w:val="007259C2"/>
    <w:rsid w:val="00741313"/>
    <w:rsid w:val="007666AF"/>
    <w:rsid w:val="007D5092"/>
    <w:rsid w:val="008C4FD9"/>
    <w:rsid w:val="008D2309"/>
    <w:rsid w:val="008F499F"/>
    <w:rsid w:val="008F520D"/>
    <w:rsid w:val="009156FB"/>
    <w:rsid w:val="00921536"/>
    <w:rsid w:val="00947CF6"/>
    <w:rsid w:val="00A60BC5"/>
    <w:rsid w:val="00A9010A"/>
    <w:rsid w:val="00AB1500"/>
    <w:rsid w:val="00AC4B7D"/>
    <w:rsid w:val="00AD6E81"/>
    <w:rsid w:val="00B53EFF"/>
    <w:rsid w:val="00B55CA3"/>
    <w:rsid w:val="00C3074F"/>
    <w:rsid w:val="00C71431"/>
    <w:rsid w:val="00CC2092"/>
    <w:rsid w:val="00CF68F9"/>
    <w:rsid w:val="00D47721"/>
    <w:rsid w:val="00D9528D"/>
    <w:rsid w:val="00DA4F5B"/>
    <w:rsid w:val="00DD5CFE"/>
    <w:rsid w:val="00E15FE7"/>
    <w:rsid w:val="00E34024"/>
    <w:rsid w:val="00E36AC4"/>
    <w:rsid w:val="00EC4E22"/>
    <w:rsid w:val="00F45241"/>
    <w:rsid w:val="00F70DD7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F5F"/>
  <w15:docId w15:val="{F0E25A2B-2184-4BC6-A022-E1542132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2F520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5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ek@auction-house.ru" TargetMode="External"/><Relationship Id="rId4" Type="http://schemas.openxmlformats.org/officeDocument/2006/relationships/hyperlink" Target="mailto:rkvaljov1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Картавов Кирилл Олегович</cp:lastModifiedBy>
  <cp:revision>6</cp:revision>
  <cp:lastPrinted>2020-10-05T06:11:00Z</cp:lastPrinted>
  <dcterms:created xsi:type="dcterms:W3CDTF">2020-11-24T10:28:00Z</dcterms:created>
  <dcterms:modified xsi:type="dcterms:W3CDTF">2020-11-24T14:25:00Z</dcterms:modified>
</cp:coreProperties>
</file>