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ABE8" w14:textId="77777777" w:rsidR="00FA056F" w:rsidRPr="00D4671F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71F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1259A3A6" w14:textId="77777777" w:rsidR="00FA056F" w:rsidRPr="00D4671F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D4671F">
        <w:rPr>
          <w:rFonts w:ascii="Times New Roman" w:eastAsia="Calibri" w:hAnsi="Times New Roman" w:cs="Times New Roman"/>
        </w:rPr>
        <w:tab/>
        <w:t xml:space="preserve">    </w:t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  <w:t xml:space="preserve">                                   «___»___________ 2020 г.</w:t>
      </w:r>
    </w:p>
    <w:p w14:paraId="13E7CBE8" w14:textId="77777777" w:rsidR="00FA056F" w:rsidRPr="000D74BA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6D299CE5" w14:textId="1062980A" w:rsidR="00C762AA" w:rsidRDefault="00FA056F" w:rsidP="00AE669F">
      <w:pPr>
        <w:tabs>
          <w:tab w:val="left" w:pos="426"/>
        </w:tabs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D4671F">
        <w:rPr>
          <w:rFonts w:ascii="Times New Roman" w:eastAsia="Times New Roman" w:hAnsi="Times New Roman" w:cs="Times New Roman"/>
          <w:b/>
          <w:lang w:eastAsia="ru-RU"/>
        </w:rPr>
        <w:tab/>
      </w:r>
      <w:r w:rsidRPr="00D4671F">
        <w:rPr>
          <w:rFonts w:ascii="Times New Roman" w:eastAsia="Times New Roman" w:hAnsi="Times New Roman" w:cs="Times New Roman"/>
          <w:b/>
          <w:lang w:eastAsia="ru-RU"/>
        </w:rPr>
        <w:tab/>
        <w:t>АО «Российский аукционный дом»,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в лице Директора Поволжского филиала АО «РАД» Харлановой Натальи Юрьевны, действующего на основании доверенности </w:t>
      </w:r>
      <w:r w:rsidR="000D74BA" w:rsidRPr="00D4671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B0D0F">
        <w:rPr>
          <w:rFonts w:ascii="Times New Roman" w:eastAsia="Times New Roman" w:hAnsi="Times New Roman" w:cs="Times New Roman"/>
          <w:lang w:eastAsia="ru-RU"/>
        </w:rPr>
        <w:t>Д-080</w:t>
      </w:r>
      <w:r w:rsidR="000D74BA" w:rsidRPr="00D4671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D2A85">
        <w:rPr>
          <w:rFonts w:ascii="Times New Roman" w:eastAsia="Times New Roman" w:hAnsi="Times New Roman" w:cs="Times New Roman"/>
          <w:lang w:eastAsia="ru-RU"/>
        </w:rPr>
        <w:t>25</w:t>
      </w:r>
      <w:r w:rsidR="000D74BA" w:rsidRPr="00D4671F">
        <w:rPr>
          <w:rFonts w:ascii="Times New Roman" w:eastAsia="Times New Roman" w:hAnsi="Times New Roman" w:cs="Times New Roman"/>
          <w:lang w:eastAsia="ru-RU"/>
        </w:rPr>
        <w:t>.11.2020г. и договора поручения №РАД-</w:t>
      </w:r>
      <w:r w:rsidR="001D2A85">
        <w:rPr>
          <w:rFonts w:ascii="Times New Roman" w:eastAsia="Times New Roman" w:hAnsi="Times New Roman" w:cs="Times New Roman"/>
          <w:lang w:eastAsia="ru-RU"/>
        </w:rPr>
        <w:t>914</w:t>
      </w:r>
      <w:r w:rsidR="000D74BA" w:rsidRPr="00D4671F">
        <w:rPr>
          <w:rFonts w:ascii="Times New Roman" w:eastAsia="Times New Roman" w:hAnsi="Times New Roman" w:cs="Times New Roman"/>
          <w:lang w:eastAsia="ru-RU"/>
        </w:rPr>
        <w:t xml:space="preserve">/2020 от </w:t>
      </w:r>
      <w:r w:rsidR="001D2A85">
        <w:rPr>
          <w:rFonts w:ascii="Times New Roman" w:eastAsia="Times New Roman" w:hAnsi="Times New Roman" w:cs="Times New Roman"/>
          <w:lang w:eastAsia="ru-RU"/>
        </w:rPr>
        <w:t>25</w:t>
      </w:r>
      <w:r w:rsidR="000D74BA" w:rsidRPr="00D4671F">
        <w:rPr>
          <w:rFonts w:ascii="Times New Roman" w:eastAsia="Times New Roman" w:hAnsi="Times New Roman" w:cs="Times New Roman"/>
          <w:lang w:eastAsia="ru-RU"/>
        </w:rPr>
        <w:t>.11.2020г.</w:t>
      </w:r>
      <w:r w:rsidRPr="00D4671F">
        <w:rPr>
          <w:rFonts w:ascii="Times New Roman" w:eastAsia="Times New Roman" w:hAnsi="Times New Roman" w:cs="Times New Roman"/>
          <w:lang w:eastAsia="ru-RU"/>
        </w:rPr>
        <w:t>,  именуемое в дальнейшем «</w:t>
      </w:r>
      <w:r w:rsidRPr="00D4671F">
        <w:rPr>
          <w:rFonts w:ascii="Times New Roman" w:eastAsia="Times New Roman" w:hAnsi="Times New Roman" w:cs="Times New Roman"/>
          <w:b/>
          <w:lang w:eastAsia="ru-RU"/>
        </w:rPr>
        <w:t>Организатор запроса предложений</w:t>
      </w:r>
      <w:r w:rsidRPr="00D4671F">
        <w:rPr>
          <w:rFonts w:ascii="Times New Roman" w:eastAsia="Times New Roman" w:hAnsi="Times New Roman" w:cs="Times New Roman"/>
          <w:lang w:eastAsia="ru-RU"/>
        </w:rPr>
        <w:t>», с одной стороны</w:t>
      </w:r>
      <w:r w:rsidR="00530401">
        <w:rPr>
          <w:rFonts w:ascii="Times New Roman" w:eastAsia="Times New Roman" w:hAnsi="Times New Roman" w:cs="Times New Roman"/>
          <w:lang w:eastAsia="ru-RU"/>
        </w:rPr>
        <w:t xml:space="preserve">, и </w:t>
      </w:r>
      <w:r w:rsidRPr="00D4671F">
        <w:rPr>
          <w:rFonts w:ascii="Times New Roman" w:eastAsia="Times New Roman" w:hAnsi="Times New Roman" w:cs="Times New Roman"/>
          <w:lang w:eastAsia="ru-RU"/>
        </w:rPr>
        <w:t>_________________________________________________, в лице ________________________, действующего на основании _______________, именуем____ в дальнейшем «</w:t>
      </w:r>
      <w:r w:rsidRPr="00D4671F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D4671F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 процедуры запроса предложений, назначенной на «</w:t>
      </w:r>
      <w:r w:rsidR="00FB0D0F">
        <w:rPr>
          <w:rFonts w:ascii="Times New Roman" w:eastAsia="Times New Roman" w:hAnsi="Times New Roman" w:cs="Times New Roman"/>
          <w:lang w:eastAsia="ru-RU"/>
        </w:rPr>
        <w:t>11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762AA">
        <w:rPr>
          <w:rFonts w:ascii="Times New Roman" w:eastAsia="Times New Roman" w:hAnsi="Times New Roman" w:cs="Times New Roman"/>
          <w:lang w:eastAsia="ru-RU"/>
        </w:rPr>
        <w:t>дека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бря 2020 г., с целью определения победителя, с которым по итогам запроса предложений будет заключен договор уступки прав (требований), принадлежащих Публичному акционерному обществу  «Сбербанк России» к </w:t>
      </w:r>
      <w:r w:rsidR="00FB0D0F" w:rsidRPr="00FB0D0F">
        <w:rPr>
          <w:rFonts w:ascii="Times New Roman" w:eastAsia="Times New Roman" w:hAnsi="Times New Roman" w:cs="Times New Roman"/>
          <w:lang w:eastAsia="ru-RU"/>
        </w:rPr>
        <w:t>Обществу с ограниченной ответственностью «Племрепродукт» (ОГРН: 1141689001442, ИНН: 1645029853)</w:t>
      </w:r>
      <w:r w:rsidR="00FB0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671F">
        <w:rPr>
          <w:rFonts w:ascii="Times New Roman" w:eastAsia="Times New Roman" w:hAnsi="Times New Roman" w:cs="Times New Roman"/>
          <w:lang w:eastAsia="ru-RU"/>
        </w:rPr>
        <w:t>(далее – Лот):</w:t>
      </w:r>
      <w:r w:rsidRPr="00D4671F">
        <w:rPr>
          <w:rFonts w:ascii="Times New Roman" w:hAnsi="Times New Roman" w:cs="Times New Roman"/>
        </w:rPr>
        <w:t xml:space="preserve"> </w:t>
      </w:r>
    </w:p>
    <w:p w14:paraId="4CC4850B" w14:textId="379F7C4A" w:rsidR="000D74BA" w:rsidRPr="00D4671F" w:rsidRDefault="00FA056F" w:rsidP="003A2EB1">
      <w:pPr>
        <w:tabs>
          <w:tab w:val="left" w:pos="426"/>
        </w:tabs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</w:rPr>
      </w:pPr>
      <w:r w:rsidRPr="00D4671F">
        <w:rPr>
          <w:rFonts w:ascii="Times New Roman" w:hAnsi="Times New Roman" w:cs="Times New Roman"/>
        </w:rPr>
        <w:t>Лот №1:</w:t>
      </w:r>
    </w:p>
    <w:p w14:paraId="57D655C9" w14:textId="77777777" w:rsidR="001D2A85" w:rsidRPr="001D2A85" w:rsidRDefault="001D2A85" w:rsidP="001D2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D2A85">
        <w:rPr>
          <w:rFonts w:ascii="Times New Roman" w:hAnsi="Times New Roman" w:cs="Times New Roman"/>
          <w:b/>
        </w:rPr>
        <w:t xml:space="preserve">Принадлежащие ПАО Сбербанк права (требования), вытекающие из: </w:t>
      </w:r>
    </w:p>
    <w:p w14:paraId="54A5E7DF" w14:textId="77777777" w:rsidR="001D2A85" w:rsidRPr="001D2A85" w:rsidRDefault="001D2A85" w:rsidP="001D2A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2A85">
        <w:rPr>
          <w:rFonts w:ascii="Times New Roman" w:hAnsi="Times New Roman" w:cs="Times New Roman"/>
        </w:rPr>
        <w:t>- Договора об открытии невозобновляемой кредитной линии №10965 от 10.09.2015 и заключенных к нему дополнительных соглашений №1 от 11.09.2015, №2 от 12.10.2015, №3 от 15.12.2015, №4 от 01.07.2016, №5 от 26.06.2017, №6 от 13.07.2017, №7 от 24.07.2017, №8 от 15.09.2017, №9 от 06.10.2017, №10 от 16.02.2018, №11 от 05.06.2018, (далее – Кредитный договор).</w:t>
      </w:r>
    </w:p>
    <w:p w14:paraId="7BBD2668" w14:textId="77777777" w:rsidR="001D2A85" w:rsidRPr="001D2A85" w:rsidRDefault="001D2A85" w:rsidP="001D2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D2A85">
        <w:rPr>
          <w:rFonts w:ascii="Times New Roman" w:hAnsi="Times New Roman" w:cs="Times New Roman"/>
          <w:b/>
        </w:rPr>
        <w:t xml:space="preserve">Одновременно с уступкой прав (требований) по Кредитному договору уступке в полном объеме подлежат права (требования) ПАО Сбербанк, вытекающие из следующих договоров, заключенных в обеспечение вышеуказанного Кредитного договора: </w:t>
      </w:r>
    </w:p>
    <w:p w14:paraId="2277602A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№10965/2104-з/15 от 15.10.2015, заключенного с ООО «Племрепродукт», и заключенных к нему дополнительных соглашений №1 от 26.06.2017 №2 от 13.07.2017, №3 от 22.09.2017;</w:t>
      </w:r>
    </w:p>
    <w:p w14:paraId="58B0F2D0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№10965/2083-з/15 от 11.09.2015, заключенного с ООО «Племрепродукт», и заключенных к нему дополнительных соглашений №1 от 26.06.2017, №2 от 13.07.2017, №3 от 22.09.2017;</w:t>
      </w:r>
    </w:p>
    <w:p w14:paraId="17600150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№10965/2109-з/15 от 11.09.2015, заключенного с ООО «Племрепродукт», и заключенных к нему дополнительных соглашений №1 от 26.06.2017, №3 от 22.09.2017;</w:t>
      </w:r>
    </w:p>
    <w:p w14:paraId="591F152E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№2227 от 16.10.2017, заключенного с ООО «Племрепродукт»;</w:t>
      </w:r>
    </w:p>
    <w:p w14:paraId="187C6B9E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№2296 от 06.10.2017, заключенного с ООО «Племрепродукт», и заключенному к нему дополнительному соглашению №1 от 05.06.2018;</w:t>
      </w:r>
    </w:p>
    <w:p w14:paraId="78394112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№2182 от 24.07.2017, заключенного с ООО «Племрепродукт», и заключенному к нему дополнительному соглашению №1 от 16.10.2017;</w:t>
      </w:r>
    </w:p>
    <w:p w14:paraId="478243FA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№10965/2071-з/15 от 21.10.2015, заключенного с ООО «Тимашевская птицефабрика», и заключенных к нему дополнительных соглашений №1 от 26.06.2017, №2 от 22.09.2017, №3 от 16.02.2018, №4 от 05.06.2018;</w:t>
      </w:r>
    </w:p>
    <w:p w14:paraId="6B76B226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№10965/2072-з/15 от 10.09.2015, заключенного с ООО «Тимашевская птицефабрика», и заключенных к нему дополнительных соглашений №1 от 26.06.2017, №2 от 22.09.2017;</w:t>
      </w:r>
    </w:p>
    <w:p w14:paraId="439D3DF6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№10965/2073-з/15 от 29.09.2015, заключенного с ООО «Тимашевская птицефабрика», и заключенных к нему дополнительных соглашений №1 от 26.06.2017, №2 от 16.10.2017;</w:t>
      </w:r>
    </w:p>
    <w:p w14:paraId="025EDE69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№10965/2080-з/15 от 12.10.2015, заключенного с ООО «Тимашевская птицефабрика», и заключенных к нему дополнительных соглашений №1 от 26.06.2017, №2 от 16.10.2017;</w:t>
      </w:r>
    </w:p>
    <w:p w14:paraId="0C872608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№10965/2081-з/15 от 29.09.2015, заключенного с ООО «Тимашевская птицефабрика», и заключенного к нему дополнительного соглашения №1 от 26.06.2017;</w:t>
      </w:r>
    </w:p>
    <w:p w14:paraId="37CACA1D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последующего залога №10965/2082-з/15 от 12.10.2015, заключенного с ООО «Тимашевская птицефабрика», и заключенных к нему дополнительных соглашений №1 от 26.06.2017, №2 от 16.10.2017;</w:t>
      </w:r>
    </w:p>
    <w:p w14:paraId="79B896C2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№2254 от 16.10.2017, заключенного с ООО «Тимашевская птицефабрика»;</w:t>
      </w:r>
    </w:p>
    <w:p w14:paraId="397C9866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№2255 от 15.09.2017, заключенного с ООО «Тимашевская птицефабрика»;</w:t>
      </w:r>
    </w:p>
    <w:p w14:paraId="7BEF47B5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поручительства №10965/6347-дп/15 от 10.09.2015, заключенного с ООО «Тимашевская птицефабрика», и заключенных к нему дополнительных соглашений №1 от 11.09.2015, №2 от 26.06.2017, №3 от 16.10.2017;</w:t>
      </w:r>
    </w:p>
    <w:p w14:paraId="259EF5F9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поручительства №10965/6348-дп/15 от 10.09.2015, заключенного с ООО «ОРТЭКС», и заключенных к нему дополнительных соглашений №1 от 11.09.2015, №2 от 26.06.2017, №3 от 15.09.2017;</w:t>
      </w:r>
    </w:p>
    <w:p w14:paraId="5E4F17D0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ценных бумаг №10965/2079-з/15 от 12.10.2015, заключенного с ООО «ОРТЭКС», и заключенных к нему дополнительных соглашений №1 от 26.06.2017, №2 от 15.09.2017;</w:t>
      </w:r>
    </w:p>
    <w:p w14:paraId="1B5175E9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№10965/2085-з/15 от 11.09.2015, заключенного с ООО «Репродукт», и заключенных к нему дополнительных соглашений №1 от 26.06.2017, №2 от 22.09.2017;</w:t>
      </w:r>
    </w:p>
    <w:p w14:paraId="1F251BFA" w14:textId="77777777" w:rsidR="001D2A85" w:rsidRPr="001D2A85" w:rsidRDefault="001D2A85" w:rsidP="001D2A85">
      <w:pPr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№10965/2100-з/15 от 29.09.2015, заключенного с ООО «Репродукт», и заключенному к нему дополнительному соглашению №1 от 26.06.2017;</w:t>
      </w:r>
    </w:p>
    <w:p w14:paraId="6DAEFF5D" w14:textId="77777777" w:rsidR="001D2A85" w:rsidRPr="001D2A85" w:rsidRDefault="001D2A85" w:rsidP="001D2A85">
      <w:pPr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поручительства №10965/6349-дп/15 от 10.09.2015, заключенного с ООО «Репродукт», и заключенных к нему дополнительных соглашений №1 от 11.09.2015, №1 от 26.06.2017;</w:t>
      </w:r>
    </w:p>
    <w:p w14:paraId="6D877FCE" w14:textId="77777777" w:rsidR="001D2A85" w:rsidRPr="001D2A85" w:rsidRDefault="001D2A85" w:rsidP="001D2A85">
      <w:pPr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№2228 от 16.10.2017, заключенного с ООО «Агропродукт»;</w:t>
      </w:r>
    </w:p>
    <w:p w14:paraId="023EE6C5" w14:textId="77777777" w:rsidR="001D2A85" w:rsidRPr="001D2A85" w:rsidRDefault="001D2A85" w:rsidP="001D2A85">
      <w:pPr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lastRenderedPageBreak/>
        <w:t>Договора поручительства №10965/-6353-дп/15 от 10.09.2015, заключенного с ООО «Стройиндустрия», и заключенных к нему дополнительных соглашений №1 от 11.09.2015, №2 от 26.06.2017, №3 от 16.10.2017, №4 от 16.02.2018, №5 от 05.06.2018;</w:t>
      </w:r>
    </w:p>
    <w:p w14:paraId="4227BA74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ценных бумаг №10965/2084-з/15 от 12.10.2015, заключенного с ООО «Стройиндустрия» и заключенных к нему дополнительных соглашений №1 от 26.06.2017, №2 от 16.10.2017, №3 от 16.02.2018, №4 от 05.06.2018;</w:t>
      </w:r>
    </w:p>
    <w:p w14:paraId="0928D867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доли в уставном капитале №10965/2074-з/15 от 10.09.2015, заключенного с Тукаевым И.Г., и заключенных к нему дополнительных соглашений №1 от 29.09.2015, №2 от 27.06.2017, №3 от 15.09.2017, №4 от 02.03.2018, №5 от 05.06.2018;</w:t>
      </w:r>
    </w:p>
    <w:p w14:paraId="7F028CE1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ипотеки №10965/2115-з/15 от 21.10.2015, заключенного с Тукаевым И.Г., и заключенных к нему дополнительных соглашений №1 от 11.11.2015, №2 от 26.06.2017, №3 от 15.09.2017, №4 от 16.02.2018, №5 от 05.06.2018;</w:t>
      </w:r>
    </w:p>
    <w:p w14:paraId="1FE38D0D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поручительства №10965/6350-дп/15 от 10.09.2015, заключенного с Тукаевым И.Г., и заключенных к нему дополнительных соглашений №1 от 11.09.2015, №2 от 26.06.2017, №3 от 15.09.2017, №4 от 02.03.2018, №5 от 05.06.2018;</w:t>
      </w:r>
    </w:p>
    <w:p w14:paraId="77A6E231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доли в уставном капитале №10965/2075-з/15 от 10.09.2015, заключенного с Фаизовым Р.А., и заключенных к нему дополнительных соглашений №1 от 28.09.2015, №2 от 29.06.2017, №3 от 15.09.2017, №4 от 02.03.2018, №5 от 05.06.2018;</w:t>
      </w:r>
    </w:p>
    <w:p w14:paraId="58407406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поручительства №10965/6351-дп/15 от 10.09.2015, заключенного с Фаизовым Р.А., и заключенных к нему дополнительных соглашений №1 от 11.09.2015, №3 от 15.09.2017, №4 от 02.03.2018, №5 от 05.06.2018;</w:t>
      </w:r>
    </w:p>
    <w:p w14:paraId="3BAFFEB2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поручительства №10965/-6352-дп/15 от 10.09.2015, заключенного с Яковлевым Ю.И., и заключенному к нему дополнительному соглашению №1 от 11.09.2015;</w:t>
      </w:r>
    </w:p>
    <w:p w14:paraId="69CAB772" w14:textId="77777777" w:rsidR="001D2A85" w:rsidRPr="001D2A85" w:rsidRDefault="001D2A85" w:rsidP="001D2A85">
      <w:pPr>
        <w:widowControl w:val="0"/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D2A85">
        <w:rPr>
          <w:rFonts w:ascii="Times New Roman" w:hAnsi="Times New Roman"/>
        </w:rPr>
        <w:t>Договора залога доли в уставном капитале №10965/2076-з/15 от 10.09.2015, заключенного с Яковлевым Ю.И., и заключенному к нему дополнительному соглашению №1 от 29.09.2015;</w:t>
      </w:r>
    </w:p>
    <w:p w14:paraId="6E4F62B8" w14:textId="5FDE745A" w:rsidR="001D2A85" w:rsidRDefault="001D2A85" w:rsidP="00BF12E8">
      <w:pPr>
        <w:tabs>
          <w:tab w:val="left" w:pos="426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2A85">
        <w:rPr>
          <w:rFonts w:ascii="Times New Roman" w:hAnsi="Times New Roman"/>
        </w:rPr>
        <w:t>Договора залога доли в уставном капитале №10965/2077-з/15 от 10.09.2015, заключенного с ООО «ОРТЭКС», и заключенных к нему дополнительных соглашений №1 от 29.09.2015, №2 от 27.06.2017, №3 от 15.09.2017, №4 от 02.03.2018, №5 от 05.06.2018,</w:t>
      </w:r>
      <w:r>
        <w:rPr>
          <w:rFonts w:ascii="Times New Roman" w:hAnsi="Times New Roman"/>
        </w:rPr>
        <w:t xml:space="preserve"> </w:t>
      </w:r>
      <w:r w:rsidRPr="001D2A85">
        <w:rPr>
          <w:rFonts w:ascii="Times New Roman" w:hAnsi="Times New Roman"/>
        </w:rPr>
        <w:t>(далее – Обеспечительные договоры),</w:t>
      </w:r>
    </w:p>
    <w:p w14:paraId="181AAE10" w14:textId="33A8D064" w:rsidR="00FA056F" w:rsidRDefault="00FA056F" w:rsidP="00BF12E8">
      <w:pPr>
        <w:tabs>
          <w:tab w:val="left" w:pos="426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14:paraId="52944A58" w14:textId="1A55E3E2" w:rsidR="00FA056F" w:rsidRPr="00D4671F" w:rsidRDefault="000D74BA" w:rsidP="00AE669F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FA056F" w:rsidRPr="00D4671F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Организатора запроса предложений </w:t>
      </w:r>
      <w:r w:rsidR="00FA056F" w:rsidRPr="00D4671F">
        <w:rPr>
          <w:rFonts w:ascii="Times New Roman" w:eastAsia="Calibri" w:hAnsi="Times New Roman" w:cs="Times New Roman"/>
          <w:lang w:val="en-US"/>
        </w:rPr>
        <w:t>https</w:t>
      </w:r>
      <w:r w:rsidR="00FA056F" w:rsidRPr="00D4671F">
        <w:rPr>
          <w:rFonts w:ascii="Times New Roman" w:eastAsia="Calibri" w:hAnsi="Times New Roman" w:cs="Times New Roman"/>
        </w:rPr>
        <w:t>://</w:t>
      </w:r>
      <w:r w:rsidR="00FA056F" w:rsidRPr="00D4671F">
        <w:rPr>
          <w:rFonts w:ascii="Times New Roman" w:eastAsia="Calibri" w:hAnsi="Times New Roman" w:cs="Times New Roman"/>
          <w:lang w:val="en-US"/>
        </w:rPr>
        <w:t>auction</w:t>
      </w:r>
      <w:r w:rsidR="00FA056F" w:rsidRPr="00D4671F">
        <w:rPr>
          <w:rFonts w:ascii="Times New Roman" w:eastAsia="Calibri" w:hAnsi="Times New Roman" w:cs="Times New Roman"/>
        </w:rPr>
        <w:t>-</w:t>
      </w:r>
      <w:r w:rsidR="00FA056F" w:rsidRPr="00D4671F">
        <w:rPr>
          <w:rFonts w:ascii="Times New Roman" w:eastAsia="Calibri" w:hAnsi="Times New Roman" w:cs="Times New Roman"/>
          <w:lang w:val="en-US"/>
        </w:rPr>
        <w:t>house</w:t>
      </w:r>
      <w:r w:rsidR="00FA056F" w:rsidRPr="00D4671F">
        <w:rPr>
          <w:rFonts w:ascii="Times New Roman" w:eastAsia="Calibri" w:hAnsi="Times New Roman" w:cs="Times New Roman"/>
        </w:rPr>
        <w:t>.</w:t>
      </w:r>
      <w:r w:rsidR="00FA056F" w:rsidRPr="00D4671F">
        <w:rPr>
          <w:rFonts w:ascii="Times New Roman" w:eastAsia="Calibri" w:hAnsi="Times New Roman" w:cs="Times New Roman"/>
          <w:lang w:val="en-US"/>
        </w:rPr>
        <w:t>ru</w:t>
      </w:r>
      <w:r w:rsidR="00FA056F" w:rsidRPr="00D4671F">
        <w:rPr>
          <w:rFonts w:ascii="Times New Roman" w:eastAsia="Calibri" w:hAnsi="Times New Roman" w:cs="Times New Roman"/>
        </w:rPr>
        <w:t>/</w:t>
      </w:r>
      <w:r w:rsidR="00FA056F" w:rsidRPr="00D4671F">
        <w:rPr>
          <w:rFonts w:ascii="Times New Roman" w:hAnsi="Times New Roman" w:cs="Times New Roman"/>
        </w:rPr>
        <w:t xml:space="preserve"> </w:t>
      </w:r>
      <w:r w:rsidR="00FA056F" w:rsidRPr="00D4671F">
        <w:rPr>
          <w:rFonts w:ascii="Times New Roman" w:eastAsia="Calibri" w:hAnsi="Times New Roman" w:cs="Times New Roman"/>
        </w:rPr>
        <w:t>и на электронной торговой площадке https://lot-online.ru/, вознаграждение Организатора запроса предложений не входит в цену Лота запроса предложений и выплачивается Претендентом сверх цены Лота,</w:t>
      </w:r>
      <w:r w:rsidR="00FA056F" w:rsidRPr="00D4671F">
        <w:rPr>
          <w:rFonts w:ascii="Times New Roman" w:hAnsi="Times New Roman" w:cs="Times New Roman"/>
        </w:rPr>
        <w:t xml:space="preserve"> </w:t>
      </w:r>
      <w:r w:rsidR="00FA056F" w:rsidRPr="00D4671F">
        <w:rPr>
          <w:rFonts w:ascii="Times New Roman" w:eastAsia="Calibri" w:hAnsi="Times New Roman" w:cs="Times New Roman"/>
        </w:rPr>
        <w:t>определенной по итогам запроса предложений.</w:t>
      </w:r>
    </w:p>
    <w:p w14:paraId="1DF4E418" w14:textId="6C1402BB" w:rsidR="00FA056F" w:rsidRPr="00D4671F" w:rsidRDefault="00FA056F" w:rsidP="00AE66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Calibri" w:hAnsi="Times New Roman" w:cs="Times New Roman"/>
        </w:rPr>
        <w:t xml:space="preserve"> В случае признания Претендента победителем/единственным участником запроса предложений</w:t>
      </w:r>
      <w:r w:rsidR="00A4162B">
        <w:rPr>
          <w:rFonts w:ascii="Times New Roman" w:eastAsia="Calibri" w:hAnsi="Times New Roman" w:cs="Times New Roman"/>
        </w:rPr>
        <w:t>,</w:t>
      </w:r>
      <w:r w:rsidR="00D4671F">
        <w:rPr>
          <w:rFonts w:ascii="Times New Roman" w:eastAsia="Calibri" w:hAnsi="Times New Roman" w:cs="Times New Roman"/>
        </w:rPr>
        <w:t xml:space="preserve"> </w:t>
      </w:r>
      <w:r w:rsidRPr="00D4671F">
        <w:rPr>
          <w:rFonts w:ascii="Times New Roman" w:eastAsia="Calibri" w:hAnsi="Times New Roman" w:cs="Times New Roman"/>
        </w:rPr>
        <w:t xml:space="preserve">вознаграждение Организатора запроса предложений составляет </w:t>
      </w:r>
      <w:r w:rsidR="001D2A85">
        <w:rPr>
          <w:rFonts w:ascii="Times New Roman" w:eastAsia="Calibri" w:hAnsi="Times New Roman" w:cs="Times New Roman"/>
        </w:rPr>
        <w:t>5</w:t>
      </w:r>
      <w:r w:rsidR="001D2A85" w:rsidRPr="00D4671F">
        <w:rPr>
          <w:rFonts w:ascii="Times New Roman" w:eastAsia="Calibri" w:hAnsi="Times New Roman" w:cs="Times New Roman"/>
        </w:rPr>
        <w:t xml:space="preserve">00 </w:t>
      </w:r>
      <w:r w:rsidRPr="00D4671F">
        <w:rPr>
          <w:rFonts w:ascii="Times New Roman" w:eastAsia="Calibri" w:hAnsi="Times New Roman" w:cs="Times New Roman"/>
        </w:rPr>
        <w:t>000 (</w:t>
      </w:r>
      <w:r w:rsidR="001D2A85">
        <w:rPr>
          <w:rFonts w:ascii="Times New Roman" w:eastAsia="Calibri" w:hAnsi="Times New Roman" w:cs="Times New Roman"/>
        </w:rPr>
        <w:t>Пятьсот</w:t>
      </w:r>
      <w:r w:rsidR="001D2A85" w:rsidRPr="00D4671F">
        <w:rPr>
          <w:rFonts w:ascii="Times New Roman" w:eastAsia="Calibri" w:hAnsi="Times New Roman" w:cs="Times New Roman"/>
        </w:rPr>
        <w:t xml:space="preserve"> </w:t>
      </w:r>
      <w:r w:rsidRPr="00D4671F">
        <w:rPr>
          <w:rFonts w:ascii="Times New Roman" w:eastAsia="Calibri" w:hAnsi="Times New Roman" w:cs="Times New Roman"/>
        </w:rPr>
        <w:t xml:space="preserve">тысяч) рублей, в том числе НДС 20% </w:t>
      </w:r>
      <w:r w:rsidR="001D2A85" w:rsidRPr="001D2A85">
        <w:rPr>
          <w:rFonts w:ascii="Times New Roman" w:eastAsia="Calibri" w:hAnsi="Times New Roman" w:cs="Times New Roman"/>
        </w:rPr>
        <w:t>83 333 (Восемьдесят три тысячи триста тридцать три) рубля 33 копейки</w:t>
      </w:r>
      <w:r w:rsidRPr="00D4671F">
        <w:rPr>
          <w:rFonts w:ascii="Times New Roman" w:eastAsia="Calibri" w:hAnsi="Times New Roman" w:cs="Times New Roman"/>
        </w:rPr>
        <w:t xml:space="preserve">. </w:t>
      </w:r>
    </w:p>
    <w:p w14:paraId="56DF2331" w14:textId="2CDC499B" w:rsidR="00FA056F" w:rsidRPr="00D4671F" w:rsidRDefault="00FA056F" w:rsidP="00AE66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Calibri" w:hAnsi="Times New Roman" w:cs="Times New Roman"/>
        </w:rPr>
        <w:t xml:space="preserve"> 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Претендент, в случае его признания победителем/единственным участником запроса предложений, обязуется выплатить Организатору запроса предложений вознаграждение в размере, указанном в п. 2 </w:t>
      </w:r>
      <w:r w:rsidR="000D74BA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D4671F">
        <w:rPr>
          <w:rFonts w:ascii="Times New Roman" w:eastAsia="Times New Roman" w:hAnsi="Times New Roman" w:cs="Times New Roman"/>
          <w:lang w:eastAsia="ru-RU"/>
        </w:rPr>
        <w:t>Соглашения, в течение 5 (Пяти) рабочих дней с даты подведения итогов запроса предложений  путем перечисления денежных средств на расчетный счет Организатора запроса предложений по следующим реквизитам:</w:t>
      </w:r>
    </w:p>
    <w:p w14:paraId="4955EAAA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001849C3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ИНН 7838430413, КПП 783801001,</w:t>
      </w:r>
    </w:p>
    <w:p w14:paraId="3ED274B0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р/счет 40702810726260000311,</w:t>
      </w:r>
    </w:p>
    <w:p w14:paraId="2AD35C48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0987FD31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</w:t>
      </w:r>
    </w:p>
    <w:p w14:paraId="4108FBC5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БИК 044525411</w:t>
      </w:r>
    </w:p>
    <w:p w14:paraId="4BB37779" w14:textId="1A0096AD" w:rsidR="00A4162B" w:rsidRDefault="00FA056F" w:rsidP="00BF1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D4671F">
        <w:rPr>
          <w:rFonts w:ascii="Times New Roman" w:eastAsia="Calibri" w:hAnsi="Times New Roman" w:cs="Times New Roman"/>
          <w:b/>
        </w:rPr>
        <w:t xml:space="preserve"> </w:t>
      </w:r>
      <w:r w:rsidRPr="00D4671F">
        <w:rPr>
          <w:rFonts w:ascii="Times New Roman" w:eastAsia="Calibri" w:hAnsi="Times New Roman" w:cs="Times New Roman"/>
        </w:rPr>
        <w:t>необходимо указать</w:t>
      </w:r>
      <w:r w:rsidRPr="00D4671F">
        <w:rPr>
          <w:rFonts w:ascii="Times New Roman" w:eastAsia="Calibri" w:hAnsi="Times New Roman" w:cs="Times New Roman"/>
          <w:b/>
        </w:rPr>
        <w:t xml:space="preserve"> </w:t>
      </w:r>
      <w:r w:rsidRPr="00FB0D0F">
        <w:rPr>
          <w:rFonts w:ascii="Times New Roman" w:eastAsia="Times New Roman" w:hAnsi="Times New Roman" w:cs="Times New Roman"/>
          <w:lang w:eastAsia="ru-RU"/>
        </w:rPr>
        <w:t xml:space="preserve">«Оплата вознаграждения Организатору запроса предложений на основании Протокола от </w:t>
      </w:r>
      <w:r w:rsidR="001D2A85" w:rsidRPr="00FB0D0F">
        <w:rPr>
          <w:rFonts w:ascii="Times New Roman" w:eastAsia="Times New Roman" w:hAnsi="Times New Roman" w:cs="Times New Roman"/>
          <w:lang w:eastAsia="ru-RU"/>
        </w:rPr>
        <w:t>1</w:t>
      </w:r>
      <w:r w:rsidR="00FB0D0F" w:rsidRPr="00FB0D0F">
        <w:rPr>
          <w:rFonts w:ascii="Times New Roman" w:eastAsia="Times New Roman" w:hAnsi="Times New Roman" w:cs="Times New Roman"/>
          <w:lang w:eastAsia="ru-RU"/>
        </w:rPr>
        <w:t>1</w:t>
      </w:r>
      <w:r w:rsidR="00C81621" w:rsidRPr="00FB0D0F">
        <w:rPr>
          <w:rFonts w:ascii="Times New Roman" w:eastAsia="Times New Roman" w:hAnsi="Times New Roman" w:cs="Times New Roman"/>
          <w:lang w:eastAsia="ru-RU"/>
        </w:rPr>
        <w:t>.1</w:t>
      </w:r>
      <w:r w:rsidR="00C762AA" w:rsidRPr="00FB0D0F">
        <w:rPr>
          <w:rFonts w:ascii="Times New Roman" w:eastAsia="Times New Roman" w:hAnsi="Times New Roman" w:cs="Times New Roman"/>
          <w:lang w:eastAsia="ru-RU"/>
        </w:rPr>
        <w:t>2</w:t>
      </w:r>
      <w:r w:rsidR="00C81621" w:rsidRPr="00FB0D0F">
        <w:rPr>
          <w:rFonts w:ascii="Times New Roman" w:eastAsia="Times New Roman" w:hAnsi="Times New Roman" w:cs="Times New Roman"/>
          <w:lang w:eastAsia="ru-RU"/>
        </w:rPr>
        <w:t>.</w:t>
      </w:r>
      <w:r w:rsidRPr="00FB0D0F">
        <w:rPr>
          <w:rFonts w:ascii="Times New Roman" w:eastAsia="Times New Roman" w:hAnsi="Times New Roman" w:cs="Times New Roman"/>
          <w:lang w:eastAsia="ru-RU"/>
        </w:rPr>
        <w:t>2020г., в т.ч. НДС 20%».</w:t>
      </w:r>
    </w:p>
    <w:p w14:paraId="10AF8C89" w14:textId="7BA43351" w:rsidR="00FA056F" w:rsidRPr="00D4671F" w:rsidRDefault="007970F0" w:rsidP="00AE669F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</w:t>
      </w:r>
      <w:r w:rsidR="00A4162B" w:rsidRPr="00D4671F">
        <w:rPr>
          <w:rFonts w:ascii="Times New Roman" w:hAnsi="Times New Roman"/>
          <w:bCs/>
        </w:rPr>
        <w:t>В случае отказа победителя запроса предложений от заключения Договора уступки прав (требований) и заключения ПАО Сбербанк Договора уступки прав (требований) с Участником</w:t>
      </w:r>
      <w:r>
        <w:rPr>
          <w:rFonts w:ascii="Times New Roman" w:hAnsi="Times New Roman"/>
          <w:bCs/>
        </w:rPr>
        <w:t xml:space="preserve"> запроса предложения</w:t>
      </w:r>
      <w:r w:rsidR="00A4162B" w:rsidRPr="00D4671F">
        <w:rPr>
          <w:rFonts w:ascii="Times New Roman" w:hAnsi="Times New Roman"/>
          <w:bCs/>
        </w:rPr>
        <w:t xml:space="preserve">, направившим заявку со вторым по выгодности предложением по цене Лота, такой Участник </w:t>
      </w:r>
      <w:r w:rsidR="00A4162B" w:rsidRPr="00D4671F">
        <w:rPr>
          <w:rFonts w:ascii="Times New Roman" w:hAnsi="Times New Roman"/>
        </w:rPr>
        <w:t>обяз</w:t>
      </w:r>
      <w:r w:rsidR="00A4162B">
        <w:rPr>
          <w:rFonts w:ascii="Times New Roman" w:hAnsi="Times New Roman"/>
        </w:rPr>
        <w:t>уется вы</w:t>
      </w:r>
      <w:r w:rsidR="00A4162B" w:rsidRPr="00D4671F">
        <w:rPr>
          <w:rFonts w:ascii="Times New Roman" w:hAnsi="Times New Roman"/>
        </w:rPr>
        <w:t xml:space="preserve">платить Организатору запроса предложений вознаграждение </w:t>
      </w:r>
      <w:r w:rsidR="00A4162B">
        <w:rPr>
          <w:rFonts w:ascii="Times New Roman" w:hAnsi="Times New Roman"/>
        </w:rPr>
        <w:t xml:space="preserve">в </w:t>
      </w:r>
      <w:r w:rsidR="00A4162B" w:rsidRPr="0055400A">
        <w:rPr>
          <w:rFonts w:ascii="Times New Roman" w:eastAsia="Times New Roman" w:hAnsi="Times New Roman"/>
          <w:lang w:eastAsia="ru-RU"/>
        </w:rPr>
        <w:t xml:space="preserve">размере, указанном в п. 2 </w:t>
      </w:r>
      <w:r w:rsidR="00A4162B">
        <w:rPr>
          <w:rFonts w:ascii="Times New Roman" w:eastAsia="Times New Roman" w:hAnsi="Times New Roman"/>
          <w:lang w:eastAsia="ru-RU"/>
        </w:rPr>
        <w:t xml:space="preserve">настоящего </w:t>
      </w:r>
      <w:r w:rsidR="00A4162B" w:rsidRPr="0055400A">
        <w:rPr>
          <w:rFonts w:ascii="Times New Roman" w:eastAsia="Times New Roman" w:hAnsi="Times New Roman"/>
          <w:lang w:eastAsia="ru-RU"/>
        </w:rPr>
        <w:t xml:space="preserve">Соглашения, </w:t>
      </w:r>
      <w:r w:rsidR="00A4162B" w:rsidRPr="00D4671F">
        <w:rPr>
          <w:rFonts w:ascii="Times New Roman" w:hAnsi="Times New Roman"/>
        </w:rPr>
        <w:t xml:space="preserve">в течение 5 (пяти) рабочих дней с даты заключения </w:t>
      </w:r>
      <w:r w:rsidR="00A4162B" w:rsidRPr="00D4671F">
        <w:rPr>
          <w:rFonts w:ascii="Times New Roman" w:hAnsi="Times New Roman"/>
          <w:bCs/>
        </w:rPr>
        <w:t xml:space="preserve">Договора уступки прав (требований) </w:t>
      </w:r>
      <w:r w:rsidRPr="0055400A">
        <w:rPr>
          <w:rFonts w:ascii="Times New Roman" w:eastAsia="Times New Roman" w:hAnsi="Times New Roman"/>
          <w:lang w:eastAsia="ru-RU"/>
        </w:rPr>
        <w:t xml:space="preserve">путем перечисления денежных средств на расчетный счет Организатора </w:t>
      </w:r>
      <w:r>
        <w:rPr>
          <w:rFonts w:ascii="Times New Roman" w:eastAsia="Times New Roman" w:hAnsi="Times New Roman"/>
          <w:lang w:eastAsia="ru-RU"/>
        </w:rPr>
        <w:t>запроса предложений по указанным выше реквизитам.</w:t>
      </w:r>
    </w:p>
    <w:p w14:paraId="39AF20B0" w14:textId="655192A6" w:rsidR="00FA056F" w:rsidRPr="00D4671F" w:rsidRDefault="00FA056F" w:rsidP="00AE66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D4671F">
        <w:rPr>
          <w:rFonts w:ascii="Times New Roman" w:eastAsia="Calibri" w:hAnsi="Times New Roman" w:cs="Times New Roman"/>
        </w:rPr>
        <w:t>4.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запроса предложений.</w:t>
      </w:r>
    </w:p>
    <w:p w14:paraId="0E85CD44" w14:textId="0573DDA0" w:rsidR="00FA056F" w:rsidRDefault="00FA056F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D4671F">
        <w:rPr>
          <w:rFonts w:ascii="Times New Roman" w:eastAsia="SimSun" w:hAnsi="Times New Roman" w:cs="Times New Roman"/>
          <w:kern w:val="1"/>
          <w:lang w:eastAsia="hi-IN" w:bidi="hi-IN"/>
        </w:rPr>
        <w:t xml:space="preserve">5. </w:t>
      </w:r>
      <w:r w:rsidRPr="00D4671F">
        <w:rPr>
          <w:rFonts w:ascii="Times New Roman" w:eastAsia="Times New Roman" w:hAnsi="Times New Roman" w:cs="Times New Roman"/>
          <w:kern w:val="1"/>
          <w:lang w:eastAsia="ru-RU" w:bidi="hi-IN"/>
        </w:rPr>
        <w:t>За просрочку оплаты суммы вознаграждения Организатор запроса предложений вправе потребовать от победителя/единственного участника запроса предложений</w:t>
      </w:r>
      <w:r w:rsidR="000D74BA">
        <w:rPr>
          <w:rFonts w:ascii="Times New Roman" w:eastAsia="Times New Roman" w:hAnsi="Times New Roman" w:cs="Times New Roman"/>
          <w:kern w:val="1"/>
          <w:lang w:eastAsia="ru-RU" w:bidi="hi-IN"/>
        </w:rPr>
        <w:t>/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>Участник</w:t>
      </w:r>
      <w:r w:rsidR="000D74BA">
        <w:rPr>
          <w:rFonts w:ascii="Times New Roman" w:eastAsia="Times New Roman" w:hAnsi="Times New Roman" w:cs="Times New Roman"/>
          <w:kern w:val="1"/>
          <w:lang w:eastAsia="ru-RU" w:bidi="hi-IN"/>
        </w:rPr>
        <w:t>а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>, направивш</w:t>
      </w:r>
      <w:r w:rsidR="000D74BA">
        <w:rPr>
          <w:rFonts w:ascii="Times New Roman" w:eastAsia="Times New Roman" w:hAnsi="Times New Roman" w:cs="Times New Roman"/>
          <w:kern w:val="1"/>
          <w:lang w:eastAsia="ru-RU" w:bidi="hi-IN"/>
        </w:rPr>
        <w:t>его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заявку со вторым по выгодности предложением по цене Лота</w:t>
      </w:r>
      <w:r w:rsidR="000D74BA">
        <w:rPr>
          <w:rFonts w:ascii="Times New Roman" w:eastAsia="Times New Roman" w:hAnsi="Times New Roman" w:cs="Times New Roman"/>
          <w:kern w:val="1"/>
          <w:lang w:eastAsia="ru-RU" w:bidi="hi-IN"/>
        </w:rPr>
        <w:t>,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Pr="00D4671F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уплату пени в размере 0,1 % (одна десятая </w:t>
      </w:r>
      <w:r w:rsidRPr="00D4671F">
        <w:rPr>
          <w:rFonts w:ascii="Times New Roman" w:eastAsia="Times New Roman" w:hAnsi="Times New Roman" w:cs="Times New Roman"/>
          <w:kern w:val="1"/>
          <w:lang w:eastAsia="ru-RU" w:bidi="hi-IN"/>
        </w:rPr>
        <w:lastRenderedPageBreak/>
        <w:t>процента) от суммы просроченного платежа за каждый день просрочки.</w:t>
      </w:r>
    </w:p>
    <w:p w14:paraId="1B7F971D" w14:textId="4909E524" w:rsidR="004F1F45" w:rsidRPr="00D4671F" w:rsidRDefault="004F1F45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lang w:eastAsia="ru-RU" w:bidi="hi-IN"/>
        </w:rPr>
        <w:t xml:space="preserve">6. 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>Обязательства Победителя/Единственного участника Запроса предложений/ Участник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а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>, направивш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его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заявку со вторым по выгодности предложением по цене Лота, по оплате </w:t>
      </w:r>
      <w:r w:rsidR="00001A13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корреспондентский счет банка 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Организатора запроса предложений.</w:t>
      </w:r>
    </w:p>
    <w:p w14:paraId="47ADAC9D" w14:textId="3AE1BAC6" w:rsidR="00FA056F" w:rsidRPr="00D4671F" w:rsidRDefault="004F1F45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FA056F" w:rsidRPr="00D4671F">
        <w:rPr>
          <w:rFonts w:ascii="Times New Roman" w:eastAsia="Calibri" w:hAnsi="Times New Roman" w:cs="Times New Roman"/>
        </w:rPr>
        <w:t>.</w:t>
      </w:r>
      <w:r w:rsidR="000D74BA">
        <w:rPr>
          <w:rFonts w:ascii="Times New Roman" w:hAnsi="Times New Roman"/>
        </w:rPr>
        <w:t xml:space="preserve"> </w:t>
      </w:r>
      <w:r w:rsidR="00FA056F" w:rsidRPr="00D4671F">
        <w:rPr>
          <w:rFonts w:ascii="Times New Roman" w:hAnsi="Times New Roman"/>
        </w:rPr>
        <w:t>Настоящее Соглашение вступает в силу с даты подведения итогов процедур</w:t>
      </w:r>
      <w:r w:rsidR="00EC4638">
        <w:rPr>
          <w:rFonts w:ascii="Times New Roman" w:hAnsi="Times New Roman"/>
        </w:rPr>
        <w:t>ы</w:t>
      </w:r>
      <w:r w:rsidR="00FA056F" w:rsidRPr="00D4671F">
        <w:rPr>
          <w:rFonts w:ascii="Times New Roman" w:hAnsi="Times New Roman"/>
        </w:rPr>
        <w:t xml:space="preserve"> запроса </w:t>
      </w:r>
      <w:r w:rsidR="00FA056F" w:rsidRPr="00021F03">
        <w:rPr>
          <w:rFonts w:ascii="Times New Roman" w:hAnsi="Times New Roman"/>
        </w:rPr>
        <w:t>предложений</w:t>
      </w:r>
      <w:r w:rsidR="000D74BA" w:rsidRPr="00021F03">
        <w:rPr>
          <w:rFonts w:ascii="Times New Roman" w:hAnsi="Times New Roman"/>
        </w:rPr>
        <w:t>, назначенно</w:t>
      </w:r>
      <w:r w:rsidR="00EC4638" w:rsidRPr="00021F03">
        <w:rPr>
          <w:rFonts w:ascii="Times New Roman" w:hAnsi="Times New Roman"/>
        </w:rPr>
        <w:t>й</w:t>
      </w:r>
      <w:r w:rsidR="000D74BA" w:rsidRPr="00021F03">
        <w:rPr>
          <w:rFonts w:ascii="Times New Roman" w:hAnsi="Times New Roman"/>
        </w:rPr>
        <w:t xml:space="preserve"> на «</w:t>
      </w:r>
      <w:r w:rsidR="001D2A85" w:rsidRPr="00021F03">
        <w:rPr>
          <w:rFonts w:ascii="Times New Roman" w:hAnsi="Times New Roman"/>
        </w:rPr>
        <w:t>1</w:t>
      </w:r>
      <w:r w:rsidR="00021F03" w:rsidRPr="00021F03">
        <w:rPr>
          <w:rFonts w:ascii="Times New Roman" w:hAnsi="Times New Roman"/>
        </w:rPr>
        <w:t>1</w:t>
      </w:r>
      <w:r w:rsidR="000D74BA" w:rsidRPr="00021F03">
        <w:rPr>
          <w:rFonts w:ascii="Times New Roman" w:hAnsi="Times New Roman"/>
        </w:rPr>
        <w:t xml:space="preserve">» </w:t>
      </w:r>
      <w:r w:rsidR="00C762AA" w:rsidRPr="00021F03">
        <w:rPr>
          <w:rFonts w:ascii="Times New Roman" w:hAnsi="Times New Roman"/>
        </w:rPr>
        <w:t>дека</w:t>
      </w:r>
      <w:r w:rsidR="000D74BA" w:rsidRPr="00021F03">
        <w:rPr>
          <w:rFonts w:ascii="Times New Roman" w:hAnsi="Times New Roman"/>
        </w:rPr>
        <w:t>бря 2020 года,</w:t>
      </w:r>
      <w:r w:rsidR="00FA056F" w:rsidRPr="00021F03">
        <w:rPr>
          <w:rFonts w:ascii="Times New Roman" w:hAnsi="Times New Roman"/>
        </w:rPr>
        <w:t xml:space="preserve"> и действует до полного выполнения Сторонами</w:t>
      </w:r>
      <w:r w:rsidR="00FA056F" w:rsidRPr="00D4671F">
        <w:rPr>
          <w:rFonts w:ascii="Times New Roman" w:hAnsi="Times New Roman"/>
        </w:rPr>
        <w:t xml:space="preserve"> своих обязательств.</w:t>
      </w:r>
    </w:p>
    <w:p w14:paraId="6CC3F0BA" w14:textId="77777777" w:rsidR="00FA056F" w:rsidRPr="00D4671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D4671F">
        <w:rPr>
          <w:rFonts w:ascii="Times New Roman" w:eastAsia="Calibri" w:hAnsi="Times New Roman" w:cs="Times New Roman"/>
          <w:b/>
          <w:bCs/>
          <w:lang w:val="en-US"/>
        </w:rPr>
        <w:t>Реквизиты и подписи Сторон:</w:t>
      </w:r>
    </w:p>
    <w:p w14:paraId="33F70CC7" w14:textId="77777777" w:rsidR="00FA056F" w:rsidRPr="00D4671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8"/>
      </w:tblGrid>
      <w:tr w:rsidR="00FA056F" w:rsidRPr="000D74BA" w14:paraId="0A0441D9" w14:textId="77777777" w:rsidTr="00AE669F">
        <w:trPr>
          <w:trHeight w:val="4478"/>
        </w:trPr>
        <w:tc>
          <w:tcPr>
            <w:tcW w:w="4820" w:type="dxa"/>
          </w:tcPr>
          <w:p w14:paraId="27B1F5DA" w14:textId="1BA881C1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запроса предложений:</w:t>
            </w:r>
          </w:p>
          <w:p w14:paraId="71317194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Акционерное общество «Российский аукционный дом», </w:t>
            </w:r>
          </w:p>
          <w:p w14:paraId="10DF1C40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Местонахождение: 190000, г. Санкт-Петербург, пер. Гривцова, д. 5, литера В.</w:t>
            </w:r>
          </w:p>
          <w:p w14:paraId="5A4B82DD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Почтовый адрес Поволжского филиала АО «РАД»: 443080, г. Самара, 4-й проезд, д. 57А, оф. 515</w:t>
            </w:r>
          </w:p>
          <w:p w14:paraId="1DE83A4B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ИНН 7838430413, КПП 783801001, </w:t>
            </w:r>
          </w:p>
          <w:p w14:paraId="71111933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ОГРН 1097847233351,</w:t>
            </w:r>
          </w:p>
          <w:p w14:paraId="38009E15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р/с № 40702810726260000311 в Филиале «ЦЕНТРАЛЬНЫЙ» БАНКА ВТБ (ПАО) </w:t>
            </w:r>
          </w:p>
          <w:p w14:paraId="0ABD5C7B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г. Москва, БИК 044525411, </w:t>
            </w:r>
          </w:p>
          <w:p w14:paraId="1D918DCA" w14:textId="77777777" w:rsidR="00FA056F" w:rsidRPr="00D4671F" w:rsidRDefault="00FA056F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к/с № 30101810145250000411, ОКПО 61084258</w:t>
            </w:r>
          </w:p>
          <w:p w14:paraId="73F92D36" w14:textId="77F51EB2" w:rsidR="00FA056F" w:rsidRDefault="00FA056F" w:rsidP="00BF12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Тел. (846) 248-21-43, 248-15-82</w:t>
            </w:r>
          </w:p>
          <w:p w14:paraId="11A78BD4" w14:textId="77777777" w:rsidR="00BF12E8" w:rsidRPr="00AE669F" w:rsidRDefault="00BF12E8" w:rsidP="00AE6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sz w:val="10"/>
                <w:szCs w:val="10"/>
                <w:lang w:eastAsia="hi-IN" w:bidi="hi-IN"/>
              </w:rPr>
            </w:pPr>
          </w:p>
          <w:p w14:paraId="28627964" w14:textId="77777777" w:rsidR="00FA056F" w:rsidRPr="00D4671F" w:rsidRDefault="00FA056F" w:rsidP="00AE669F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D4671F">
              <w:rPr>
                <w:rFonts w:ascii="Times New Roman" w:hAnsi="Times New Roman"/>
                <w:bCs/>
              </w:rPr>
              <w:t>Директор Поволжского филиала АО «РАД»</w:t>
            </w:r>
          </w:p>
          <w:p w14:paraId="64D7A853" w14:textId="77777777" w:rsidR="00FA056F" w:rsidRPr="00D4671F" w:rsidRDefault="00FA056F" w:rsidP="00AE669F">
            <w:pPr>
              <w:spacing w:line="232" w:lineRule="auto"/>
              <w:ind w:left="34"/>
              <w:rPr>
                <w:rFonts w:ascii="Times New Roman" w:hAnsi="Times New Roman"/>
              </w:rPr>
            </w:pPr>
            <w:r w:rsidRPr="00D4671F">
              <w:rPr>
                <w:rFonts w:ascii="Times New Roman" w:hAnsi="Times New Roman"/>
                <w:bCs/>
              </w:rPr>
              <w:t>__________________/Н.Ю. Харланова/</w:t>
            </w:r>
          </w:p>
        </w:tc>
        <w:tc>
          <w:tcPr>
            <w:tcW w:w="4648" w:type="dxa"/>
          </w:tcPr>
          <w:p w14:paraId="40615E6E" w14:textId="19844D34" w:rsidR="00FA056F" w:rsidRDefault="00FA056F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03927EA3" w14:textId="77777777" w:rsidR="002B5DCE" w:rsidRPr="00D4671F" w:rsidRDefault="002B5DCE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72707979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5FF11D27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FF8474C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2D3F831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  <w:p w14:paraId="08E53184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val="en-US"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______________________/_____________/</w:t>
            </w:r>
          </w:p>
          <w:p w14:paraId="5BA953E4" w14:textId="77777777" w:rsidR="00FA056F" w:rsidRPr="00D4671F" w:rsidRDefault="00FA056F" w:rsidP="003475FD">
            <w:pPr>
              <w:spacing w:line="232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605EEA83" w14:textId="77777777" w:rsidR="00260A31" w:rsidRPr="000D74BA" w:rsidRDefault="00530401"/>
    <w:sectPr w:rsidR="00260A31" w:rsidRPr="000D74BA" w:rsidSect="00AE669F">
      <w:pgSz w:w="11900" w:h="16840"/>
      <w:pgMar w:top="284" w:right="70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F"/>
    <w:rsid w:val="00001A13"/>
    <w:rsid w:val="00021F03"/>
    <w:rsid w:val="000B38C0"/>
    <w:rsid w:val="000D74BA"/>
    <w:rsid w:val="001D2A85"/>
    <w:rsid w:val="002B5DCE"/>
    <w:rsid w:val="003A2EB1"/>
    <w:rsid w:val="004F1F45"/>
    <w:rsid w:val="00530401"/>
    <w:rsid w:val="007970F0"/>
    <w:rsid w:val="009E1B6B"/>
    <w:rsid w:val="00A4162B"/>
    <w:rsid w:val="00A87E0C"/>
    <w:rsid w:val="00AB47F5"/>
    <w:rsid w:val="00AE669F"/>
    <w:rsid w:val="00BF12E8"/>
    <w:rsid w:val="00BF18E2"/>
    <w:rsid w:val="00C762AA"/>
    <w:rsid w:val="00C81621"/>
    <w:rsid w:val="00D4671F"/>
    <w:rsid w:val="00E41506"/>
    <w:rsid w:val="00EC4638"/>
    <w:rsid w:val="00FA056F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5DE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11</cp:revision>
  <dcterms:created xsi:type="dcterms:W3CDTF">2020-11-11T11:05:00Z</dcterms:created>
  <dcterms:modified xsi:type="dcterms:W3CDTF">2020-11-26T15:27:00Z</dcterms:modified>
</cp:coreProperties>
</file>