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BBB3D" w14:textId="712F1572" w:rsidR="00AA78FC" w:rsidRDefault="00E85723" w:rsidP="00E85723">
      <w:pPr>
        <w:jc w:val="both"/>
      </w:pP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F55EB">
        <w:rPr>
          <w:rFonts w:ascii="Times New Roman" w:eastAsia="Times New Roman" w:hAnsi="Times New Roman" w:cs="Times New Roman"/>
          <w:color w:val="000000"/>
          <w:lang w:eastAsia="ru-RU"/>
        </w:rPr>
        <w:t>(812)334-26-04,</w:t>
      </w:r>
      <w:r w:rsidRPr="00946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proofErr w:type="spellStart"/>
      <w:r w:rsidRPr="007D13F8">
        <w:rPr>
          <w:rFonts w:ascii="Times New Roman" w:eastAsia="Times New Roman" w:hAnsi="Times New Roman" w:cs="Times New Roman"/>
          <w:lang w:val="en-US" w:eastAsia="ru-RU"/>
        </w:rPr>
        <w:t>shtikova</w:t>
      </w:r>
      <w:proofErr w:type="spellEnd"/>
      <w:r w:rsidRPr="007D13F8">
        <w:rPr>
          <w:rFonts w:ascii="Times New Roman" w:eastAsia="Times New Roman" w:hAnsi="Times New Roman" w:cs="Times New Roman"/>
          <w:lang w:eastAsia="ru-RU"/>
        </w:rPr>
        <w:t xml:space="preserve">@auction-house.ru) 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(далее-Организатор торгов, ОТ), действующее на основании договора поручения с </w:t>
      </w:r>
      <w:r w:rsidRPr="00B17C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</w:t>
      </w:r>
      <w:r w:rsidRPr="00B17C50">
        <w:rPr>
          <w:rFonts w:ascii="Times New Roman" w:hAnsi="Times New Roman" w:cs="Times New Roman"/>
          <w:b/>
          <w:bCs/>
        </w:rPr>
        <w:t xml:space="preserve"> «Комплексные</w:t>
      </w:r>
      <w:r>
        <w:rPr>
          <w:rFonts w:ascii="Times New Roman" w:hAnsi="Times New Roman" w:cs="Times New Roman"/>
          <w:b/>
          <w:bCs/>
        </w:rPr>
        <w:t xml:space="preserve"> энергетические решения»</w:t>
      </w:r>
      <w:r w:rsidRPr="00802411">
        <w:rPr>
          <w:rFonts w:ascii="Times New Roman" w:hAnsi="Times New Roman" w:cs="Times New Roman"/>
          <w:b/>
          <w:bCs/>
        </w:rPr>
        <w:t xml:space="preserve"> </w:t>
      </w:r>
      <w:r w:rsidRPr="007D13F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7D13F8">
        <w:rPr>
          <w:rFonts w:ascii="Times New Roman" w:hAnsi="Times New Roman" w:cs="Times New Roman"/>
          <w:iCs/>
          <w:color w:val="000000" w:themeColor="text1"/>
        </w:rPr>
        <w:t xml:space="preserve">192019, г. Санкт-Петербург, ул. Хрустальная, д.18, </w:t>
      </w:r>
      <w:proofErr w:type="spellStart"/>
      <w:r w:rsidRPr="007D13F8">
        <w:rPr>
          <w:rFonts w:ascii="Times New Roman" w:hAnsi="Times New Roman" w:cs="Times New Roman"/>
          <w:iCs/>
          <w:color w:val="000000" w:themeColor="text1"/>
        </w:rPr>
        <w:t>лит.А</w:t>
      </w:r>
      <w:proofErr w:type="spellEnd"/>
      <w:r w:rsidRPr="007D13F8">
        <w:rPr>
          <w:rFonts w:ascii="Times New Roman" w:hAnsi="Times New Roman" w:cs="Times New Roman"/>
          <w:iCs/>
          <w:color w:val="000000" w:themeColor="text1"/>
        </w:rPr>
        <w:t>,</w:t>
      </w:r>
      <w:r w:rsidRPr="007D13F8">
        <w:rPr>
          <w:rFonts w:ascii="Times New Roman" w:eastAsia="Times New Roman" w:hAnsi="Times New Roman" w:cs="Times New Roman"/>
          <w:color w:val="000000"/>
          <w:lang w:eastAsia="ru-RU"/>
        </w:rPr>
        <w:t xml:space="preserve"> ИНН</w:t>
      </w:r>
      <w:r w:rsidRPr="007D13F8">
        <w:rPr>
          <w:rFonts w:ascii="Times New Roman" w:hAnsi="Times New Roman" w:cs="Times New Roman"/>
          <w:bCs/>
        </w:rPr>
        <w:t xml:space="preserve"> 7806344070, ОГРН </w:t>
      </w:r>
      <w:r w:rsidRPr="007D13F8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213542096"/>
        </w:sdtPr>
        <w:sdtEndPr/>
        <w:sdtContent>
          <w:r w:rsidRPr="007D13F8">
            <w:rPr>
              <w:rFonts w:ascii="Times New Roman" w:hAnsi="Times New Roman" w:cs="Times New Roman"/>
              <w:color w:val="000000" w:themeColor="text1"/>
            </w:rPr>
            <w:t>5067847312484</w:t>
          </w:r>
        </w:sdtContent>
      </w:sdt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Должник), в лице конкурсного управляющего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Тарасова</w:t>
      </w:r>
      <w:r w:rsidRPr="007424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А.Н. </w:t>
      </w:r>
      <w:r w:rsidRPr="00EF55EB">
        <w:rPr>
          <w:rFonts w:ascii="Times New Roman" w:eastAsia="Times New Roman" w:hAnsi="Times New Roman" w:cs="Times New Roman"/>
          <w:color w:val="000000"/>
          <w:lang w:eastAsia="ru-RU"/>
        </w:rPr>
        <w:t xml:space="preserve">(ИНН </w:t>
      </w:r>
      <w:r>
        <w:rPr>
          <w:rFonts w:ascii="Times New Roman" w:hAnsi="Times New Roman" w:cs="Times New Roman"/>
        </w:rPr>
        <w:t xml:space="preserve"> 290100696507</w:t>
      </w:r>
      <w:r w:rsidRPr="00EF55E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02525C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- КУ), действующий на основании решения Арбитражного суда </w:t>
      </w:r>
      <w:r>
        <w:rPr>
          <w:rFonts w:ascii="Times New Roman" w:hAnsi="Times New Roman" w:cs="Times New Roman"/>
          <w:color w:val="000000" w:themeColor="text1"/>
        </w:rPr>
        <w:t xml:space="preserve"> г. Санкт-Петербурга и Ленинградской области</w:t>
      </w:r>
      <w:r w:rsidRPr="0002525C">
        <w:rPr>
          <w:rFonts w:ascii="Times New Roman" w:eastAsia="Times New Roman" w:hAnsi="Times New Roman" w:cs="Times New Roman"/>
          <w:color w:val="000000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05</w:t>
      </w:r>
      <w:r w:rsidRPr="0002525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06</w:t>
      </w:r>
      <w:r w:rsidRPr="0002525C">
        <w:rPr>
          <w:rFonts w:ascii="Times New Roman" w:eastAsia="Times New Roman" w:hAnsi="Times New Roman" w:cs="Times New Roman"/>
          <w:color w:val="000000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02525C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по делу №</w:t>
      </w:r>
      <w:r>
        <w:rPr>
          <w:rFonts w:ascii="Times New Roman" w:hAnsi="Times New Roman" w:cs="Times New Roman"/>
          <w:color w:val="000000" w:themeColor="text1"/>
        </w:rPr>
        <w:t>А56-103383/2017</w:t>
      </w:r>
      <w:r w:rsidRPr="003D0F67">
        <w:rPr>
          <w:rFonts w:ascii="Times New Roman" w:eastAsia="Times New Roman" w:hAnsi="Times New Roman" w:cs="Times New Roman"/>
          <w:color w:val="000000"/>
          <w:lang w:eastAsia="ru-RU"/>
        </w:rPr>
        <w:t xml:space="preserve"> сообщает о проведении  на электронной площадке АО «Российский аукционный дом» по адресу в сети интернет: bankruptcy.lot-online.ru (далее – ЭП) аукциона, открытого по составу участников с открытой формой подачи предложений о цене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-Торги)</w:t>
      </w:r>
      <w:r w:rsidRPr="003D0F67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  <w:r w:rsidRPr="00AA052D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Продаже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Торгах подлежит</w:t>
      </w:r>
      <w:r w:rsidRPr="00AA052D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следующее имущество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Имущество, Лот): </w:t>
      </w:r>
      <w:r w:rsidRPr="00B36095">
        <w:rPr>
          <w:rFonts w:ascii="Times New Roman" w:eastAsia="Calibri" w:hAnsi="Times New Roman" w:cs="Times New Roman"/>
          <w:b/>
          <w:bCs/>
          <w:color w:val="000000"/>
        </w:rPr>
        <w:t xml:space="preserve">Лот 1: </w:t>
      </w:r>
      <w:r>
        <w:rPr>
          <w:rStyle w:val="a3"/>
        </w:rPr>
        <w:t xml:space="preserve"> </w:t>
      </w:r>
      <w:r>
        <w:rPr>
          <w:rStyle w:val="Bodytext2"/>
          <w:rFonts w:eastAsiaTheme="minorHAnsi"/>
        </w:rPr>
        <w:t xml:space="preserve">Доля в размере 99,63% уставного капитала ООО "СПБ НИИ </w:t>
      </w:r>
      <w:proofErr w:type="spellStart"/>
      <w:r>
        <w:rPr>
          <w:rStyle w:val="Bodytext2"/>
          <w:rFonts w:eastAsiaTheme="minorHAnsi"/>
        </w:rPr>
        <w:t>Кх</w:t>
      </w:r>
      <w:proofErr w:type="spellEnd"/>
      <w:r>
        <w:rPr>
          <w:rStyle w:val="Bodytext2"/>
          <w:rFonts w:eastAsiaTheme="minorHAnsi"/>
        </w:rPr>
        <w:t>-Сертификация"</w:t>
      </w:r>
      <w:r w:rsidRPr="001F6904">
        <w:rPr>
          <w:rStyle w:val="Bodytext2"/>
          <w:rFonts w:eastAsiaTheme="minorHAnsi"/>
        </w:rPr>
        <w:t xml:space="preserve"> (ИНН/ОГРН 7811576648/1147847115415), находящегося по адресу: г. Санкт-Петербург, ул. Хрустальная, д.18 литер А</w:t>
      </w:r>
      <w:r w:rsidRPr="001F6904">
        <w:rPr>
          <w:rFonts w:ascii="Times New Roman" w:eastAsia="Calibri" w:hAnsi="Times New Roman" w:cs="Times New Roman"/>
          <w:bCs/>
        </w:rPr>
        <w:t xml:space="preserve">, </w:t>
      </w:r>
      <w:r>
        <w:rPr>
          <w:rFonts w:ascii="Times New Roman" w:eastAsia="Calibri" w:hAnsi="Times New Roman" w:cs="Times New Roman"/>
          <w:bCs/>
        </w:rPr>
        <w:t xml:space="preserve">номинальной стоимостью 1 451 805 000 руб. </w:t>
      </w:r>
      <w:r>
        <w:rPr>
          <w:rFonts w:ascii="Times New Roman" w:hAnsi="Times New Roman" w:cs="Times New Roman"/>
        </w:rPr>
        <w:t xml:space="preserve"> </w:t>
      </w:r>
      <w:r w:rsidRPr="006E4398">
        <w:rPr>
          <w:rFonts w:ascii="Times New Roman" w:hAnsi="Times New Roman" w:cs="Times New Roman"/>
        </w:rPr>
        <w:t>Решением Арбитражного суда г</w:t>
      </w:r>
      <w:r>
        <w:rPr>
          <w:rFonts w:ascii="Times New Roman" w:hAnsi="Times New Roman" w:cs="Times New Roman"/>
        </w:rPr>
        <w:t>.</w:t>
      </w:r>
      <w:r w:rsidRPr="006E4398">
        <w:rPr>
          <w:rFonts w:ascii="Times New Roman" w:hAnsi="Times New Roman" w:cs="Times New Roman"/>
        </w:rPr>
        <w:t xml:space="preserve"> Санкт-Петербурга и Ленинградской области от 05.12.2019 по делу №А56-53647/2019 </w:t>
      </w:r>
      <w:r w:rsidRPr="006E4398">
        <w:rPr>
          <w:rStyle w:val="Bodytext2"/>
          <w:rFonts w:eastAsiaTheme="minorHAnsi"/>
        </w:rPr>
        <w:t xml:space="preserve">ООО "СПБ НИИ </w:t>
      </w:r>
      <w:proofErr w:type="spellStart"/>
      <w:r w:rsidRPr="006E4398">
        <w:rPr>
          <w:rStyle w:val="Bodytext2"/>
          <w:rFonts w:eastAsiaTheme="minorHAnsi"/>
        </w:rPr>
        <w:t>Кх</w:t>
      </w:r>
      <w:proofErr w:type="spellEnd"/>
      <w:r w:rsidRPr="006E4398">
        <w:rPr>
          <w:rStyle w:val="Bodytext2"/>
          <w:rFonts w:eastAsiaTheme="minorHAnsi"/>
        </w:rPr>
        <w:t>-Сертификация" признано банкротом и в отношении него открыто конкурсное производство</w:t>
      </w:r>
      <w:r w:rsidRPr="006E4398">
        <w:rPr>
          <w:rFonts w:ascii="Times New Roman" w:hAnsi="Times New Roman" w:cs="Times New Roman"/>
          <w:bCs/>
        </w:rPr>
        <w:t>.</w:t>
      </w:r>
      <w:r w:rsidRPr="001F6904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7D394C">
        <w:rPr>
          <w:rFonts w:ascii="Times New Roman" w:eastAsia="Calibri" w:hAnsi="Times New Roman" w:cs="Times New Roman"/>
          <w:b/>
          <w:bCs/>
        </w:rPr>
        <w:t xml:space="preserve">Имущество реализуется в соответствии с </w:t>
      </w:r>
      <w:r>
        <w:rPr>
          <w:rFonts w:ascii="Times New Roman" w:eastAsia="Calibri" w:hAnsi="Times New Roman" w:cs="Times New Roman"/>
          <w:b/>
          <w:bCs/>
        </w:rPr>
        <w:t xml:space="preserve">соблюдением </w:t>
      </w:r>
      <w:r w:rsidRPr="007D394C">
        <w:rPr>
          <w:rFonts w:ascii="Times New Roman" w:eastAsia="Calibri" w:hAnsi="Times New Roman" w:cs="Times New Roman"/>
          <w:b/>
          <w:bCs/>
        </w:rPr>
        <w:t>требовани</w:t>
      </w:r>
      <w:r>
        <w:rPr>
          <w:rFonts w:ascii="Times New Roman" w:eastAsia="Calibri" w:hAnsi="Times New Roman" w:cs="Times New Roman"/>
          <w:b/>
          <w:bCs/>
        </w:rPr>
        <w:t>й</w:t>
      </w:r>
      <w:r w:rsidRPr="007D394C">
        <w:rPr>
          <w:rFonts w:ascii="Times New Roman" w:eastAsia="Calibri" w:hAnsi="Times New Roman" w:cs="Times New Roman"/>
          <w:b/>
          <w:bCs/>
        </w:rPr>
        <w:t xml:space="preserve"> ФЗ от </w:t>
      </w:r>
      <w:r>
        <w:rPr>
          <w:rFonts w:ascii="Times New Roman" w:eastAsia="Calibri" w:hAnsi="Times New Roman" w:cs="Times New Roman"/>
          <w:b/>
          <w:bCs/>
        </w:rPr>
        <w:t>08</w:t>
      </w:r>
      <w:r w:rsidRPr="007D394C">
        <w:rPr>
          <w:rFonts w:ascii="Times New Roman" w:eastAsia="Calibri" w:hAnsi="Times New Roman" w:cs="Times New Roman"/>
          <w:b/>
          <w:bCs/>
        </w:rPr>
        <w:t>.</w:t>
      </w:r>
      <w:r>
        <w:rPr>
          <w:rFonts w:ascii="Times New Roman" w:eastAsia="Calibri" w:hAnsi="Times New Roman" w:cs="Times New Roman"/>
          <w:b/>
          <w:bCs/>
        </w:rPr>
        <w:t>0</w:t>
      </w:r>
      <w:r w:rsidRPr="007D394C">
        <w:rPr>
          <w:rFonts w:ascii="Times New Roman" w:eastAsia="Calibri" w:hAnsi="Times New Roman" w:cs="Times New Roman"/>
          <w:b/>
          <w:bCs/>
        </w:rPr>
        <w:t>2.</w:t>
      </w:r>
      <w:r>
        <w:rPr>
          <w:rFonts w:ascii="Times New Roman" w:eastAsia="Calibri" w:hAnsi="Times New Roman" w:cs="Times New Roman"/>
          <w:b/>
          <w:bCs/>
        </w:rPr>
        <w:t>1998</w:t>
      </w:r>
      <w:r w:rsidRPr="007D394C">
        <w:rPr>
          <w:rFonts w:ascii="Times New Roman" w:eastAsia="Calibri" w:hAnsi="Times New Roman" w:cs="Times New Roman"/>
          <w:b/>
          <w:bCs/>
        </w:rPr>
        <w:t xml:space="preserve"> № 1</w:t>
      </w:r>
      <w:r>
        <w:rPr>
          <w:rFonts w:ascii="Times New Roman" w:eastAsia="Calibri" w:hAnsi="Times New Roman" w:cs="Times New Roman"/>
          <w:b/>
          <w:bCs/>
        </w:rPr>
        <w:t>4</w:t>
      </w:r>
      <w:r w:rsidRPr="007D394C">
        <w:rPr>
          <w:rFonts w:ascii="Times New Roman" w:eastAsia="Calibri" w:hAnsi="Times New Roman" w:cs="Times New Roman"/>
          <w:b/>
          <w:bCs/>
        </w:rPr>
        <w:t>-ФЗ</w:t>
      </w:r>
      <w:r>
        <w:rPr>
          <w:rFonts w:ascii="Times New Roman" w:eastAsia="Calibri" w:hAnsi="Times New Roman" w:cs="Times New Roman"/>
          <w:b/>
          <w:bCs/>
        </w:rPr>
        <w:t xml:space="preserve"> и Устава Общества</w:t>
      </w:r>
      <w:r w:rsidRPr="007D394C">
        <w:rPr>
          <w:rFonts w:ascii="Times New Roman" w:eastAsia="Calibri" w:hAnsi="Times New Roman" w:cs="Times New Roman"/>
          <w:b/>
          <w:bCs/>
        </w:rPr>
        <w:t xml:space="preserve"> о преимущественном праве приобретения долей в уставном капитале общества. </w:t>
      </w:r>
      <w:r w:rsidRPr="001F6904">
        <w:rPr>
          <w:rFonts w:ascii="Times New Roman" w:hAnsi="Times New Roman" w:cs="Times New Roman"/>
          <w:b/>
        </w:rPr>
        <w:t>Начальная цена Лота 1 – 34</w:t>
      </w:r>
      <w:r w:rsidRPr="001F6904">
        <w:rPr>
          <w:rFonts w:ascii="Times New Roman" w:hAnsi="Times New Roman" w:cs="Times New Roman"/>
          <w:b/>
          <w:lang w:val="en-US"/>
        </w:rPr>
        <w:t> </w:t>
      </w:r>
      <w:r w:rsidRPr="001F6904">
        <w:rPr>
          <w:rFonts w:ascii="Times New Roman" w:hAnsi="Times New Roman" w:cs="Times New Roman"/>
          <w:b/>
        </w:rPr>
        <w:t xml:space="preserve">026 000 руб. </w:t>
      </w:r>
      <w:r w:rsidRPr="001F6904">
        <w:rPr>
          <w:rFonts w:ascii="Times New Roman" w:hAnsi="Times New Roman" w:cs="Times New Roman"/>
          <w:b/>
          <w:bCs/>
        </w:rPr>
        <w:t>Обременение Лота 1</w:t>
      </w:r>
      <w:r w:rsidRPr="00B36095">
        <w:rPr>
          <w:rFonts w:ascii="Times New Roman" w:hAnsi="Times New Roman" w:cs="Times New Roman"/>
          <w:b/>
          <w:bCs/>
        </w:rPr>
        <w:t xml:space="preserve">: </w:t>
      </w:r>
      <w:r w:rsidRPr="00326016">
        <w:rPr>
          <w:rFonts w:ascii="Times New Roman" w:hAnsi="Times New Roman" w:cs="Times New Roman"/>
          <w:bCs/>
        </w:rPr>
        <w:t>Залог в пользу РНКБ Банк (ПАО).</w:t>
      </w:r>
      <w:r w:rsidRPr="003D0F67">
        <w:rPr>
          <w:rFonts w:ascii="Times New Roman" w:eastAsia="Times New Roman" w:hAnsi="Times New Roman" w:cs="Times New Roman"/>
          <w:lang w:eastAsia="ru-RU"/>
        </w:rPr>
        <w:t xml:space="preserve"> Ознакомление с Лотом производится по адресу</w:t>
      </w:r>
      <w:r>
        <w:rPr>
          <w:rFonts w:ascii="Times New Roman" w:eastAsia="Times New Roman" w:hAnsi="Times New Roman" w:cs="Times New Roman"/>
          <w:lang w:eastAsia="ru-RU"/>
        </w:rPr>
        <w:t xml:space="preserve">: 163015, г. Архангельск, пр. Ленинградский, д.163, оф.5 </w:t>
      </w:r>
      <w:r w:rsidRPr="008D1FC1">
        <w:rPr>
          <w:rFonts w:ascii="Times New Roman" w:eastAsia="Times New Roman" w:hAnsi="Times New Roman" w:cs="Times New Roman"/>
          <w:color w:val="000000" w:themeColor="text1"/>
          <w:lang w:eastAsia="ru-RU"/>
        </w:rPr>
        <w:t>по предварительной договоренности в рабочие дни с 09:00 по 17:00 часов, тел: +79212467727, а также у ОТ: тел. 8 (812) 334-20-50 с 9.00 до 18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.00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времени в будние дни</w:t>
      </w:r>
      <w:r w:rsidRPr="008D1FC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hyperlink r:id="rId4" w:history="1">
        <w:r w:rsidR="003E6508" w:rsidRPr="003F10B8">
          <w:rPr>
            <w:rStyle w:val="a4"/>
            <w:rFonts w:ascii="Times New Roman" w:eastAsia="Times New Roman" w:hAnsi="Times New Roman" w:cs="Times New Roman"/>
            <w:lang w:eastAsia="ru-RU"/>
          </w:rPr>
          <w:t>inform</w:t>
        </w:r>
        <w:r w:rsidR="003E6508" w:rsidRPr="003F10B8">
          <w:rPr>
            <w:rStyle w:val="a4"/>
            <w:rFonts w:ascii="Times New Roman" w:eastAsia="Times New Roman" w:hAnsi="Times New Roman" w:cs="Times New Roman"/>
            <w:lang w:val="en-US" w:eastAsia="ru-RU"/>
          </w:rPr>
          <w:t>spb</w:t>
        </w:r>
        <w:r w:rsidR="003E6508" w:rsidRPr="003F10B8">
          <w:rPr>
            <w:rStyle w:val="a4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8D1FC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>
        <w:rPr>
          <w:rFonts w:ascii="Times New Roman" w:hAnsi="Times New Roman" w:cs="Times New Roman"/>
          <w:bCs/>
        </w:rPr>
        <w:t xml:space="preserve">Торги будут </w:t>
      </w:r>
      <w:r w:rsidRPr="00A376C2">
        <w:rPr>
          <w:rFonts w:ascii="Times New Roman" w:hAnsi="Times New Roman" w:cs="Times New Roman"/>
          <w:bCs/>
        </w:rPr>
        <w:t xml:space="preserve">проведены </w:t>
      </w:r>
      <w:r w:rsidRPr="00A376C2">
        <w:rPr>
          <w:rFonts w:ascii="Times New Roman" w:eastAsia="Times New Roman" w:hAnsi="Times New Roman" w:cs="Times New Roman"/>
          <w:b/>
          <w:lang w:eastAsia="ru-RU"/>
        </w:rPr>
        <w:t>29.01.2021 в 09 час.00 мин.</w:t>
      </w:r>
      <w:r w:rsidRPr="00A376C2">
        <w:rPr>
          <w:rFonts w:ascii="Times New Roman" w:eastAsia="Times New Roman" w:hAnsi="Times New Roman" w:cs="Times New Roman"/>
          <w:lang w:eastAsia="ru-RU"/>
        </w:rPr>
        <w:t xml:space="preserve"> Начало приема заявок на участие в Торгах </w:t>
      </w:r>
      <w:r w:rsidRPr="00A376C2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A376C2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A376C2">
        <w:rPr>
          <w:rFonts w:ascii="Times New Roman" w:eastAsia="Times New Roman" w:hAnsi="Times New Roman" w:cs="Times New Roman"/>
          <w:b/>
          <w:lang w:eastAsia="ru-RU"/>
        </w:rPr>
        <w:t>) 12.12.2020 по 27.01.2021 до 23 час. 00 мин.</w:t>
      </w:r>
      <w:r w:rsidRPr="00A376C2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A376C2">
        <w:rPr>
          <w:rFonts w:ascii="Times New Roman" w:eastAsia="Times New Roman" w:hAnsi="Times New Roman" w:cs="Times New Roman"/>
          <w:b/>
          <w:lang w:eastAsia="ru-RU"/>
        </w:rPr>
        <w:t>28.01.2021 в 17 час. 00 мин.</w:t>
      </w:r>
      <w:r w:rsidRPr="00A376C2">
        <w:rPr>
          <w:rFonts w:ascii="Times New Roman" w:eastAsia="Times New Roman" w:hAnsi="Times New Roman" w:cs="Times New Roman"/>
          <w:lang w:eastAsia="ru-RU"/>
        </w:rPr>
        <w:t>, оформляется протоколом об определении участников торгов.</w:t>
      </w:r>
      <w:r w:rsidRPr="00A376C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A376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76C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В случае, если по итогам Торгов, назначенных на 29.01.2021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г.</w:t>
      </w:r>
      <w:r w:rsidRPr="00B17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Лот не </w:t>
      </w:r>
      <w:r w:rsidRPr="00BF4AF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реализован, то </w:t>
      </w:r>
      <w:r w:rsidRPr="00BF4AF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02.04.2021 в 09 час. 00 мин. </w:t>
      </w:r>
      <w:r w:rsidRPr="00BF4AF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ЭП будут проведены</w:t>
      </w:r>
      <w:r w:rsidRPr="00BF4AF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повторные </w:t>
      </w:r>
      <w:r w:rsidRPr="00BF4AF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торги (далее- Повторные торги) </w:t>
      </w:r>
      <w:r w:rsidRPr="00BF4AF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со снижением начальной цены лота на </w:t>
      </w:r>
      <w:r w:rsidRPr="00BF4AF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 (Десять) %.</w:t>
      </w:r>
      <w:r w:rsidRPr="00BF4AF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BF4AF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Повторных торгах </w:t>
      </w:r>
      <w:r w:rsidRPr="00BF4AF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с 09 час. 00 мин. (время </w:t>
      </w:r>
      <w:proofErr w:type="spellStart"/>
      <w:r w:rsidRPr="00BF4AF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мск</w:t>
      </w:r>
      <w:proofErr w:type="spellEnd"/>
      <w:r w:rsidRPr="00BF4AF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) 20.02.2021 по 31.03.2021 до 23 час. 00 мин.</w:t>
      </w:r>
      <w:r w:rsidRPr="00BF4AF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Определение участников Повторных торгов – </w:t>
      </w:r>
      <w:r w:rsidRPr="00BF4AF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01.04.2021</w:t>
      </w:r>
      <w:r w:rsidRPr="00BF4AF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</w:t>
      </w:r>
      <w:r w:rsidRPr="001F690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17 час. 00 мин., оформляется протоколом об определении участников торгов</w:t>
      </w:r>
      <w:r w:rsidRPr="0089090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Для Торгов и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</w:t>
      </w:r>
      <w:r w:rsidRPr="0089090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овторных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</w:t>
      </w:r>
      <w:r w:rsidRPr="0089090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оргов:</w:t>
      </w: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B3609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Задаток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составляет 5</w:t>
      </w:r>
      <w:r w:rsidRPr="00B3609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% от начальной цены Лота.</w:t>
      </w:r>
      <w:r>
        <w:rPr>
          <w:rFonts w:ascii="Times New Roman" w:hAnsi="Times New Roman" w:cs="Times New Roman"/>
          <w:bCs/>
        </w:rPr>
        <w:t xml:space="preserve"> </w:t>
      </w:r>
      <w:r w:rsidRPr="00B36095">
        <w:rPr>
          <w:rFonts w:ascii="Times New Roman" w:eastAsia="Times New Roman" w:hAnsi="Times New Roman" w:cs="Times New Roman"/>
          <w:bCs/>
          <w:color w:val="000000"/>
          <w:lang w:eastAsia="ru-RU"/>
        </w:rPr>
        <w:t>Шаг аукциона - 5 % от начальной цены Лота.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3609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</w:t>
      </w:r>
      <w:r w:rsidRPr="001F690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– АО «Российский аукционный дом» (ИНН 7838430413, КПП 783801001): № 40702810855230001547 в Северо-Западном банке Сбербанка России РФ ПАО Сбербанк г.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</w:t>
      </w:r>
      <w:r w:rsidRPr="001F690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Санкт-Петербург, к/с № 30101810500000000653, БИК 044030653; № 40702810100050004773 в Ф-Л СЕВЕРО-ЗАПАДНЫЙ ПАО БАНК "ФК ОТКРЫТИЕ", г. Санкт-Петербург, к/с № 30101810540300000795, БИК 044030795. </w:t>
      </w:r>
      <w:r w:rsidRPr="00B3609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Документом, подтверждающим поступление задатка на счет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ОТ</w:t>
      </w:r>
      <w:r w:rsidRPr="00B3609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является выписка со счета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ОТ</w:t>
      </w:r>
      <w:r w:rsidRPr="00B36095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6095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Исполнение обязанности по внесению суммы задатка третьими лицами не допускается.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4C7A9A">
        <w:rPr>
          <w:rFonts w:ascii="Times New Roman" w:eastAsia="Times New Roman" w:hAnsi="Times New Roman" w:cs="Times New Roman"/>
          <w:color w:val="000000"/>
          <w:lang w:eastAsia="ru-RU"/>
        </w:rPr>
        <w:t xml:space="preserve">К участию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торгах </w:t>
      </w:r>
      <w:r w:rsidRPr="004C7A9A">
        <w:rPr>
          <w:rFonts w:ascii="Times New Roman" w:eastAsia="Times New Roman" w:hAnsi="Times New Roman" w:cs="Times New Roman"/>
          <w:color w:val="000000"/>
          <w:lang w:eastAsia="ru-RU"/>
        </w:rPr>
        <w:t>допускаются любые юр. и физ. лица, представившие в установленный срок заявку на участие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>иностр</w:t>
      </w:r>
      <w:proofErr w:type="spellEnd"/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торгов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</w:t>
      </w:r>
      <w:r w:rsidRPr="004314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Проект договора купли-продажи размещен на ЭП. Договор купли-продажи заключается </w:t>
      </w:r>
      <w:r w:rsidRPr="0043141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 нотариальной форме</w:t>
      </w:r>
      <w:r w:rsidRPr="004314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ПТ в течение 5 (пяти) дней с даты получения ПТ договора купли-продажи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3141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(далее – ДКП) от КУ. 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Оплата - в течение 30 (тридцати) дней со дня подписания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ДКП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спец. счет Должника:</w:t>
      </w:r>
      <w:r>
        <w:rPr>
          <w:rStyle w:val="a3"/>
          <w:rFonts w:eastAsia="Microsoft Sans Serif"/>
        </w:rPr>
        <w:t xml:space="preserve"> </w:t>
      </w:r>
      <w:r>
        <w:rPr>
          <w:rStyle w:val="Bodytext2"/>
          <w:rFonts w:eastAsia="Microsoft Sans Serif"/>
        </w:rPr>
        <w:t xml:space="preserve">р/с </w:t>
      </w:r>
      <w:r w:rsidRPr="00224537">
        <w:rPr>
          <w:rFonts w:ascii="Times New Roman" w:hAnsi="Times New Roman" w:cs="Times New Roman"/>
        </w:rPr>
        <w:t xml:space="preserve">40702810604000002562 </w:t>
      </w:r>
      <w:r>
        <w:rPr>
          <w:rFonts w:ascii="Times New Roman" w:hAnsi="Times New Roman" w:cs="Times New Roman"/>
        </w:rPr>
        <w:t>в Архангельском отделении №8637 ПАО Сбербанк</w:t>
      </w:r>
      <w:r w:rsidRPr="00E74C94">
        <w:rPr>
          <w:rFonts w:ascii="Times New Roman" w:eastAsia="Times New Roman" w:hAnsi="Times New Roman" w:cs="Times New Roman"/>
          <w:color w:val="000000" w:themeColor="text1"/>
          <w:lang w:eastAsia="ru-RU"/>
        </w:rPr>
        <w:t>, к/с №</w:t>
      </w:r>
      <w:r w:rsidRPr="00E74C94">
        <w:rPr>
          <w:rFonts w:ascii="Times New Roman" w:hAnsi="Times New Roman" w:cs="Times New Roman"/>
          <w:color w:val="000000" w:themeColor="text1"/>
        </w:rPr>
        <w:t xml:space="preserve"> 30101810100000000601</w:t>
      </w:r>
      <w:r w:rsidRPr="00E74C94">
        <w:rPr>
          <w:rFonts w:ascii="Times New Roman" w:eastAsia="Times New Roman" w:hAnsi="Times New Roman" w:cs="Times New Roman"/>
          <w:color w:val="000000" w:themeColor="text1"/>
          <w:lang w:eastAsia="ru-RU"/>
        </w:rPr>
        <w:t>, БИК</w:t>
      </w:r>
      <w:r w:rsidRPr="00E74C94">
        <w:rPr>
          <w:rStyle w:val="a3"/>
          <w:rFonts w:eastAsia="Microsoft Sans Serif"/>
          <w:color w:val="000000" w:themeColor="text1"/>
        </w:rPr>
        <w:t xml:space="preserve"> </w:t>
      </w:r>
      <w:r w:rsidRPr="00E74C94">
        <w:rPr>
          <w:rStyle w:val="Bodytext2"/>
          <w:rFonts w:eastAsia="Microsoft Sans Serif"/>
          <w:color w:val="000000" w:themeColor="text1"/>
        </w:rPr>
        <w:t>041117601</w:t>
      </w:r>
      <w:r w:rsidRPr="00E74C9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23"/>
    <w:rsid w:val="001E30B7"/>
    <w:rsid w:val="003E6508"/>
    <w:rsid w:val="00903C68"/>
    <w:rsid w:val="00E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4F24"/>
  <w15:chartTrackingRefBased/>
  <w15:docId w15:val="{6C494340-CC1D-4380-91A3-DAA0888E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5723"/>
    <w:rPr>
      <w:color w:val="808080"/>
    </w:rPr>
  </w:style>
  <w:style w:type="character" w:styleId="a4">
    <w:name w:val="Hyperlink"/>
    <w:uiPriority w:val="99"/>
    <w:rsid w:val="00E85723"/>
    <w:rPr>
      <w:color w:val="0000FF"/>
      <w:u w:val="single"/>
    </w:rPr>
  </w:style>
  <w:style w:type="character" w:customStyle="1" w:styleId="Bodytext2">
    <w:name w:val="Body text (2)"/>
    <w:basedOn w:val="a0"/>
    <w:rsid w:val="00E857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5">
    <w:name w:val="Unresolved Mention"/>
    <w:basedOn w:val="a0"/>
    <w:uiPriority w:val="99"/>
    <w:semiHidden/>
    <w:unhideWhenUsed/>
    <w:rsid w:val="003E6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2020-11-20T08:53:00Z</dcterms:created>
  <dcterms:modified xsi:type="dcterms:W3CDTF">2020-11-20T11:22:00Z</dcterms:modified>
</cp:coreProperties>
</file>