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D9B58" w14:textId="37392590" w:rsidR="0065334A" w:rsidRPr="008C216E" w:rsidRDefault="0065334A" w:rsidP="00653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16E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торговой сессии </w:t>
      </w:r>
      <w:r w:rsidRPr="008C216E">
        <w:rPr>
          <w:rFonts w:ascii="Times New Roman" w:hAnsi="Times New Roman" w:cs="Times New Roman"/>
          <w:b/>
          <w:bCs/>
          <w:sz w:val="24"/>
          <w:szCs w:val="24"/>
        </w:rPr>
        <w:t>(едины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8C216E">
        <w:rPr>
          <w:rFonts w:ascii="Times New Roman" w:hAnsi="Times New Roman" w:cs="Times New Roman"/>
          <w:b/>
          <w:bCs/>
          <w:sz w:val="24"/>
          <w:szCs w:val="24"/>
        </w:rPr>
        <w:t xml:space="preserve"> лот) являются:</w:t>
      </w:r>
    </w:p>
    <w:p w14:paraId="402D32F8" w14:textId="77777777" w:rsidR="0065334A" w:rsidRPr="008C216E" w:rsidRDefault="0065334A" w:rsidP="0065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9302F" w14:textId="77777777" w:rsidR="0065334A" w:rsidRPr="008C216E" w:rsidRDefault="0065334A" w:rsidP="00653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216E">
        <w:rPr>
          <w:rFonts w:ascii="Times New Roman" w:hAnsi="Times New Roman" w:cs="Times New Roman"/>
          <w:b/>
          <w:bCs/>
          <w:sz w:val="24"/>
          <w:szCs w:val="24"/>
          <w:u w:val="single"/>
        </w:rPr>
        <w:t>Лот №1:</w:t>
      </w:r>
    </w:p>
    <w:p w14:paraId="788A379D" w14:textId="77777777" w:rsidR="0065334A" w:rsidRPr="008C216E" w:rsidRDefault="0065334A" w:rsidP="00653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16E">
        <w:rPr>
          <w:rFonts w:ascii="Times New Roman" w:hAnsi="Times New Roman" w:cs="Times New Roman"/>
          <w:b/>
          <w:bCs/>
          <w:sz w:val="24"/>
          <w:szCs w:val="24"/>
        </w:rPr>
        <w:t>Принадлежащие ПАО Сбербанк права (требования)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16E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Права (требования), Лот), вытекающие из: </w:t>
      </w:r>
    </w:p>
    <w:p w14:paraId="6984793E" w14:textId="304DDF59" w:rsidR="0065334A" w:rsidRPr="008C216E" w:rsidRDefault="0065334A" w:rsidP="006533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 xml:space="preserve">Договора об открытии возобновляемой кредитной линии №8622/6993АСРМ от 13.02.2018 (с учетом всех дополнительных соглашений) в размере </w:t>
      </w:r>
      <w:r w:rsidR="005B0B57" w:rsidRPr="005B0B57">
        <w:rPr>
          <w:rFonts w:ascii="Times New Roman" w:hAnsi="Times New Roman" w:cs="Times New Roman"/>
          <w:sz w:val="24"/>
          <w:szCs w:val="24"/>
        </w:rPr>
        <w:t xml:space="preserve">245 959 621,20 </w:t>
      </w:r>
      <w:r w:rsidRPr="008C216E">
        <w:rPr>
          <w:rFonts w:ascii="Times New Roman" w:hAnsi="Times New Roman" w:cs="Times New Roman"/>
          <w:sz w:val="24"/>
          <w:szCs w:val="24"/>
        </w:rPr>
        <w:t>рублей (основной долг);</w:t>
      </w:r>
    </w:p>
    <w:p w14:paraId="1A2C3F6E" w14:textId="77777777" w:rsidR="0065334A" w:rsidRPr="008C216E" w:rsidRDefault="0065334A" w:rsidP="006533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№8622/7022АСРМ от 26.02.2018 (с учетом всех дополнительных соглашений) в размере 450 000 000 рублей (основной долг);</w:t>
      </w:r>
    </w:p>
    <w:p w14:paraId="2E8A14C3" w14:textId="77777777" w:rsidR="0065334A" w:rsidRPr="008C216E" w:rsidRDefault="0065334A" w:rsidP="006533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№8622/7103АСРМ от 25.06.2018 (с учетом всех дополнительных соглашений) в размере 898 907 378,51 рублей (основной долг);</w:t>
      </w:r>
    </w:p>
    <w:p w14:paraId="024B405B" w14:textId="77777777" w:rsidR="0065334A" w:rsidRPr="008C216E" w:rsidRDefault="0065334A" w:rsidP="006533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№8622/7151ACPM от 03.07.2018 (с учетом всех дополнительных соглашений) в размере 899 997 194,82 рублей (основной долг);</w:t>
      </w:r>
    </w:p>
    <w:p w14:paraId="1BF0896D" w14:textId="77777777" w:rsidR="0065334A" w:rsidRPr="008C216E" w:rsidRDefault="0065334A" w:rsidP="006533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№8622/7154ACPM от 06.07.2018 (с учетом всех дополнительных соглашений) в размере 720 000 000 рублей (основной долг);</w:t>
      </w:r>
    </w:p>
    <w:p w14:paraId="7FF29793" w14:textId="53A35AD9" w:rsidR="0065334A" w:rsidRPr="005B0B57" w:rsidRDefault="0065334A" w:rsidP="006533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B57">
        <w:rPr>
          <w:rFonts w:ascii="Times New Roman" w:hAnsi="Times New Roman" w:cs="Times New Roman"/>
          <w:sz w:val="24"/>
          <w:szCs w:val="24"/>
        </w:rPr>
        <w:t>Договора об открытии возобновляемой кредитной линии №8622/7263 от 13.11.2018 (с учетом всех дополнительных соглашений) в размере 101</w:t>
      </w:r>
      <w:r w:rsidRPr="005B0B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0B57">
        <w:rPr>
          <w:rFonts w:ascii="Times New Roman" w:hAnsi="Times New Roman" w:cs="Times New Roman"/>
          <w:sz w:val="24"/>
          <w:szCs w:val="24"/>
        </w:rPr>
        <w:t>273</w:t>
      </w:r>
      <w:r w:rsidRPr="005B0B5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B0B57">
        <w:rPr>
          <w:rFonts w:ascii="Times New Roman" w:hAnsi="Times New Roman" w:cs="Times New Roman"/>
          <w:sz w:val="24"/>
          <w:szCs w:val="24"/>
        </w:rPr>
        <w:t xml:space="preserve">224,04 рублей (основной долг и проценты), </w:t>
      </w:r>
      <w:r w:rsidR="005B0B57">
        <w:rPr>
          <w:rFonts w:ascii="Times New Roman" w:hAnsi="Times New Roman" w:cs="Times New Roman"/>
          <w:sz w:val="24"/>
          <w:szCs w:val="24"/>
        </w:rPr>
        <w:t>(</w:t>
      </w:r>
      <w:r w:rsidRPr="005B0B57">
        <w:rPr>
          <w:rFonts w:ascii="Times New Roman" w:hAnsi="Times New Roman" w:cs="Times New Roman"/>
          <w:sz w:val="24"/>
          <w:szCs w:val="24"/>
        </w:rPr>
        <w:t>далее – Кредитные договоры).</w:t>
      </w:r>
    </w:p>
    <w:p w14:paraId="18ADD92B" w14:textId="77777777" w:rsidR="0065334A" w:rsidRPr="008C216E" w:rsidRDefault="0065334A" w:rsidP="00653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70F659" w14:textId="77777777" w:rsidR="0065334A" w:rsidRPr="008C216E" w:rsidRDefault="0065334A" w:rsidP="00653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16E">
        <w:rPr>
          <w:rFonts w:ascii="Times New Roman" w:hAnsi="Times New Roman" w:cs="Times New Roman"/>
          <w:b/>
          <w:bCs/>
          <w:sz w:val="24"/>
          <w:szCs w:val="24"/>
        </w:rPr>
        <w:t xml:space="preserve">Одновременно с уступкой прав (требований) по Кредитным договорам уступке в полном объеме подлежат права (требования) ПАО Сбербанк, вытекающие из следующих договоров, заключенных в обеспечение вышеуказанных Кредитных договоров: </w:t>
      </w:r>
    </w:p>
    <w:p w14:paraId="68A7A938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ипотеки №8622/6993/1 от 15.03.2018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АО «РОССКАТ»;</w:t>
      </w:r>
    </w:p>
    <w:p w14:paraId="0313B0F9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залога №4470/14 от 21.12.2011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АО «РОССКАТ»;</w:t>
      </w:r>
    </w:p>
    <w:p w14:paraId="2578FBF4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залога №4470/19 от 21.12.2011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АО «РОССКАТ»;</w:t>
      </w:r>
    </w:p>
    <w:p w14:paraId="2D667BA9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ипотеки №8622/7103АСРМ/3 от 16.07.2018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АО «РОССКАТ»;</w:t>
      </w:r>
    </w:p>
    <w:p w14:paraId="4FA2DFD4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№8622/6993/3 от 07.03.2018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-Центр»;</w:t>
      </w:r>
    </w:p>
    <w:p w14:paraId="3671B543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C216E">
        <w:rPr>
          <w:rFonts w:ascii="Times New Roman" w:hAnsi="Times New Roman" w:cs="Times New Roman"/>
          <w:sz w:val="24"/>
          <w:szCs w:val="24"/>
        </w:rPr>
        <w:t>поручительства №8622/6993/4 от 07.03.2018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ОАО «Завод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43439EBC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№8622/6993/5 от 07.03.2018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«РОССКАТ-КАПИТАЛ»;</w:t>
      </w:r>
    </w:p>
    <w:p w14:paraId="142D7282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№8622/6993ACPM/14 от 01.08.2018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2E8EA165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№8622/6993/6 от 07.03.2018,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«РК-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30D27410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№8622/6993ACPM/2 от 05.03.2018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Тараном Н.В.;</w:t>
      </w:r>
    </w:p>
    <w:p w14:paraId="14BB5186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№8622/7022/3 от 07.03.2018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-Центр»;</w:t>
      </w:r>
    </w:p>
    <w:p w14:paraId="71332EA2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№8622/7022/4 от 07.03.2018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ОАО «Завод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5390FC74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 поручительства №8622/7022/5 от 07.03.2018 с учетом всех дополнительных соглашений, заключенный с ООО «РОССКАТ-КАПИТАЛ»;</w:t>
      </w:r>
    </w:p>
    <w:p w14:paraId="7C31D4DD" w14:textId="77777777" w:rsidR="0065334A" w:rsidRPr="008C216E" w:rsidRDefault="0065334A" w:rsidP="005B0B57">
      <w:pPr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№8622/7022ACPM/14 от 01.08.2018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1EC0239D" w14:textId="5F523292" w:rsidR="0065334A" w:rsidRPr="008C216E" w:rsidRDefault="0065334A" w:rsidP="005B0B57">
      <w:pPr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№8622/7022/6 от 07.03.2018,</w:t>
      </w:r>
      <w:r w:rsidR="005B0B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заключенного с </w:t>
      </w:r>
      <w:r w:rsidRPr="008C216E">
        <w:rPr>
          <w:rFonts w:ascii="Times New Roman" w:hAnsi="Times New Roman" w:cs="Times New Roman"/>
          <w:sz w:val="24"/>
          <w:szCs w:val="24"/>
        </w:rPr>
        <w:t>ООО «РК-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4C23054B" w14:textId="77777777" w:rsidR="0065334A" w:rsidRPr="008C216E" w:rsidRDefault="0065334A" w:rsidP="005B0B57">
      <w:pPr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№8622/7022/2 от 05.03.2018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Тараном Н.В.;</w:t>
      </w:r>
    </w:p>
    <w:p w14:paraId="768EDE1E" w14:textId="77777777" w:rsidR="0065334A" w:rsidRPr="008C216E" w:rsidRDefault="0065334A" w:rsidP="005B0B57">
      <w:pPr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№8622/7103АСРМ/4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-Центр»;</w:t>
      </w:r>
    </w:p>
    <w:p w14:paraId="61EC16DD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№8622/7103АСРМ/5от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ОАО «Завод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393600C4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№8622/7103АСРМ/6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«РОССКАТ-КАПИТАЛ»;</w:t>
      </w:r>
    </w:p>
    <w:p w14:paraId="67C828EE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№8622/7103АСРМ/7 от 01.08.2018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04D7287A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№8622/7103АСРМ/2 от 09.07.2018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Тараном Н.В.;</w:t>
      </w:r>
    </w:p>
    <w:p w14:paraId="4D388704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№8622/7151ACPM/3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-Центр»;</w:t>
      </w:r>
    </w:p>
    <w:p w14:paraId="0CA09539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№8622/7151ACPM/4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ОАО «Завод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07896D59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№8622/7151ACPM/5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«РОССКАТ-КАПИТАЛ»;</w:t>
      </w:r>
    </w:p>
    <w:p w14:paraId="3E34A74E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№8622/7151ACPM/6 от 01.08.2018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0503291E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№8622/7151АСРМ/2 от 09.07.2018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Тараном Н.В.;</w:t>
      </w:r>
    </w:p>
    <w:p w14:paraId="654D05D7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№8622/7154ACPM/3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-Центр»;</w:t>
      </w:r>
    </w:p>
    <w:p w14:paraId="56E5EDCF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№8622/7154ACPM/4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ОАО «Завод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4DE0FCD5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№8622/7154ACPM/5 от 03.08.2018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«РОССКАТ-КАПИТАЛ»;</w:t>
      </w:r>
    </w:p>
    <w:p w14:paraId="4B506107" w14:textId="77777777" w:rsidR="0065334A" w:rsidRPr="008C216E" w:rsidRDefault="0065334A" w:rsidP="0065334A">
      <w:pPr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№8622/7154ACPM/6 от 01.08.2018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65A727BA" w14:textId="77777777" w:rsidR="0065334A" w:rsidRPr="008C216E" w:rsidRDefault="0065334A" w:rsidP="0065334A">
      <w:pPr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№8622/7154АСРМ/2от 09.07.2018 с учетом всех дополнительных соглашений,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Тараном Н.В.;</w:t>
      </w:r>
    </w:p>
    <w:p w14:paraId="58ABF0C5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№8622/7263/3 от 23.01.2019,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-Центр»;</w:t>
      </w:r>
    </w:p>
    <w:p w14:paraId="5740AC7A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№8622/7263/4 от 23.01.2019,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ОАО «Завод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6725A846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№8622/7263/5 от 23.01.2019,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«РОССКАТ-КАПИТАЛ»;</w:t>
      </w:r>
    </w:p>
    <w:p w14:paraId="2AB56B1C" w14:textId="77777777" w:rsidR="0065334A" w:rsidRPr="008C216E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216E">
        <w:rPr>
          <w:rFonts w:ascii="Times New Roman" w:hAnsi="Times New Roman" w:cs="Times New Roman"/>
          <w:sz w:val="24"/>
          <w:szCs w:val="24"/>
        </w:rPr>
        <w:t xml:space="preserve"> поручительства №8622/7263/6 от 23.01.2019,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216E">
        <w:rPr>
          <w:rFonts w:ascii="Times New Roman" w:hAnsi="Times New Roman" w:cs="Times New Roman"/>
          <w:sz w:val="24"/>
          <w:szCs w:val="24"/>
        </w:rPr>
        <w:t xml:space="preserve"> с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»;</w:t>
      </w:r>
    </w:p>
    <w:p w14:paraId="4282A5C6" w14:textId="0DE1DCFA" w:rsidR="0065334A" w:rsidRDefault="0065334A" w:rsidP="0065334A">
      <w:pPr>
        <w:widowControl w:val="0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334A">
        <w:rPr>
          <w:rFonts w:ascii="Times New Roman" w:hAnsi="Times New Roman" w:cs="Times New Roman"/>
          <w:sz w:val="24"/>
          <w:szCs w:val="24"/>
        </w:rPr>
        <w:t>Договора поручительства №8622/7263/2 от 28.11.2018 с учетом всех дополнительных соглашений, заключенного с Тараном Н.В.,</w:t>
      </w:r>
      <w:r w:rsidRPr="0065334A">
        <w:rPr>
          <w:sz w:val="24"/>
          <w:szCs w:val="24"/>
        </w:rPr>
        <w:t xml:space="preserve"> </w:t>
      </w:r>
      <w:r w:rsidRPr="0065334A">
        <w:rPr>
          <w:rFonts w:ascii="Times New Roman" w:hAnsi="Times New Roman" w:cs="Times New Roman"/>
          <w:sz w:val="24"/>
          <w:szCs w:val="24"/>
        </w:rPr>
        <w:t>(далее – Обеспечительные договоры).</w:t>
      </w:r>
    </w:p>
    <w:p w14:paraId="28BEB52C" w14:textId="77777777" w:rsidR="0065334A" w:rsidRDefault="0065334A" w:rsidP="0065334A">
      <w:pPr>
        <w:widowControl w:val="0"/>
        <w:tabs>
          <w:tab w:val="left" w:pos="567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C0C24A" w14:textId="77777777" w:rsidR="005B0B57" w:rsidRPr="008C216E" w:rsidRDefault="005B0B57" w:rsidP="005B0B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57798483"/>
      <w:r w:rsidRPr="008C216E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сведения:</w:t>
      </w:r>
    </w:p>
    <w:p w14:paraId="07EA39F3" w14:textId="77777777" w:rsidR="005B0B57" w:rsidRPr="008C216E" w:rsidRDefault="005B0B57" w:rsidP="005B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В отношении АО «РОССКАТ» начата процедура ликвидации, о чем 16.10.2020 в ЕГРЮЛ внесена соответствующая запись, а также по заявлению ПАО Сбербанк возбуждено дело о несостоятельности (банкротстве) № А55-29107/2020. В отношении поручителей возбуждены дела о несостоятельности (банкротстве): ООО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Росскат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-Центр» - №А40-198298/20-174-250, ОАО «Завод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Микропровод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 - А41-68737/2020, ООО «РОССКАТ-КАПИТАЛ» - А55-30433/2020,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 - A56-94223/2020, ООО «РК-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 - А55-28988/2020.</w:t>
      </w:r>
    </w:p>
    <w:p w14:paraId="3FBDD813" w14:textId="77777777" w:rsidR="005B0B57" w:rsidRPr="008C216E" w:rsidRDefault="005B0B57" w:rsidP="005B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>В отношении АО «РОССКАТ» Межрайонной инспекцией ФНС России по крупнейшим налогоплательщикам по Самарской области № 1 принято решение № 15 от 30.03.2018 о привлечении к ответственности за совершение налогового правонарушения и взыскании суммы налога на добавленную стоимость, пеней и штрафа в размере 1 717 469 443,32 рубля.</w:t>
      </w:r>
    </w:p>
    <w:p w14:paraId="71171E9A" w14:textId="77777777" w:rsidR="005B0B57" w:rsidRPr="008C216E" w:rsidRDefault="005B0B57" w:rsidP="005B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 xml:space="preserve">Предметом залога по договорам ипотеки №8622/6993/1 от 15.03.2018 и №8622/7103АСРМ/3 от 16.07.2018 являются объекты недвижимого имущества (51 объект – 48 объектов капитального строительства, расположенных на 3 земельных участках), по договорам </w:t>
      </w:r>
      <w:r w:rsidRPr="008C216E">
        <w:rPr>
          <w:rFonts w:ascii="Times New Roman" w:hAnsi="Times New Roman" w:cs="Times New Roman"/>
          <w:sz w:val="24"/>
          <w:szCs w:val="24"/>
        </w:rPr>
        <w:lastRenderedPageBreak/>
        <w:t xml:space="preserve">залога №4470/14 от 21.12.2011 и №4470/19 от 21.12.2011 оборудование (889 ед.), транспортные средства (60 ед.), обеспечивающие технологический процесс АО «РОССКАТ». Права (требования) по Обеспечительным договорам уступаются в полном объеме.  </w:t>
      </w:r>
    </w:p>
    <w:p w14:paraId="1EFDE1A6" w14:textId="77777777" w:rsidR="005B0B57" w:rsidRPr="008C216E" w:rsidRDefault="005B0B57" w:rsidP="005B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 xml:space="preserve">Продавец гарантирует, что уступаемые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216E">
        <w:rPr>
          <w:rFonts w:ascii="Times New Roman" w:hAnsi="Times New Roman" w:cs="Times New Roman"/>
          <w:sz w:val="24"/>
          <w:szCs w:val="24"/>
        </w:rPr>
        <w:t xml:space="preserve">рава </w:t>
      </w:r>
      <w:r>
        <w:rPr>
          <w:rFonts w:ascii="Times New Roman" w:hAnsi="Times New Roman" w:cs="Times New Roman"/>
          <w:sz w:val="24"/>
          <w:szCs w:val="24"/>
        </w:rPr>
        <w:t xml:space="preserve">(требования) </w:t>
      </w:r>
      <w:r w:rsidRPr="008C216E">
        <w:rPr>
          <w:rFonts w:ascii="Times New Roman" w:hAnsi="Times New Roman" w:cs="Times New Roman"/>
          <w:sz w:val="24"/>
          <w:szCs w:val="24"/>
        </w:rPr>
        <w:t xml:space="preserve">никому не переданы, не обременены правами третьих лиц, за исключением указанных в настоящем </w:t>
      </w:r>
      <w:r>
        <w:rPr>
          <w:rFonts w:ascii="Times New Roman" w:hAnsi="Times New Roman" w:cs="Times New Roman"/>
          <w:sz w:val="24"/>
          <w:szCs w:val="24"/>
        </w:rPr>
        <w:t>информационном со</w:t>
      </w:r>
      <w:r w:rsidRPr="008C216E">
        <w:rPr>
          <w:rFonts w:ascii="Times New Roman" w:hAnsi="Times New Roman" w:cs="Times New Roman"/>
          <w:sz w:val="24"/>
          <w:szCs w:val="24"/>
        </w:rPr>
        <w:t>общении. Имеются судебные споры между ПАО Сбербанк и ООО «РК-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Нефтесервис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 дело № А57-21297/2020, между ПАО Сбербанк и ООО «ПК «</w:t>
      </w:r>
      <w:proofErr w:type="spellStart"/>
      <w:r w:rsidRPr="008C216E">
        <w:rPr>
          <w:rFonts w:ascii="Times New Roman" w:hAnsi="Times New Roman" w:cs="Times New Roman"/>
          <w:sz w:val="24"/>
          <w:szCs w:val="24"/>
        </w:rPr>
        <w:t>Севкабель</w:t>
      </w:r>
      <w:proofErr w:type="spellEnd"/>
      <w:r w:rsidRPr="008C216E">
        <w:rPr>
          <w:rFonts w:ascii="Times New Roman" w:hAnsi="Times New Roman" w:cs="Times New Roman"/>
          <w:sz w:val="24"/>
          <w:szCs w:val="24"/>
        </w:rPr>
        <w:t>» дело № А57-17957/2020.</w:t>
      </w:r>
    </w:p>
    <w:p w14:paraId="0CC65FC5" w14:textId="77777777" w:rsidR="005B0B57" w:rsidRPr="008C216E" w:rsidRDefault="005B0B57" w:rsidP="005B0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E">
        <w:rPr>
          <w:rFonts w:ascii="Times New Roman" w:hAnsi="Times New Roman" w:cs="Times New Roman"/>
          <w:sz w:val="24"/>
          <w:szCs w:val="24"/>
        </w:rPr>
        <w:t xml:space="preserve">По состоянию на дату опубликования настоящего информационного сообщения общая сумма уступаемой задолженности по Кредитным договорам составляет </w:t>
      </w:r>
      <w:r w:rsidRPr="008C216E">
        <w:rPr>
          <w:rFonts w:ascii="Times New Roman" w:hAnsi="Times New Roman" w:cs="Times New Roman"/>
          <w:sz w:val="24"/>
          <w:szCs w:val="24"/>
        </w:rPr>
        <w:br/>
      </w:r>
      <w:r w:rsidRPr="0017538D">
        <w:rPr>
          <w:rFonts w:ascii="Times New Roman" w:hAnsi="Times New Roman" w:cs="Times New Roman"/>
          <w:sz w:val="24"/>
        </w:rPr>
        <w:t xml:space="preserve">3 316 233 418 </w:t>
      </w:r>
      <w:r w:rsidRPr="008C216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17538D">
        <w:rPr>
          <w:rFonts w:ascii="Times New Roman" w:hAnsi="Times New Roman" w:cs="Times New Roman"/>
          <w:sz w:val="24"/>
          <w:szCs w:val="24"/>
        </w:rPr>
        <w:t>57</w:t>
      </w:r>
      <w:r w:rsidRPr="008C216E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16E">
        <w:rPr>
          <w:rFonts w:ascii="Times New Roman" w:hAnsi="Times New Roman" w:cs="Times New Roman"/>
          <w:sz w:val="24"/>
          <w:szCs w:val="24"/>
        </w:rPr>
        <w:t xml:space="preserve"> в том числе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16E">
        <w:rPr>
          <w:rFonts w:ascii="Times New Roman" w:hAnsi="Times New Roman" w:cs="Times New Roman"/>
          <w:sz w:val="24"/>
          <w:szCs w:val="24"/>
        </w:rPr>
        <w:t xml:space="preserve"> в части судебных расходов, которые понесены ПАО Сбербанк/могут возникнуть в будущем в связи с неисполнением заемщиком обязательств по Кредитным договорам.</w:t>
      </w:r>
    </w:p>
    <w:bookmarkEnd w:id="0"/>
    <w:p w14:paraId="2F6943E6" w14:textId="77777777" w:rsidR="00ED3E82" w:rsidRPr="0065334A" w:rsidRDefault="00ED3E82" w:rsidP="005B0B57">
      <w:pPr>
        <w:widowControl w:val="0"/>
        <w:tabs>
          <w:tab w:val="left" w:pos="567"/>
        </w:tabs>
        <w:snapToGrid w:val="0"/>
        <w:spacing w:after="0" w:line="240" w:lineRule="auto"/>
        <w:ind w:left="567"/>
        <w:jc w:val="both"/>
      </w:pPr>
    </w:p>
    <w:sectPr w:rsidR="00ED3E82" w:rsidRPr="0065334A" w:rsidSect="005B0B5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115CC"/>
    <w:multiLevelType w:val="hybridMultilevel"/>
    <w:tmpl w:val="DA00D796"/>
    <w:lvl w:ilvl="0" w:tplc="1EE6C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82"/>
    <w:rsid w:val="005B0B57"/>
    <w:rsid w:val="0065334A"/>
    <w:rsid w:val="00E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6507"/>
  <w15:chartTrackingRefBased/>
  <w15:docId w15:val="{E94E5988-8C94-4133-B234-42F15BD5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2020-11-13T13:39:00Z</dcterms:created>
  <dcterms:modified xsi:type="dcterms:W3CDTF">2020-12-02T15:20:00Z</dcterms:modified>
</cp:coreProperties>
</file>