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0D" w:rsidRPr="00EC6650" w:rsidRDefault="009D440D" w:rsidP="00E2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EC6650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(далее</w:t>
      </w:r>
      <w:r w:rsidR="000C58AA"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C58AA"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Организатор торгов, ОТ), действующее на основании договора поручения с 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Курочкиным А. М. (</w:t>
      </w:r>
      <w:r w:rsidR="00EC6650" w:rsidRPr="00EC6650">
        <w:rPr>
          <w:rFonts w:ascii="Times New Roman" w:hAnsi="Times New Roman" w:cs="Times New Roman"/>
          <w:bCs/>
          <w:sz w:val="24"/>
          <w:szCs w:val="24"/>
        </w:rPr>
        <w:t>02.09.1953 г.р., место рождения: г. Егорьевск Московской области, ИНН 770303682934, адрес регистрации: г. Москва, Зубовский проезд, д.1, кв.21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СНИЛС информация отсутствует), </w:t>
      </w:r>
      <w:r w:rsidR="00EC6650" w:rsidRPr="00EC6650">
        <w:rPr>
          <w:rFonts w:ascii="Times New Roman" w:hAnsi="Times New Roman" w:cs="Times New Roman"/>
          <w:b/>
          <w:sz w:val="24"/>
          <w:szCs w:val="24"/>
        </w:rPr>
        <w:t xml:space="preserve">в лице финансового управляющего Харланова Алексея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 xml:space="preserve">Леонтьевича 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(ИНН 344400092261, СНИЛС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025-698-706 90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рег. номер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5324</w:t>
      </w:r>
      <w:r w:rsidR="00EC6650" w:rsidRPr="00EC6650">
        <w:rPr>
          <w:rFonts w:ascii="Times New Roman" w:hAnsi="Times New Roman" w:cs="Times New Roman"/>
          <w:bCs/>
          <w:sz w:val="24"/>
          <w:szCs w:val="24"/>
        </w:rPr>
        <w:t>,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 адрес для корреспонденции: 123001, Москва, а/я 40, член Союза "СРО АУ СЗ" - Союз "Саморегулируемая организация арбитражных управляющих Северо-Запада"(ИНН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7825489593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1027809209471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EC6650" w:rsidRPr="00EC6650">
        <w:rPr>
          <w:rFonts w:ascii="Times New Roman" w:hAnsi="Times New Roman" w:cs="Times New Roman"/>
          <w:b/>
          <w:bCs/>
          <w:sz w:val="24"/>
          <w:szCs w:val="24"/>
        </w:rPr>
        <w:t>191015, г. Санкт-Петербург, Санкт-Петербург, Шпалерная , 51, литер А, помещение 2-Н, №436</w:t>
      </w:r>
      <w:r w:rsidR="00EC6650" w:rsidRPr="00EC6650">
        <w:rPr>
          <w:rFonts w:ascii="Times New Roman" w:hAnsi="Times New Roman" w:cs="Times New Roman"/>
          <w:sz w:val="24"/>
          <w:szCs w:val="24"/>
        </w:rPr>
        <w:t xml:space="preserve">, тел. </w:t>
      </w:r>
      <w:r w:rsidR="00EC6650" w:rsidRPr="00EC6650">
        <w:rPr>
          <w:rFonts w:ascii="Times New Roman" w:hAnsi="Times New Roman" w:cs="Times New Roman"/>
          <w:sz w:val="24"/>
          <w:szCs w:val="24"/>
        </w:rPr>
        <w:tab/>
        <w:t xml:space="preserve">(812) 576-70-07, </w:t>
      </w:r>
      <w:hyperlink r:id="rId5" w:history="1">
        <w:r w:rsidR="00EC6650" w:rsidRPr="00EC6650">
          <w:rPr>
            <w:rStyle w:val="a3"/>
            <w:rFonts w:ascii="Times New Roman" w:hAnsi="Times New Roman" w:cs="Times New Roman"/>
            <w:sz w:val="24"/>
            <w:szCs w:val="24"/>
          </w:rPr>
          <w:t>www.sroausz.ru</w:t>
        </w:r>
      </w:hyperlink>
      <w:r w:rsidR="00EC6650" w:rsidRPr="00EC6650">
        <w:rPr>
          <w:rFonts w:ascii="Times New Roman" w:hAnsi="Times New Roman" w:cs="Times New Roman"/>
          <w:sz w:val="24"/>
          <w:szCs w:val="24"/>
        </w:rPr>
        <w:t xml:space="preserve">), действующего на основании </w:t>
      </w:r>
      <w:r w:rsidR="00EC6650" w:rsidRPr="00EC6650">
        <w:rPr>
          <w:rFonts w:ascii="Times New Roman" w:hAnsi="Times New Roman" w:cs="Times New Roman"/>
          <w:noProof/>
          <w:sz w:val="24"/>
          <w:szCs w:val="24"/>
        </w:rPr>
        <w:t>решения Арбитражного суда города Москвы от 09 января 2020г. по делу № А40-284653/19-157-354 ИП</w:t>
      </w:r>
      <w:r w:rsidRPr="00EC6650">
        <w:rPr>
          <w:rFonts w:ascii="Times New Roman" w:hAnsi="Times New Roman" w:cs="Times New Roman"/>
          <w:sz w:val="24"/>
          <w:szCs w:val="24"/>
        </w:rPr>
        <w:t xml:space="preserve">, 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26.01.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="00E2483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09 час.00 мин.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</w:t>
      </w:r>
      <w:r w:rsidRPr="00EC66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EC66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(далее – Торги)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9D440D" w:rsidRPr="00EC6650" w:rsidRDefault="009D440D" w:rsidP="009D440D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8.12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E2483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09 час. 00 мин. (время </w:t>
      </w:r>
      <w:proofErr w:type="spellStart"/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 по 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24.01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E2483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23 час 30 мин.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25.01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E2483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0C58AA"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Pr="00EC6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17 час. 00 мин.,</w:t>
      </w:r>
      <w:r w:rsidRPr="00EC6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0C58AA" w:rsidRPr="00EC6650" w:rsidRDefault="009D440D" w:rsidP="009D4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Продаже на торгах подлежит следующее имущество (далее – Имущество, Лот</w:t>
      </w:r>
      <w:r w:rsidR="000C58AA"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Лоты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0C58AA"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расположенное по адресу </w:t>
      </w:r>
      <w:r w:rsidR="000C58AA" w:rsidRPr="00EC6650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="000C58AA" w:rsidRPr="00EC6650">
        <w:rPr>
          <w:rFonts w:ascii="Times New Roman" w:hAnsi="Times New Roman" w:cs="Times New Roman"/>
          <w:sz w:val="24"/>
          <w:szCs w:val="24"/>
        </w:rPr>
        <w:t>Маленковская</w:t>
      </w:r>
      <w:proofErr w:type="spellEnd"/>
      <w:r w:rsidR="000C58AA" w:rsidRPr="00EC6650">
        <w:rPr>
          <w:rFonts w:ascii="Times New Roman" w:hAnsi="Times New Roman" w:cs="Times New Roman"/>
          <w:sz w:val="24"/>
          <w:szCs w:val="24"/>
        </w:rPr>
        <w:t>, д. 32, строен. 2А</w:t>
      </w:r>
      <w:r w:rsidRPr="00EC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1 </w:t>
      </w:r>
      <w:proofErr w:type="gramStart"/>
      <w:r>
        <w:rPr>
          <w:rFonts w:ascii="Times New Roman" w:hAnsi="Times New Roman" w:cs="Times New Roman"/>
        </w:rPr>
        <w:t>-  Помещение</w:t>
      </w:r>
      <w:proofErr w:type="gramEnd"/>
      <w:r>
        <w:rPr>
          <w:rFonts w:ascii="Times New Roman" w:hAnsi="Times New Roman" w:cs="Times New Roman"/>
        </w:rPr>
        <w:t xml:space="preserve">, назначение нежилое, кадастровый (условный) номер 77:03:0003004:1739, общая площадь 48,3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номера на поэтажном плане: антресоль 1-комнаты с 1 по 7,  н</w:t>
      </w:r>
      <w:r w:rsidRPr="00EC6650">
        <w:rPr>
          <w:rFonts w:ascii="Times New Roman" w:hAnsi="Times New Roman" w:cs="Times New Roman"/>
        </w:rPr>
        <w:t>ач. цена Лота</w:t>
      </w:r>
      <w:r>
        <w:rPr>
          <w:rFonts w:ascii="Times New Roman" w:hAnsi="Times New Roman" w:cs="Times New Roman"/>
        </w:rPr>
        <w:t xml:space="preserve"> №1 – </w:t>
      </w:r>
      <w:r w:rsidRPr="00EC6650">
        <w:rPr>
          <w:rFonts w:ascii="Times New Roman" w:hAnsi="Times New Roman" w:cs="Times New Roman"/>
        </w:rPr>
        <w:t>4 132 900,00</w:t>
      </w:r>
      <w:r>
        <w:rPr>
          <w:rFonts w:ascii="Times New Roman" w:hAnsi="Times New Roman" w:cs="Times New Roman"/>
        </w:rPr>
        <w:t xml:space="preserve"> руб.;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2 - Помещение, назначение нежилое, кадастровый (условный) номер 77:03:0003004:1730, общая площадь 37,0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номера на поэтажном плане: этаж 2-комнаты с 48 по </w:t>
      </w:r>
      <w:proofErr w:type="gramStart"/>
      <w:r>
        <w:rPr>
          <w:rFonts w:ascii="Times New Roman" w:hAnsi="Times New Roman" w:cs="Times New Roman"/>
        </w:rPr>
        <w:t>50</w:t>
      </w:r>
      <w:r w:rsidRPr="00EC6650">
        <w:rPr>
          <w:rFonts w:ascii="Times New Roman" w:hAnsi="Times New Roman" w:cs="Times New Roman"/>
        </w:rPr>
        <w:t>,  нач.</w:t>
      </w:r>
      <w:proofErr w:type="gramEnd"/>
      <w:r w:rsidRPr="00EC6650">
        <w:rPr>
          <w:rFonts w:ascii="Times New Roman" w:hAnsi="Times New Roman" w:cs="Times New Roman"/>
        </w:rPr>
        <w:t xml:space="preserve"> цена Лота</w:t>
      </w:r>
      <w:r>
        <w:rPr>
          <w:rFonts w:ascii="Times New Roman" w:hAnsi="Times New Roman" w:cs="Times New Roman"/>
        </w:rPr>
        <w:t xml:space="preserve"> №2</w:t>
      </w:r>
      <w:r w:rsidRPr="00EC6650">
        <w:rPr>
          <w:rFonts w:ascii="Times New Roman" w:hAnsi="Times New Roman" w:cs="Times New Roman"/>
        </w:rPr>
        <w:t xml:space="preserve"> – 5 350 430,00 руб.;    </w:t>
      </w:r>
      <w:r>
        <w:rPr>
          <w:rFonts w:ascii="Times New Roman" w:hAnsi="Times New Roman" w:cs="Times New Roman"/>
        </w:rPr>
        <w:t xml:space="preserve">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3 - Помещение, назначение нежилое, кадастровый (условный) номер 77:03:0003004:1735, общая площадь 47,9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номера на поэтажном плане: этаж 1- комнаты с 110 по </w:t>
      </w:r>
      <w:proofErr w:type="gramStart"/>
      <w:r>
        <w:rPr>
          <w:rFonts w:ascii="Times New Roman" w:hAnsi="Times New Roman" w:cs="Times New Roman"/>
        </w:rPr>
        <w:t>114,  нач.</w:t>
      </w:r>
      <w:proofErr w:type="gramEnd"/>
      <w:r>
        <w:rPr>
          <w:rFonts w:ascii="Times New Roman" w:hAnsi="Times New Roman" w:cs="Times New Roman"/>
        </w:rPr>
        <w:t xml:space="preserve"> цена Лота №3</w:t>
      </w:r>
      <w:r w:rsidRPr="00EC6650">
        <w:rPr>
          <w:rFonts w:ascii="Times New Roman" w:hAnsi="Times New Roman" w:cs="Times New Roman"/>
        </w:rPr>
        <w:t xml:space="preserve"> – 5 395 110,00 руб.;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4 - Помещение, назначение нежилое, кадастровый (условный) номер 77:03:0003004:1738, общая площадь 91,1 кв.м., номера на поэтажном плане: этаж 1-комнаты с 103 по 106, 108, </w:t>
      </w:r>
      <w:proofErr w:type="gramStart"/>
      <w:r>
        <w:rPr>
          <w:rFonts w:ascii="Times New Roman" w:hAnsi="Times New Roman" w:cs="Times New Roman"/>
        </w:rPr>
        <w:t>109,  нач.</w:t>
      </w:r>
      <w:proofErr w:type="gramEnd"/>
      <w:r>
        <w:rPr>
          <w:rFonts w:ascii="Times New Roman" w:hAnsi="Times New Roman" w:cs="Times New Roman"/>
        </w:rPr>
        <w:t xml:space="preserve"> цена Лота №4</w:t>
      </w:r>
      <w:r w:rsidRPr="00EC6650">
        <w:rPr>
          <w:rFonts w:ascii="Times New Roman" w:hAnsi="Times New Roman" w:cs="Times New Roman"/>
        </w:rPr>
        <w:t xml:space="preserve"> – 5 517 980,00 руб.;    </w:t>
      </w:r>
      <w:r>
        <w:rPr>
          <w:rFonts w:ascii="Times New Roman" w:hAnsi="Times New Roman" w:cs="Times New Roman"/>
        </w:rPr>
        <w:t xml:space="preserve"> 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5 - Помещение, назначение нежилое, кадастровый (условный) номер 77:03:0003004:1728, общая площадь 49,4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номера на поэтажном плане: этаж 1-комната </w:t>
      </w:r>
      <w:proofErr w:type="gramStart"/>
      <w:r>
        <w:rPr>
          <w:rFonts w:ascii="Times New Roman" w:hAnsi="Times New Roman" w:cs="Times New Roman"/>
        </w:rPr>
        <w:t>102,  нач.</w:t>
      </w:r>
      <w:proofErr w:type="gramEnd"/>
      <w:r>
        <w:rPr>
          <w:rFonts w:ascii="Times New Roman" w:hAnsi="Times New Roman" w:cs="Times New Roman"/>
        </w:rPr>
        <w:t xml:space="preserve"> цена Лота №5</w:t>
      </w:r>
      <w:r w:rsidRPr="00EC6650">
        <w:rPr>
          <w:rFonts w:ascii="Times New Roman" w:hAnsi="Times New Roman" w:cs="Times New Roman"/>
        </w:rPr>
        <w:t xml:space="preserve"> – 10 175 870,00 руб.;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6 - Помещение, назначение нежилое, кадастровый (условный) номер 77:03:0003004:1726, общая площадь 236,2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номера на поэтажном плане: этаж 2-комнаты с 53 по 71, нач. цена Лота №6</w:t>
      </w:r>
      <w:r w:rsidRPr="00EC6650">
        <w:rPr>
          <w:rFonts w:ascii="Times New Roman" w:hAnsi="Times New Roman" w:cs="Times New Roman"/>
        </w:rPr>
        <w:t xml:space="preserve"> – 26 383 540,00руб.;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7 - Помещение, назначение нежилое, кадастровый (условный) номер 77:03:0003004:1733, общая площадь 347,4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номера на поэтажном плане: этаж 2- комнаты с 33 по 44, 51, 52, этаж 3- комнаты 1, 2</w:t>
      </w:r>
      <w:r w:rsidRPr="00EC6650">
        <w:rPr>
          <w:rFonts w:ascii="Times New Roman" w:hAnsi="Times New Roman" w:cs="Times New Roman"/>
        </w:rPr>
        <w:t>, нач.</w:t>
      </w:r>
      <w:r>
        <w:rPr>
          <w:rFonts w:ascii="Times New Roman" w:hAnsi="Times New Roman" w:cs="Times New Roman"/>
        </w:rPr>
        <w:t xml:space="preserve"> цена Лота №7</w:t>
      </w:r>
      <w:r w:rsidRPr="00EC6650">
        <w:rPr>
          <w:rFonts w:ascii="Times New Roman" w:hAnsi="Times New Roman" w:cs="Times New Roman"/>
        </w:rPr>
        <w:t xml:space="preserve"> – 38 804 580,00</w:t>
      </w:r>
      <w:r>
        <w:rPr>
          <w:rFonts w:ascii="Times New Roman" w:hAnsi="Times New Roman" w:cs="Times New Roman"/>
        </w:rPr>
        <w:t xml:space="preserve"> </w:t>
      </w:r>
      <w:r w:rsidRPr="00EC6650">
        <w:rPr>
          <w:rFonts w:ascii="Times New Roman" w:hAnsi="Times New Roman" w:cs="Times New Roman"/>
        </w:rPr>
        <w:t xml:space="preserve">руб.;    </w:t>
      </w:r>
    </w:p>
    <w:p w:rsid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8 - Помещение, назначение нежилое, кадастровый (условный) номер 77:03:0003004:1724, общая площадь 385,0кв.м., номера на поэтажном плане: антресоль 1- комнаты с 14 по 23; этаж 1- комнаты с 115 по 123, </w:t>
      </w:r>
      <w:proofErr w:type="gramStart"/>
      <w:r>
        <w:rPr>
          <w:rFonts w:ascii="Times New Roman" w:hAnsi="Times New Roman" w:cs="Times New Roman"/>
        </w:rPr>
        <w:t>147</w:t>
      </w:r>
      <w:r w:rsidRPr="00EC6650">
        <w:rPr>
          <w:rFonts w:ascii="Times New Roman" w:hAnsi="Times New Roman" w:cs="Times New Roman"/>
        </w:rPr>
        <w:t>,  нач.</w:t>
      </w:r>
      <w:proofErr w:type="gramEnd"/>
      <w:r w:rsidRPr="00EC6650">
        <w:rPr>
          <w:rFonts w:ascii="Times New Roman" w:hAnsi="Times New Roman" w:cs="Times New Roman"/>
        </w:rPr>
        <w:t xml:space="preserve"> цена Л</w:t>
      </w:r>
      <w:r>
        <w:rPr>
          <w:rFonts w:ascii="Times New Roman" w:hAnsi="Times New Roman" w:cs="Times New Roman"/>
        </w:rPr>
        <w:t xml:space="preserve">ота №8 – </w:t>
      </w:r>
      <w:r w:rsidRPr="00EC6650">
        <w:rPr>
          <w:rFonts w:ascii="Times New Roman" w:hAnsi="Times New Roman" w:cs="Times New Roman"/>
        </w:rPr>
        <w:t>43 004 500,00</w:t>
      </w:r>
      <w:r>
        <w:rPr>
          <w:rFonts w:ascii="Times New Roman" w:hAnsi="Times New Roman" w:cs="Times New Roman"/>
        </w:rPr>
        <w:t xml:space="preserve"> руб.     </w:t>
      </w:r>
    </w:p>
    <w:p w:rsidR="000C58AA" w:rsidRPr="00EC6650" w:rsidRDefault="00EC6650" w:rsidP="00E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Обременение: </w:t>
      </w:r>
      <w:r>
        <w:rPr>
          <w:rFonts w:ascii="Times New Roman" w:hAnsi="Times New Roman" w:cs="Times New Roman"/>
          <w:bCs/>
        </w:rPr>
        <w:t>Ипотека в пользу АО «Русский Международный банк», в отношении лота №1 - запрещение сделок с имуществом № 77:03:0003004:1730-77/003/2019-1 от 28.10.2019</w:t>
      </w:r>
    </w:p>
    <w:p w:rsidR="007E0729" w:rsidRPr="00EC6650" w:rsidRDefault="009D440D" w:rsidP="00EC6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C665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Ознакомление с Имуществом производится по а</w:t>
      </w:r>
      <w:r w:rsidR="000C58AA" w:rsidRPr="00EC6650">
        <w:rPr>
          <w:rFonts w:ascii="Times New Roman" w:eastAsia="Times New Roman" w:hAnsi="Times New Roman" w:cs="Times New Roman"/>
          <w:sz w:val="24"/>
          <w:szCs w:val="24"/>
          <w:lang w:eastAsia="x-none"/>
        </w:rPr>
        <w:t>дресу местонахождения имущества</w:t>
      </w:r>
      <w:r w:rsidRPr="00EC665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C58AA" w:rsidRPr="00EC665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по предварительной договоренности с 10:00 часов до 18:00 часов в рабочие дни телефон: 8 905 433 6181, </w:t>
      </w:r>
      <w:hyperlink r:id="rId6" w:history="1"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x-none"/>
          </w:rPr>
          <w:t>kharlanov</w:t>
        </w:r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x-none"/>
          </w:rPr>
          <w:t>@</w:t>
        </w:r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x-none"/>
          </w:rPr>
          <w:t>list</w:t>
        </w:r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x-none"/>
          </w:rPr>
          <w:t>.</w:t>
        </w:r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x-none"/>
          </w:rPr>
          <w:t>ru</w:t>
        </w:r>
      </w:hyperlink>
      <w:r w:rsidR="000C58AA" w:rsidRPr="00EC665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, контактное лицо финансовый управляющий Харланов Алексей Леонтьевич, а также у ОТ: тел. 8 (812) 334-20-50, </w:t>
      </w:r>
      <w:hyperlink r:id="rId7" w:history="1">
        <w:r w:rsidR="000C58AA" w:rsidRPr="00EC6650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x-none"/>
          </w:rPr>
          <w:t>informmsk@auction-house.ru</w:t>
        </w:r>
      </w:hyperlink>
      <w:r w:rsidR="000C58AA" w:rsidRPr="00EC665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. </w:t>
      </w:r>
    </w:p>
    <w:p w:rsidR="009D440D" w:rsidRPr="00EC6650" w:rsidRDefault="009D440D" w:rsidP="00EC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650">
        <w:rPr>
          <w:rFonts w:ascii="Times New Roman" w:hAnsi="Times New Roman" w:cs="Times New Roman"/>
          <w:sz w:val="24"/>
          <w:szCs w:val="24"/>
        </w:rPr>
        <w:t xml:space="preserve">         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</w:t>
      </w:r>
      <w:r w:rsidRPr="00EC665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6650">
        <w:rPr>
          <w:rFonts w:ascii="Times New Roman" w:hAnsi="Times New Roman" w:cs="Times New Roman"/>
          <w:sz w:val="24"/>
          <w:szCs w:val="24"/>
        </w:rPr>
        <w:t xml:space="preserve">Реквизиты счетов для внесения задатка: Получатель – АО «Российский </w:t>
      </w:r>
      <w:r w:rsidRPr="00EC6650">
        <w:rPr>
          <w:rFonts w:ascii="Times New Roman" w:hAnsi="Times New Roman" w:cs="Times New Roman"/>
          <w:sz w:val="24"/>
          <w:szCs w:val="24"/>
        </w:rPr>
        <w:lastRenderedPageBreak/>
        <w:t>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</w:t>
      </w:r>
      <w:r w:rsidR="00CB070A" w:rsidRPr="00EC6650">
        <w:rPr>
          <w:rFonts w:ascii="Times New Roman" w:hAnsi="Times New Roman" w:cs="Times New Roman"/>
          <w:sz w:val="24"/>
          <w:szCs w:val="24"/>
        </w:rPr>
        <w:t>00795, р/с 40702810100050004773</w:t>
      </w:r>
      <w:r w:rsidRPr="00EC6650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</w:t>
      </w:r>
      <w:r w:rsidRPr="00EC66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6650">
        <w:rPr>
          <w:rFonts w:ascii="Times New Roman" w:hAnsi="Times New Roman" w:cs="Times New Roman"/>
          <w:bCs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</w:p>
    <w:p w:rsidR="009D440D" w:rsidRPr="00587870" w:rsidRDefault="009D440D" w:rsidP="007E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650">
        <w:rPr>
          <w:rFonts w:ascii="Times New Roman" w:hAnsi="Times New Roman" w:cs="Times New Roman"/>
          <w:sz w:val="24"/>
          <w:szCs w:val="24"/>
        </w:rPr>
        <w:t xml:space="preserve">         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C6650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EC6650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961468" w:rsidRPr="00EC6650">
        <w:rPr>
          <w:rFonts w:ascii="Times New Roman" w:hAnsi="Times New Roman" w:cs="Times New Roman"/>
          <w:sz w:val="24"/>
          <w:szCs w:val="24"/>
        </w:rPr>
        <w:t>.</w:t>
      </w:r>
      <w:r w:rsidRPr="00EC6650">
        <w:rPr>
          <w:rFonts w:ascii="Times New Roman" w:hAnsi="Times New Roman" w:cs="Times New Roman"/>
          <w:sz w:val="24"/>
          <w:szCs w:val="24"/>
        </w:rPr>
        <w:t xml:space="preserve"> счет Должника: </w:t>
      </w:r>
      <w:r w:rsidR="000C58AA" w:rsidRPr="00EC6650">
        <w:rPr>
          <w:rFonts w:ascii="Times New Roman" w:hAnsi="Times New Roman" w:cs="Times New Roman"/>
          <w:sz w:val="24"/>
          <w:szCs w:val="24"/>
        </w:rPr>
        <w:t xml:space="preserve">счет № 40817810938170961457 в ПАО «Сбербанк России», </w:t>
      </w:r>
      <w:r w:rsidR="000C58AA" w:rsidRPr="00587870">
        <w:rPr>
          <w:rFonts w:ascii="Times New Roman" w:hAnsi="Times New Roman" w:cs="Times New Roman"/>
          <w:sz w:val="24"/>
          <w:szCs w:val="24"/>
        </w:rPr>
        <w:t>Филиал Московский Банк Сбербанка России в г. Москва, структурное подразделение № 9038/0771, БИК</w:t>
      </w:r>
      <w:r w:rsidR="00587870" w:rsidRPr="00587870">
        <w:rPr>
          <w:rFonts w:ascii="Times New Roman" w:hAnsi="Times New Roman" w:cs="Times New Roman"/>
          <w:sz w:val="24"/>
          <w:szCs w:val="24"/>
        </w:rPr>
        <w:t xml:space="preserve"> 044525225</w:t>
      </w:r>
      <w:r w:rsidR="000C58AA" w:rsidRPr="0058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C58AA" w:rsidRPr="00587870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proofErr w:type="gramEnd"/>
      <w:r w:rsidR="00587870" w:rsidRPr="00587870">
        <w:rPr>
          <w:rFonts w:ascii="Times New Roman" w:hAnsi="Times New Roman" w:cs="Times New Roman"/>
          <w:sz w:val="24"/>
          <w:szCs w:val="24"/>
        </w:rPr>
        <w:t xml:space="preserve"> 30101810400000000225</w:t>
      </w:r>
      <w:r w:rsidRPr="0058787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B361C" w:rsidRPr="00587870" w:rsidRDefault="00DB361C">
      <w:pPr>
        <w:rPr>
          <w:sz w:val="24"/>
          <w:szCs w:val="24"/>
        </w:rPr>
      </w:pPr>
    </w:p>
    <w:sectPr w:rsidR="00DB361C" w:rsidRPr="0058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28"/>
    <w:rsid w:val="000C58AA"/>
    <w:rsid w:val="001776ED"/>
    <w:rsid w:val="001A7340"/>
    <w:rsid w:val="00587870"/>
    <w:rsid w:val="006B6128"/>
    <w:rsid w:val="007E0729"/>
    <w:rsid w:val="00961468"/>
    <w:rsid w:val="009D440D"/>
    <w:rsid w:val="00B35E08"/>
    <w:rsid w:val="00CB070A"/>
    <w:rsid w:val="00DB361C"/>
    <w:rsid w:val="00E2483A"/>
    <w:rsid w:val="00E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AADF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E2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rlanov@list.ru" TargetMode="External"/><Relationship Id="rId5" Type="http://schemas.openxmlformats.org/officeDocument/2006/relationships/hyperlink" Target="http://www.sroausz.ru" TargetMode="External"/><Relationship Id="rId4" Type="http://schemas.openxmlformats.org/officeDocument/2006/relationships/hyperlink" Target="mailto:kaupinen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Наталья</cp:lastModifiedBy>
  <cp:revision>3</cp:revision>
  <dcterms:created xsi:type="dcterms:W3CDTF">2020-12-01T11:36:00Z</dcterms:created>
  <dcterms:modified xsi:type="dcterms:W3CDTF">2020-12-01T11:38:00Z</dcterms:modified>
</cp:coreProperties>
</file>