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4610F5ED" w:rsidR="00EE2718" w:rsidRPr="00D8565D" w:rsidRDefault="00E31BE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6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856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8565D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 «</w:t>
      </w:r>
      <w:proofErr w:type="spellStart"/>
      <w:r w:rsidRPr="00D8565D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D8565D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662676" w:rsidRPr="00D8565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D8565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D85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D8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44070F9" w:rsidR="00EE2718" w:rsidRPr="00D8565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31BE6" w:rsidRPr="00D8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2, 7</w:t>
      </w:r>
      <w:r w:rsidRPr="00D8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62301BA" w:rsidR="00EE2718" w:rsidRPr="00D8565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D8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31BE6" w:rsidRPr="00D8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</w:t>
      </w:r>
      <w:r w:rsidRPr="00D85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906BE3D" w14:textId="77777777" w:rsidR="00675037" w:rsidRPr="00D8565D" w:rsidRDefault="00675037" w:rsidP="006750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65D">
        <w:rPr>
          <w:rFonts w:ascii="Times New Roman" w:hAnsi="Times New Roman" w:cs="Times New Roman"/>
          <w:sz w:val="24"/>
          <w:szCs w:val="24"/>
        </w:rPr>
        <w:t>Лот 1 - Земельный участок - 1 200 кв. м, адрес: установлено относительно ориентира, расположенного в границах участка. Почтовый адрес ориентира: Краснодарский край, г. Краснодар, х. Октябрьский, ул. Роговская, д. 48, кадастровый номер 23:43:0142068:42, земли населенных пунктов - под ИЖС - 436 325,40 руб.;</w:t>
      </w:r>
    </w:p>
    <w:p w14:paraId="62BCCDC0" w14:textId="77777777" w:rsidR="00675037" w:rsidRPr="00675037" w:rsidRDefault="00675037" w:rsidP="006750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65D">
        <w:rPr>
          <w:rFonts w:ascii="Times New Roman" w:hAnsi="Times New Roman" w:cs="Times New Roman"/>
          <w:sz w:val="24"/>
          <w:szCs w:val="24"/>
        </w:rPr>
        <w:t>Лот 2 - Квартира - 124,3 кв. м, адрес: Республика Башкортостан, г. Уфа, Советский</w:t>
      </w:r>
      <w:r w:rsidRPr="00675037">
        <w:rPr>
          <w:rFonts w:ascii="Times New Roman" w:hAnsi="Times New Roman" w:cs="Times New Roman"/>
          <w:sz w:val="24"/>
          <w:szCs w:val="24"/>
        </w:rPr>
        <w:t>, ул. Ленина, д. 99, кв. 160, 3-комнатная, 8 этаж, кадастровый номер 02:55:000000:3094 - 7 578 105,30 руб.;</w:t>
      </w:r>
    </w:p>
    <w:p w14:paraId="002E234F" w14:textId="77777777" w:rsidR="00675037" w:rsidRPr="00675037" w:rsidRDefault="00675037" w:rsidP="006750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037">
        <w:rPr>
          <w:rFonts w:ascii="Times New Roman" w:hAnsi="Times New Roman" w:cs="Times New Roman"/>
          <w:sz w:val="24"/>
          <w:szCs w:val="24"/>
        </w:rPr>
        <w:t xml:space="preserve">Лот 3 - Нежилое помещение - 200,1 кв. м, адрес: г. Краснодар, ул. </w:t>
      </w:r>
      <w:proofErr w:type="spellStart"/>
      <w:r w:rsidRPr="00675037">
        <w:rPr>
          <w:rFonts w:ascii="Times New Roman" w:hAnsi="Times New Roman" w:cs="Times New Roman"/>
          <w:sz w:val="24"/>
          <w:szCs w:val="24"/>
        </w:rPr>
        <w:t>Атарбекова</w:t>
      </w:r>
      <w:proofErr w:type="spellEnd"/>
      <w:r w:rsidRPr="00675037">
        <w:rPr>
          <w:rFonts w:ascii="Times New Roman" w:hAnsi="Times New Roman" w:cs="Times New Roman"/>
          <w:sz w:val="24"/>
          <w:szCs w:val="24"/>
        </w:rPr>
        <w:t>, д. 5/1, цокольный этаж, кадастровый номер 23:43:0137005:4312 - 2 633 414,11 руб.;</w:t>
      </w:r>
    </w:p>
    <w:p w14:paraId="050D380A" w14:textId="77777777" w:rsidR="00675037" w:rsidRPr="00675037" w:rsidRDefault="00675037" w:rsidP="006750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037">
        <w:rPr>
          <w:rFonts w:ascii="Times New Roman" w:hAnsi="Times New Roman" w:cs="Times New Roman"/>
          <w:sz w:val="24"/>
          <w:szCs w:val="24"/>
        </w:rPr>
        <w:t xml:space="preserve">Лот 4 - Нежилые здания - 2 084,8 кв. м: растительный цех с пристройкой - 1 515,7 кв. м, лаборатория - 261,6 кв. м, здание растительного цеха - 167,9 кв. м, котельная - 99,1 кв. м, </w:t>
      </w:r>
      <w:proofErr w:type="spellStart"/>
      <w:r w:rsidRPr="00675037">
        <w:rPr>
          <w:rFonts w:ascii="Times New Roman" w:hAnsi="Times New Roman" w:cs="Times New Roman"/>
          <w:sz w:val="24"/>
          <w:szCs w:val="24"/>
        </w:rPr>
        <w:t>субстрактная</w:t>
      </w:r>
      <w:proofErr w:type="spellEnd"/>
      <w:r w:rsidRPr="00675037">
        <w:rPr>
          <w:rFonts w:ascii="Times New Roman" w:hAnsi="Times New Roman" w:cs="Times New Roman"/>
          <w:sz w:val="24"/>
          <w:szCs w:val="24"/>
        </w:rPr>
        <w:t xml:space="preserve"> - 40,5 кв. м, земельный участок - 7 042 кв. м, адрес: Краснодарский край, г. Тимашевск, ул. Баварская, д. 15г, кадастровые номера 23:31:0312082:441, 23:31:0312082:436, 23:31:0312082:764, 23:31:0312082:440, 23:31:0312082:442, 23:31:0312082:60, земли населенных пунктов - под объектами с/х назначения - 4 770 416,45 руб.;</w:t>
      </w:r>
    </w:p>
    <w:p w14:paraId="672B7CCC" w14:textId="77777777" w:rsidR="00675037" w:rsidRPr="00675037" w:rsidRDefault="00675037" w:rsidP="006750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037">
        <w:rPr>
          <w:rFonts w:ascii="Times New Roman" w:hAnsi="Times New Roman" w:cs="Times New Roman"/>
          <w:sz w:val="24"/>
          <w:szCs w:val="24"/>
        </w:rPr>
        <w:t>Лот 5 - Нежилое помещение - 15 кв. м, адрес: Краснодарский край, г. Курганинск, ул. Комсомольская, д. 28А, этаж 1, пом. 1, 2, кадастровый номер 23:16:0601098:409 - 214 275,10 руб.;</w:t>
      </w:r>
    </w:p>
    <w:p w14:paraId="0A5F89EC" w14:textId="77777777" w:rsidR="00675037" w:rsidRPr="00675037" w:rsidRDefault="00675037" w:rsidP="006750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037">
        <w:rPr>
          <w:rFonts w:ascii="Times New Roman" w:hAnsi="Times New Roman" w:cs="Times New Roman"/>
          <w:sz w:val="24"/>
          <w:szCs w:val="24"/>
        </w:rPr>
        <w:t xml:space="preserve">Лот 6 - </w:t>
      </w:r>
      <w:proofErr w:type="spellStart"/>
      <w:r w:rsidRPr="00675037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67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037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67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037">
        <w:rPr>
          <w:rFonts w:ascii="Times New Roman" w:hAnsi="Times New Roman" w:cs="Times New Roman"/>
          <w:sz w:val="24"/>
          <w:szCs w:val="24"/>
        </w:rPr>
        <w:t>Starex</w:t>
      </w:r>
      <w:proofErr w:type="spellEnd"/>
      <w:r w:rsidRPr="00675037">
        <w:rPr>
          <w:rFonts w:ascii="Times New Roman" w:hAnsi="Times New Roman" w:cs="Times New Roman"/>
          <w:sz w:val="24"/>
          <w:szCs w:val="24"/>
        </w:rPr>
        <w:t>, автобус, белый, 2013, 149 891 км, 2.5 АТ (145 л. с.), дизель, задний, VIN KMJWA37KBDU546555, г. Краснодар - 810 270,00 руб.;</w:t>
      </w:r>
    </w:p>
    <w:p w14:paraId="39ED3290" w14:textId="7D19F057" w:rsidR="00DA477E" w:rsidRPr="00D8565D" w:rsidRDefault="00675037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75037">
        <w:t xml:space="preserve">Лот 7 - Производственно-имущественный комплекс: пульт управления - 11 кв. м, диспетчерская площадка - 20,4 кв. м, бетоносмесительная установка - растворобетонный узел </w:t>
      </w:r>
      <w:proofErr w:type="spellStart"/>
      <w:r w:rsidRPr="00675037">
        <w:t>Krismak</w:t>
      </w:r>
      <w:proofErr w:type="spellEnd"/>
      <w:r w:rsidRPr="00675037">
        <w:t xml:space="preserve"> </w:t>
      </w:r>
      <w:proofErr w:type="spellStart"/>
      <w:r w:rsidRPr="00675037">
        <w:t>Makeine</w:t>
      </w:r>
      <w:proofErr w:type="spellEnd"/>
      <w:r w:rsidRPr="00675037">
        <w:t xml:space="preserve"> 2004г., в рамках границ земельного участка с кадастровым номером: 02:55:</w:t>
      </w:r>
      <w:r w:rsidRPr="00D8565D">
        <w:t>010910:0333, г. Уфа - 21 675 000,00 руб.</w:t>
      </w:r>
    </w:p>
    <w:p w14:paraId="63AC13C9" w14:textId="6184ACFC" w:rsidR="00662676" w:rsidRPr="00D8565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8565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8565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8565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8565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8565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F48C877" w:rsidR="00662676" w:rsidRPr="00D8565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8565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8565D" w:rsidRPr="00D8565D">
        <w:t xml:space="preserve">5(пять) </w:t>
      </w:r>
      <w:r w:rsidRPr="00D8565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152997F" w:rsidR="00662676" w:rsidRPr="003A44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46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A446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A4468">
        <w:rPr>
          <w:rFonts w:ascii="Times New Roman CYR" w:hAnsi="Times New Roman CYR" w:cs="Times New Roman CYR"/>
          <w:color w:val="000000"/>
        </w:rPr>
        <w:t xml:space="preserve"> </w:t>
      </w:r>
      <w:r w:rsidR="003A4468" w:rsidRPr="003A4468">
        <w:rPr>
          <w:rFonts w:ascii="Times New Roman CYR" w:hAnsi="Times New Roman CYR" w:cs="Times New Roman CYR"/>
          <w:b/>
          <w:bCs/>
          <w:color w:val="000000"/>
        </w:rPr>
        <w:t>26 января 2021</w:t>
      </w:r>
      <w:r w:rsidR="00735EAD" w:rsidRPr="003A4468">
        <w:rPr>
          <w:b/>
        </w:rPr>
        <w:t xml:space="preserve"> г</w:t>
      </w:r>
      <w:r w:rsidRPr="003A4468">
        <w:rPr>
          <w:b/>
        </w:rPr>
        <w:t>.</w:t>
      </w:r>
      <w:r w:rsidRPr="003A4468">
        <w:t xml:space="preserve"> </w:t>
      </w:r>
      <w:r w:rsidRPr="003A446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A4468">
        <w:rPr>
          <w:color w:val="000000"/>
        </w:rPr>
        <w:t xml:space="preserve">АО «Российский аукционный дом» по адресу: </w:t>
      </w:r>
      <w:hyperlink r:id="rId6" w:history="1">
        <w:r w:rsidRPr="003A4468">
          <w:rPr>
            <w:rStyle w:val="a4"/>
          </w:rPr>
          <w:t>http://lot-online.ru</w:t>
        </w:r>
      </w:hyperlink>
      <w:r w:rsidRPr="003A4468">
        <w:rPr>
          <w:color w:val="000000"/>
        </w:rPr>
        <w:t xml:space="preserve"> (далее – ЭТП)</w:t>
      </w:r>
      <w:r w:rsidRPr="003A4468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3A44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468">
        <w:rPr>
          <w:color w:val="000000"/>
        </w:rPr>
        <w:t>Время окончания Торгов:</w:t>
      </w:r>
    </w:p>
    <w:p w14:paraId="2D38F7B1" w14:textId="77777777" w:rsidR="00662676" w:rsidRPr="003A44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46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3A44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46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EDD86E9" w:rsidR="00662676" w:rsidRPr="003A44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468">
        <w:rPr>
          <w:color w:val="000000"/>
        </w:rPr>
        <w:lastRenderedPageBreak/>
        <w:t xml:space="preserve">В случае, если по итогам Торгов, назначенных на </w:t>
      </w:r>
      <w:r w:rsidR="003A4468" w:rsidRPr="003A4468">
        <w:rPr>
          <w:color w:val="000000"/>
        </w:rPr>
        <w:t>26 января 2021</w:t>
      </w:r>
      <w:r w:rsidR="00735EAD" w:rsidRPr="003A4468">
        <w:rPr>
          <w:color w:val="000000"/>
        </w:rPr>
        <w:t xml:space="preserve"> г</w:t>
      </w:r>
      <w:r w:rsidRPr="003A4468">
        <w:rPr>
          <w:color w:val="000000"/>
        </w:rPr>
        <w:t xml:space="preserve">., лоты не реализованы, то в 14:00 часов по московскому времени </w:t>
      </w:r>
      <w:r w:rsidR="003A4468" w:rsidRPr="003A4468">
        <w:rPr>
          <w:b/>
          <w:bCs/>
          <w:color w:val="000000"/>
        </w:rPr>
        <w:t>16 марта 2021</w:t>
      </w:r>
      <w:r w:rsidR="00735EAD" w:rsidRPr="003A4468">
        <w:rPr>
          <w:b/>
        </w:rPr>
        <w:t xml:space="preserve"> г</w:t>
      </w:r>
      <w:r w:rsidRPr="003A4468">
        <w:rPr>
          <w:b/>
        </w:rPr>
        <w:t>.</w:t>
      </w:r>
      <w:r w:rsidRPr="003A4468">
        <w:t xml:space="preserve"> </w:t>
      </w:r>
      <w:r w:rsidRPr="003A4468">
        <w:rPr>
          <w:color w:val="000000"/>
        </w:rPr>
        <w:t>на ЭТП</w:t>
      </w:r>
      <w:r w:rsidRPr="003A4468">
        <w:t xml:space="preserve"> </w:t>
      </w:r>
      <w:r w:rsidRPr="003A4468">
        <w:rPr>
          <w:color w:val="000000"/>
        </w:rPr>
        <w:t>будут проведены</w:t>
      </w:r>
      <w:r w:rsidRPr="003A4468">
        <w:rPr>
          <w:b/>
          <w:bCs/>
          <w:color w:val="000000"/>
        </w:rPr>
        <w:t xml:space="preserve"> повторные Торги </w:t>
      </w:r>
      <w:r w:rsidRPr="003A446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3A44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468">
        <w:rPr>
          <w:color w:val="000000"/>
        </w:rPr>
        <w:t>Оператор ЭТП (далее – Оператор) обеспечивает проведение Торгов.</w:t>
      </w:r>
    </w:p>
    <w:p w14:paraId="1E345989" w14:textId="0FF72791" w:rsidR="00662676" w:rsidRPr="003A44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46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3A4468">
        <w:rPr>
          <w:color w:val="000000"/>
        </w:rPr>
        <w:t>первых Торгах начинается в 00:00</w:t>
      </w:r>
      <w:r w:rsidRPr="003A4468">
        <w:rPr>
          <w:color w:val="000000"/>
        </w:rPr>
        <w:t xml:space="preserve"> часов по московскому времени </w:t>
      </w:r>
      <w:r w:rsidR="00735EAD" w:rsidRPr="003A4468">
        <w:rPr>
          <w:color w:val="000000"/>
        </w:rPr>
        <w:t>0</w:t>
      </w:r>
      <w:r w:rsidR="003A4468" w:rsidRPr="003A4468">
        <w:rPr>
          <w:color w:val="000000"/>
        </w:rPr>
        <w:t>7</w:t>
      </w:r>
      <w:r w:rsidR="00735EAD" w:rsidRPr="003A4468">
        <w:rPr>
          <w:color w:val="000000"/>
        </w:rPr>
        <w:t xml:space="preserve"> </w:t>
      </w:r>
      <w:r w:rsidR="003A4468" w:rsidRPr="003A4468">
        <w:rPr>
          <w:color w:val="000000"/>
        </w:rPr>
        <w:t>декабря</w:t>
      </w:r>
      <w:r w:rsidR="00735EAD" w:rsidRPr="003A4468">
        <w:rPr>
          <w:color w:val="000000"/>
        </w:rPr>
        <w:t xml:space="preserve"> </w:t>
      </w:r>
      <w:r w:rsidR="000420FF" w:rsidRPr="003A4468">
        <w:t>2020</w:t>
      </w:r>
      <w:r w:rsidRPr="003A4468">
        <w:t xml:space="preserve"> г.</w:t>
      </w:r>
      <w:r w:rsidRPr="003A4468">
        <w:rPr>
          <w:color w:val="000000"/>
        </w:rPr>
        <w:t>, а на участие в пов</w:t>
      </w:r>
      <w:r w:rsidR="00F104BD" w:rsidRPr="003A4468">
        <w:rPr>
          <w:color w:val="000000"/>
        </w:rPr>
        <w:t>торных Торгах начинается в 00:00</w:t>
      </w:r>
      <w:r w:rsidRPr="003A4468">
        <w:rPr>
          <w:color w:val="000000"/>
        </w:rPr>
        <w:t xml:space="preserve"> часов по московскому времени </w:t>
      </w:r>
      <w:r w:rsidR="003A4468" w:rsidRPr="003A4468">
        <w:rPr>
          <w:color w:val="000000"/>
        </w:rPr>
        <w:t>01 февраля 2021</w:t>
      </w:r>
      <w:r w:rsidR="00735EAD" w:rsidRPr="003A4468">
        <w:t xml:space="preserve"> г</w:t>
      </w:r>
      <w:r w:rsidRPr="003A4468">
        <w:t>.</w:t>
      </w:r>
      <w:r w:rsidRPr="003A446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8F7E90D" w:rsidR="00EE2718" w:rsidRPr="00B7081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081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B70816">
        <w:rPr>
          <w:b/>
          <w:color w:val="000000"/>
        </w:rPr>
        <w:t xml:space="preserve"> лот</w:t>
      </w:r>
      <w:r w:rsidR="003A4468" w:rsidRPr="00B70816">
        <w:rPr>
          <w:b/>
          <w:color w:val="000000"/>
        </w:rPr>
        <w:t>ы</w:t>
      </w:r>
      <w:r w:rsidR="000067AA" w:rsidRPr="00B70816">
        <w:rPr>
          <w:b/>
          <w:color w:val="000000"/>
        </w:rPr>
        <w:t xml:space="preserve"> 1</w:t>
      </w:r>
      <w:r w:rsidRPr="00B70816">
        <w:rPr>
          <w:b/>
          <w:color w:val="000000"/>
        </w:rPr>
        <w:t xml:space="preserve">, </w:t>
      </w:r>
      <w:r w:rsidR="003A4468" w:rsidRPr="00B70816">
        <w:rPr>
          <w:b/>
          <w:color w:val="000000"/>
        </w:rPr>
        <w:t>2, 7,</w:t>
      </w:r>
      <w:r w:rsidR="003A4468" w:rsidRPr="00B70816">
        <w:rPr>
          <w:color w:val="000000"/>
        </w:rPr>
        <w:t xml:space="preserve"> </w:t>
      </w:r>
      <w:r w:rsidRPr="00B70816">
        <w:rPr>
          <w:color w:val="000000"/>
        </w:rPr>
        <w:t>не реализованны</w:t>
      </w:r>
      <w:r w:rsidR="00735EAD" w:rsidRPr="00B70816">
        <w:rPr>
          <w:color w:val="000000"/>
        </w:rPr>
        <w:t>й</w:t>
      </w:r>
      <w:r w:rsidRPr="00B70816">
        <w:rPr>
          <w:color w:val="000000"/>
        </w:rPr>
        <w:t xml:space="preserve"> на повторных Торгах, а также</w:t>
      </w:r>
      <w:r w:rsidR="000067AA" w:rsidRPr="00B70816">
        <w:rPr>
          <w:b/>
          <w:color w:val="000000"/>
        </w:rPr>
        <w:t xml:space="preserve"> лот</w:t>
      </w:r>
      <w:r w:rsidR="003A4468" w:rsidRPr="00B70816">
        <w:rPr>
          <w:b/>
          <w:color w:val="000000"/>
        </w:rPr>
        <w:t>ы</w:t>
      </w:r>
      <w:r w:rsidR="00735EAD" w:rsidRPr="00B70816">
        <w:rPr>
          <w:b/>
          <w:color w:val="000000"/>
        </w:rPr>
        <w:t xml:space="preserve"> </w:t>
      </w:r>
      <w:r w:rsidR="003A4468" w:rsidRPr="00B70816">
        <w:rPr>
          <w:b/>
          <w:color w:val="000000"/>
        </w:rPr>
        <w:t>3-6</w:t>
      </w:r>
      <w:r w:rsidRPr="00B70816">
        <w:rPr>
          <w:color w:val="000000"/>
        </w:rPr>
        <w:t>, выставляются на Торги ППП.</w:t>
      </w:r>
    </w:p>
    <w:p w14:paraId="2BD8AE9C" w14:textId="77777777" w:rsidR="00EE2718" w:rsidRPr="00B7081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0816">
        <w:rPr>
          <w:b/>
          <w:bCs/>
          <w:color w:val="000000"/>
        </w:rPr>
        <w:t>Торги ППП</w:t>
      </w:r>
      <w:r w:rsidRPr="00B70816">
        <w:rPr>
          <w:color w:val="000000"/>
          <w:shd w:val="clear" w:color="auto" w:fill="FFFFFF"/>
        </w:rPr>
        <w:t xml:space="preserve"> будут проведены на ЭТП</w:t>
      </w:r>
      <w:r w:rsidR="00EE2718" w:rsidRPr="00B70816">
        <w:rPr>
          <w:color w:val="000000"/>
          <w:shd w:val="clear" w:color="auto" w:fill="FFFFFF"/>
        </w:rPr>
        <w:t>:</w:t>
      </w:r>
    </w:p>
    <w:p w14:paraId="32AF4EF2" w14:textId="4EC2E451" w:rsidR="00EE2718" w:rsidRPr="00B7081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0816">
        <w:rPr>
          <w:b/>
          <w:bCs/>
          <w:color w:val="000000"/>
        </w:rPr>
        <w:t>по лот</w:t>
      </w:r>
      <w:r w:rsidR="002D5221" w:rsidRPr="00B70816">
        <w:rPr>
          <w:b/>
          <w:bCs/>
          <w:color w:val="000000"/>
        </w:rPr>
        <w:t>ам</w:t>
      </w:r>
      <w:r w:rsidRPr="00B70816">
        <w:rPr>
          <w:b/>
          <w:bCs/>
          <w:color w:val="000000"/>
        </w:rPr>
        <w:t xml:space="preserve"> </w:t>
      </w:r>
      <w:r w:rsidR="00735EAD" w:rsidRPr="00B70816">
        <w:rPr>
          <w:b/>
          <w:bCs/>
          <w:color w:val="000000"/>
        </w:rPr>
        <w:t>1</w:t>
      </w:r>
      <w:r w:rsidR="002D5221" w:rsidRPr="00B70816">
        <w:rPr>
          <w:b/>
          <w:bCs/>
          <w:color w:val="000000"/>
        </w:rPr>
        <w:t>-5</w:t>
      </w:r>
      <w:r w:rsidRPr="00B70816">
        <w:rPr>
          <w:b/>
          <w:bCs/>
          <w:color w:val="000000"/>
        </w:rPr>
        <w:t xml:space="preserve"> - с </w:t>
      </w:r>
      <w:r w:rsidR="002D5221" w:rsidRPr="00B70816">
        <w:rPr>
          <w:b/>
          <w:bCs/>
          <w:color w:val="000000"/>
        </w:rPr>
        <w:t>19</w:t>
      </w:r>
      <w:r w:rsidR="00C035F0" w:rsidRPr="00B70816">
        <w:rPr>
          <w:b/>
          <w:bCs/>
          <w:color w:val="000000"/>
        </w:rPr>
        <w:t xml:space="preserve"> </w:t>
      </w:r>
      <w:r w:rsidR="002D5221" w:rsidRPr="00B70816">
        <w:rPr>
          <w:b/>
          <w:bCs/>
          <w:color w:val="000000"/>
        </w:rPr>
        <w:t>марта</w:t>
      </w:r>
      <w:r w:rsidRPr="00B70816">
        <w:rPr>
          <w:b/>
          <w:bCs/>
          <w:color w:val="000000"/>
        </w:rPr>
        <w:t xml:space="preserve"> </w:t>
      </w:r>
      <w:r w:rsidR="000420FF" w:rsidRPr="00B70816">
        <w:rPr>
          <w:b/>
          <w:bCs/>
          <w:color w:val="000000"/>
        </w:rPr>
        <w:t>202</w:t>
      </w:r>
      <w:r w:rsidR="002D5221" w:rsidRPr="00B70816">
        <w:rPr>
          <w:b/>
          <w:bCs/>
          <w:color w:val="000000"/>
        </w:rPr>
        <w:t>1</w:t>
      </w:r>
      <w:r w:rsidR="00735EAD" w:rsidRPr="00B70816">
        <w:rPr>
          <w:b/>
          <w:bCs/>
          <w:color w:val="000000"/>
        </w:rPr>
        <w:t xml:space="preserve"> г</w:t>
      </w:r>
      <w:r w:rsidR="00EE2718" w:rsidRPr="00B70816">
        <w:rPr>
          <w:b/>
          <w:bCs/>
          <w:color w:val="000000"/>
        </w:rPr>
        <w:t xml:space="preserve">. по </w:t>
      </w:r>
      <w:r w:rsidR="002D5221" w:rsidRPr="00B70816">
        <w:rPr>
          <w:b/>
          <w:bCs/>
          <w:color w:val="000000"/>
        </w:rPr>
        <w:t>07 июня 2021</w:t>
      </w:r>
      <w:r w:rsidR="00735EAD" w:rsidRPr="00B70816">
        <w:rPr>
          <w:b/>
          <w:bCs/>
          <w:color w:val="000000"/>
        </w:rPr>
        <w:t xml:space="preserve"> г</w:t>
      </w:r>
      <w:r w:rsidR="00EE2718" w:rsidRPr="00B70816">
        <w:rPr>
          <w:b/>
          <w:bCs/>
          <w:color w:val="000000"/>
        </w:rPr>
        <w:t>.;</w:t>
      </w:r>
    </w:p>
    <w:p w14:paraId="0A745D34" w14:textId="22C3CD36" w:rsidR="00EE2718" w:rsidRPr="00B7081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0816">
        <w:rPr>
          <w:b/>
          <w:bCs/>
          <w:color w:val="000000"/>
        </w:rPr>
        <w:t>по лот</w:t>
      </w:r>
      <w:r w:rsidR="002D5221" w:rsidRPr="00B70816">
        <w:rPr>
          <w:b/>
          <w:bCs/>
          <w:color w:val="000000"/>
        </w:rPr>
        <w:t>ам</w:t>
      </w:r>
      <w:r w:rsidR="00C035F0" w:rsidRPr="00B70816">
        <w:rPr>
          <w:b/>
          <w:bCs/>
          <w:color w:val="000000"/>
        </w:rPr>
        <w:t xml:space="preserve"> </w:t>
      </w:r>
      <w:r w:rsidR="002D5221" w:rsidRPr="00B70816">
        <w:rPr>
          <w:b/>
          <w:bCs/>
          <w:color w:val="000000"/>
        </w:rPr>
        <w:t>6-7</w:t>
      </w:r>
      <w:r w:rsidR="004E2694">
        <w:rPr>
          <w:b/>
          <w:bCs/>
          <w:color w:val="000000"/>
        </w:rPr>
        <w:t xml:space="preserve"> </w:t>
      </w:r>
      <w:r w:rsidRPr="00B70816">
        <w:rPr>
          <w:b/>
          <w:bCs/>
          <w:color w:val="000000"/>
        </w:rPr>
        <w:t xml:space="preserve">- </w:t>
      </w:r>
      <w:r w:rsidR="002D5221" w:rsidRPr="00B70816">
        <w:rPr>
          <w:b/>
          <w:bCs/>
          <w:color w:val="000000"/>
        </w:rPr>
        <w:t>с 19 марта 2021 г. по 10 июня 2021 г.</w:t>
      </w:r>
    </w:p>
    <w:p w14:paraId="2D284BB7" w14:textId="173D558E" w:rsidR="00EE2718" w:rsidRPr="00B7081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0816">
        <w:rPr>
          <w:color w:val="000000"/>
        </w:rPr>
        <w:t>Заявки на участие в Торгах ППП принимаются Оператором, начиная с 00:</w:t>
      </w:r>
      <w:r w:rsidR="00F104BD" w:rsidRPr="00B70816">
        <w:rPr>
          <w:color w:val="000000"/>
        </w:rPr>
        <w:t>00</w:t>
      </w:r>
      <w:r w:rsidRPr="00B70816">
        <w:rPr>
          <w:color w:val="000000"/>
        </w:rPr>
        <w:t xml:space="preserve"> часов по московскому времени </w:t>
      </w:r>
      <w:r w:rsidR="00B70816" w:rsidRPr="00B70816">
        <w:rPr>
          <w:color w:val="000000"/>
        </w:rPr>
        <w:t>19 марта 2021</w:t>
      </w:r>
      <w:r w:rsidR="00735EAD" w:rsidRPr="00B70816">
        <w:rPr>
          <w:color w:val="000000"/>
        </w:rPr>
        <w:t xml:space="preserve"> г</w:t>
      </w:r>
      <w:r w:rsidRPr="00B70816">
        <w:rPr>
          <w:color w:val="000000"/>
        </w:rPr>
        <w:t xml:space="preserve">. Прием заявок на участие в Торгах ППП и задатков прекращается за </w:t>
      </w:r>
      <w:r w:rsidR="007E1C81">
        <w:rPr>
          <w:color w:val="000000"/>
        </w:rPr>
        <w:t>1</w:t>
      </w:r>
      <w:r w:rsidRPr="00B70816">
        <w:rPr>
          <w:color w:val="000000"/>
        </w:rPr>
        <w:t xml:space="preserve"> (</w:t>
      </w:r>
      <w:r w:rsidR="007E1C81">
        <w:rPr>
          <w:color w:val="000000"/>
        </w:rPr>
        <w:t>один) календарный</w:t>
      </w:r>
      <w:r w:rsidRPr="00B70816">
        <w:rPr>
          <w:color w:val="000000"/>
        </w:rPr>
        <w:t xml:space="preserve"> д</w:t>
      </w:r>
      <w:r w:rsidR="007E1C81">
        <w:rPr>
          <w:color w:val="000000"/>
        </w:rPr>
        <w:t>ень</w:t>
      </w:r>
      <w:r w:rsidRPr="00B7081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B7081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081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B602B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02B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B16B3F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6B3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B16B3F">
        <w:rPr>
          <w:color w:val="000000"/>
        </w:rPr>
        <w:t>:</w:t>
      </w:r>
    </w:p>
    <w:p w14:paraId="1E210FB7" w14:textId="3BB43AAE" w:rsidR="00EE2718" w:rsidRPr="00B16B3F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6B3F">
        <w:rPr>
          <w:b/>
          <w:color w:val="000000"/>
        </w:rPr>
        <w:t>Для лот</w:t>
      </w:r>
      <w:r w:rsidR="00B16B3F" w:rsidRPr="00B16B3F">
        <w:rPr>
          <w:b/>
          <w:color w:val="000000"/>
        </w:rPr>
        <w:t>ов</w:t>
      </w:r>
      <w:r w:rsidR="00C035F0" w:rsidRPr="00B16B3F">
        <w:rPr>
          <w:b/>
          <w:color w:val="000000"/>
        </w:rPr>
        <w:t xml:space="preserve"> 1</w:t>
      </w:r>
      <w:r w:rsidR="00B16B3F" w:rsidRPr="00B16B3F">
        <w:rPr>
          <w:b/>
          <w:color w:val="000000"/>
        </w:rPr>
        <w:t>, 2</w:t>
      </w:r>
      <w:r w:rsidRPr="00B16B3F">
        <w:rPr>
          <w:b/>
          <w:color w:val="000000"/>
        </w:rPr>
        <w:t>:</w:t>
      </w:r>
    </w:p>
    <w:p w14:paraId="11E9D318" w14:textId="77777777" w:rsidR="00B16B3F" w:rsidRPr="00B16B3F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>с 19 марта 2021 г. по 27 апреля 2021 г. - в размере начальной цены продажи лотов;</w:t>
      </w:r>
    </w:p>
    <w:p w14:paraId="52540ADF" w14:textId="77777777" w:rsidR="00B16B3F" w:rsidRPr="00B16B3F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>с 28 апреля 2021 г. по 30 апреля 2021 г. - в размере 95,10% от начальной цены продажи лотов;</w:t>
      </w:r>
    </w:p>
    <w:p w14:paraId="7D31EDF7" w14:textId="77777777" w:rsidR="00B16B3F" w:rsidRPr="00B16B3F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>с 01 мая 2021 г. по 06 мая 2021 г. - в размере 90,20% от начальной цены продажи лотов;</w:t>
      </w:r>
    </w:p>
    <w:p w14:paraId="7F831E94" w14:textId="77777777" w:rsidR="00B16B3F" w:rsidRPr="00B16B3F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>с 07 мая 2021 г. по 12 мая 2021 г. - в размере 85,30% от начальной цены продажи лотов;</w:t>
      </w:r>
    </w:p>
    <w:p w14:paraId="64390BB9" w14:textId="77777777" w:rsidR="00B16B3F" w:rsidRPr="00B16B3F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>с 13 мая 2021 г. по 17 мая 2021 г. - в размере 80,40% от начальной цены продажи лотов;</w:t>
      </w:r>
    </w:p>
    <w:p w14:paraId="7B83B110" w14:textId="77777777" w:rsidR="00B16B3F" w:rsidRPr="00B16B3F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>с 18 мая 2021 г. по 20 мая 2021 г. - в размере 75,50% от начальной цены продажи лотов;</w:t>
      </w:r>
    </w:p>
    <w:p w14:paraId="062CB27F" w14:textId="77777777" w:rsidR="00B16B3F" w:rsidRPr="00B16B3F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>с 21 мая 2021 г. по 25 мая 2021 г. - в размере 70,60% от начальной цены продажи лотов;</w:t>
      </w:r>
    </w:p>
    <w:p w14:paraId="7BC85307" w14:textId="77777777" w:rsidR="00B16B3F" w:rsidRPr="00B16B3F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>с 26 мая 2021 г. по 28 мая 2021 г. - в размере 65,70% от начальной цены продажи лотов;</w:t>
      </w:r>
    </w:p>
    <w:p w14:paraId="4F2629C7" w14:textId="77777777" w:rsidR="00B16B3F" w:rsidRPr="00B16B3F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>с 29 мая 2021 г. по 02 июня 2021 г. - в размере 60,80% от начальной цены продажи лотов;</w:t>
      </w:r>
    </w:p>
    <w:p w14:paraId="350F1023" w14:textId="412993F3" w:rsidR="00C035F0" w:rsidRPr="0022079D" w:rsidRDefault="00B16B3F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6B3F">
        <w:rPr>
          <w:color w:val="000000"/>
        </w:rPr>
        <w:t xml:space="preserve">с 03 июня 2021 г. по 07 июня 2021 г. - в размере 55,90% </w:t>
      </w:r>
      <w:r w:rsidR="00DB1842">
        <w:rPr>
          <w:color w:val="000000"/>
        </w:rPr>
        <w:t>от начальной цены продажи лотов.</w:t>
      </w:r>
    </w:p>
    <w:p w14:paraId="1DEAE197" w14:textId="25D8F73F" w:rsidR="00EE2718" w:rsidRPr="0022079D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079D">
        <w:rPr>
          <w:b/>
          <w:color w:val="000000"/>
        </w:rPr>
        <w:t>Для лот</w:t>
      </w:r>
      <w:r w:rsidR="00C035F0" w:rsidRPr="0022079D">
        <w:rPr>
          <w:b/>
          <w:color w:val="000000"/>
        </w:rPr>
        <w:t xml:space="preserve">а </w:t>
      </w:r>
      <w:r w:rsidR="00B16B3F" w:rsidRPr="0022079D">
        <w:rPr>
          <w:b/>
          <w:color w:val="000000"/>
        </w:rPr>
        <w:t>3</w:t>
      </w:r>
      <w:r w:rsidRPr="0022079D">
        <w:rPr>
          <w:b/>
          <w:color w:val="000000"/>
        </w:rPr>
        <w:t>:</w:t>
      </w:r>
    </w:p>
    <w:p w14:paraId="610610D4" w14:textId="4CDC8AC3" w:rsidR="00B16B3F" w:rsidRPr="0022079D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079D">
        <w:rPr>
          <w:color w:val="000000"/>
        </w:rPr>
        <w:t>с 19 марта 2021 г. по 27 апреля 2021 г. - в размере начальной цены продажи лот</w:t>
      </w:r>
      <w:r w:rsidR="0022079D" w:rsidRPr="0022079D">
        <w:rPr>
          <w:color w:val="000000"/>
        </w:rPr>
        <w:t>а</w:t>
      </w:r>
      <w:r w:rsidRPr="0022079D">
        <w:rPr>
          <w:color w:val="000000"/>
        </w:rPr>
        <w:t>;</w:t>
      </w:r>
    </w:p>
    <w:p w14:paraId="40C08961" w14:textId="77777777" w:rsidR="00B16B3F" w:rsidRPr="0022079D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079D">
        <w:rPr>
          <w:color w:val="000000"/>
        </w:rPr>
        <w:t>с 28 апреля 2021 г. по 30 апреля 2021 г. - в размере 95,55% от начальной цены продажи лотов;</w:t>
      </w:r>
    </w:p>
    <w:p w14:paraId="35632B73" w14:textId="386671EB" w:rsidR="00B16B3F" w:rsidRPr="0022079D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079D">
        <w:rPr>
          <w:color w:val="000000"/>
        </w:rPr>
        <w:t xml:space="preserve">с 01 мая 2021 г. по 06 мая 2021 г. - в размере 91,10% от начальной цены продажи </w:t>
      </w:r>
      <w:r w:rsidR="0022079D" w:rsidRPr="0022079D">
        <w:rPr>
          <w:color w:val="000000"/>
        </w:rPr>
        <w:t>лота</w:t>
      </w:r>
      <w:r w:rsidRPr="0022079D">
        <w:rPr>
          <w:color w:val="000000"/>
        </w:rPr>
        <w:t>;</w:t>
      </w:r>
    </w:p>
    <w:p w14:paraId="3886B31E" w14:textId="41E9DC1E" w:rsidR="00B16B3F" w:rsidRPr="0022079D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079D">
        <w:rPr>
          <w:color w:val="000000"/>
        </w:rPr>
        <w:lastRenderedPageBreak/>
        <w:t xml:space="preserve">с 07 мая 2021 г. по 12 мая 2021 г. - в размере 86,65% от начальной цены продажи </w:t>
      </w:r>
      <w:r w:rsidR="0022079D" w:rsidRPr="0022079D">
        <w:rPr>
          <w:color w:val="000000"/>
        </w:rPr>
        <w:t>лота</w:t>
      </w:r>
      <w:r w:rsidRPr="0022079D">
        <w:rPr>
          <w:color w:val="000000"/>
        </w:rPr>
        <w:t>;</w:t>
      </w:r>
    </w:p>
    <w:p w14:paraId="229265A9" w14:textId="26F3B8C0" w:rsidR="00B16B3F" w:rsidRPr="0022079D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079D">
        <w:rPr>
          <w:color w:val="000000"/>
        </w:rPr>
        <w:t xml:space="preserve">с 13 мая 2021 г. по 17 мая 2021 г. - в размере 82,20% от начальной цены продажи </w:t>
      </w:r>
      <w:r w:rsidR="0022079D" w:rsidRPr="0022079D">
        <w:rPr>
          <w:color w:val="000000"/>
        </w:rPr>
        <w:t>лота</w:t>
      </w:r>
      <w:r w:rsidRPr="0022079D">
        <w:rPr>
          <w:color w:val="000000"/>
        </w:rPr>
        <w:t>;</w:t>
      </w:r>
    </w:p>
    <w:p w14:paraId="6552BD1D" w14:textId="6795493E" w:rsidR="00B16B3F" w:rsidRPr="0022079D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079D">
        <w:rPr>
          <w:color w:val="000000"/>
        </w:rPr>
        <w:t xml:space="preserve">с 18 мая 2021 г. по 20 мая 2021 г. - в размере 77,75% от начальной цены продажи </w:t>
      </w:r>
      <w:r w:rsidR="0022079D" w:rsidRPr="0022079D">
        <w:rPr>
          <w:color w:val="000000"/>
        </w:rPr>
        <w:t>лота</w:t>
      </w:r>
      <w:r w:rsidRPr="0022079D">
        <w:rPr>
          <w:color w:val="000000"/>
        </w:rPr>
        <w:t>;</w:t>
      </w:r>
    </w:p>
    <w:p w14:paraId="322DEEA2" w14:textId="008B4AF7" w:rsidR="00B16B3F" w:rsidRPr="0022079D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079D">
        <w:rPr>
          <w:color w:val="000000"/>
        </w:rPr>
        <w:t xml:space="preserve">с 21 мая 2021 г. по 25 мая 2021 г. - в размере 73,30% от начальной цены продажи </w:t>
      </w:r>
      <w:r w:rsidR="0022079D" w:rsidRPr="0022079D">
        <w:rPr>
          <w:color w:val="000000"/>
        </w:rPr>
        <w:t>лота</w:t>
      </w:r>
      <w:r w:rsidRPr="0022079D">
        <w:rPr>
          <w:color w:val="000000"/>
        </w:rPr>
        <w:t>;</w:t>
      </w:r>
    </w:p>
    <w:p w14:paraId="27288250" w14:textId="0678AA44" w:rsidR="00B16B3F" w:rsidRPr="0022079D" w:rsidRDefault="00B16B3F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079D">
        <w:rPr>
          <w:color w:val="000000"/>
        </w:rPr>
        <w:t xml:space="preserve">с 26 мая 2021 г. по 28 мая 2021 г. - в размере 68,85% от начальной цены продажи </w:t>
      </w:r>
      <w:r w:rsidR="0022079D" w:rsidRPr="0022079D">
        <w:rPr>
          <w:color w:val="000000"/>
        </w:rPr>
        <w:t>лота</w:t>
      </w:r>
      <w:r w:rsidRPr="0022079D">
        <w:rPr>
          <w:color w:val="000000"/>
        </w:rPr>
        <w:t>;</w:t>
      </w:r>
    </w:p>
    <w:p w14:paraId="7A58E164" w14:textId="611253D8" w:rsidR="00DB1842" w:rsidRPr="00DB1842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1842">
        <w:rPr>
          <w:color w:val="000000"/>
        </w:rPr>
        <w:t>с 29 мая 2021 г. по 02 июня 2021 г. - в размере 64,40% от начальной цены продажи лот</w:t>
      </w:r>
      <w:r>
        <w:rPr>
          <w:color w:val="000000"/>
        </w:rPr>
        <w:t>а</w:t>
      </w:r>
      <w:r w:rsidRPr="00DB1842">
        <w:rPr>
          <w:color w:val="000000"/>
        </w:rPr>
        <w:t>;</w:t>
      </w:r>
    </w:p>
    <w:p w14:paraId="63FE1A09" w14:textId="2C81B434" w:rsidR="00C035F0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03 июня 2021 г. по 07 июня 2021 г. - в размере 59,95% от начальной цены продажи лота</w:t>
      </w:r>
      <w:r w:rsidR="00C035F0" w:rsidRPr="007E1C81">
        <w:rPr>
          <w:color w:val="000000"/>
        </w:rPr>
        <w:t>.</w:t>
      </w:r>
    </w:p>
    <w:p w14:paraId="035E5172" w14:textId="682DF317" w:rsidR="0022079D" w:rsidRPr="007E1C81" w:rsidRDefault="0022079D" w:rsidP="002207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1C81">
        <w:rPr>
          <w:b/>
          <w:color w:val="000000"/>
        </w:rPr>
        <w:t xml:space="preserve">Для лотов </w:t>
      </w:r>
      <w:r w:rsidR="0014669E" w:rsidRPr="007E1C81">
        <w:rPr>
          <w:b/>
          <w:color w:val="000000"/>
        </w:rPr>
        <w:t>4, 5</w:t>
      </w:r>
      <w:r w:rsidRPr="007E1C81">
        <w:rPr>
          <w:b/>
          <w:color w:val="000000"/>
        </w:rPr>
        <w:t>:</w:t>
      </w:r>
    </w:p>
    <w:p w14:paraId="75F1D732" w14:textId="7777777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19 марта 2021 г. по 27 апреля 2021 г. - в размере начальной цены продажи лотов;</w:t>
      </w:r>
    </w:p>
    <w:p w14:paraId="59D98EE0" w14:textId="7777777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28 апреля 2021 г. по 30 апреля 2021 г. - в размере 93,50% от начальной цены продажи лотов;</w:t>
      </w:r>
    </w:p>
    <w:p w14:paraId="0A4B0F01" w14:textId="7777777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01 мая 2021 г. по 06 мая 2021 г. - в размере 87,00% от начальной цены продажи лотов;</w:t>
      </w:r>
    </w:p>
    <w:p w14:paraId="7C8B54DA" w14:textId="7777777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07 мая 2021 г. по 12 мая 2021 г. - в размере 80,50% от начальной цены продажи лотов;</w:t>
      </w:r>
    </w:p>
    <w:p w14:paraId="084337F1" w14:textId="7777777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13 мая 2021 г. по 17 мая 2021 г. - в размере 74,00% от начальной цены продажи лотов;</w:t>
      </w:r>
    </w:p>
    <w:p w14:paraId="15C5DF10" w14:textId="7777777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18 мая 2021 г. по 20 мая 2021 г. - в размере 67,50% от начальной цены продажи лотов;</w:t>
      </w:r>
    </w:p>
    <w:p w14:paraId="630B195D" w14:textId="7777777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21 мая 2021 г. по 25 мая 2021 г. - в размере 61,00% от начальной цены продажи лотов;</w:t>
      </w:r>
    </w:p>
    <w:p w14:paraId="3BD8F999" w14:textId="7777777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26 мая 2021 г. по 28 мая 2021 г. - в размере 54,50% от начальной цены продажи лотов;</w:t>
      </w:r>
    </w:p>
    <w:p w14:paraId="0DEC433E" w14:textId="7777777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29 мая 2021 г. по 02 июня 2021 г. - в размере 48,00% от начальной цены продажи лотов;</w:t>
      </w:r>
    </w:p>
    <w:p w14:paraId="3D6FC17B" w14:textId="172770B2" w:rsidR="0022079D" w:rsidRPr="007E1C81" w:rsidRDefault="00DB1842" w:rsidP="00B16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03 июня 2021 г. по 07 июня 2021 г. - в размере 41,50% от начальной цены продажи лотов</w:t>
      </w:r>
      <w:r w:rsidR="0022079D" w:rsidRPr="007E1C81">
        <w:rPr>
          <w:color w:val="000000"/>
        </w:rPr>
        <w:t>.</w:t>
      </w:r>
    </w:p>
    <w:p w14:paraId="164A241D" w14:textId="5C6EFDE5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1C81">
        <w:rPr>
          <w:b/>
          <w:color w:val="000000"/>
        </w:rPr>
        <w:t>Для лота 6:</w:t>
      </w:r>
    </w:p>
    <w:p w14:paraId="363BB34C" w14:textId="2871E9B5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19 марта 2021 г. по 27 апреля 2021 г. - в размере начальной цены продажи лота;</w:t>
      </w:r>
    </w:p>
    <w:p w14:paraId="2B5A4B32" w14:textId="4026AFBA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 xml:space="preserve">с 28 апреля 2021 г. по 30 апреля 2021 г. - в размере 94,00% от начальной цены продажи </w:t>
      </w:r>
      <w:r w:rsidR="00B911ED" w:rsidRPr="007E1C81">
        <w:rPr>
          <w:color w:val="000000"/>
        </w:rPr>
        <w:t>лота</w:t>
      </w:r>
      <w:r w:rsidRPr="007E1C81">
        <w:rPr>
          <w:color w:val="000000"/>
        </w:rPr>
        <w:t>;</w:t>
      </w:r>
    </w:p>
    <w:p w14:paraId="420375CF" w14:textId="15E9DD0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 xml:space="preserve">с 01 мая 2021 г. по 06 мая 2021 г. - в размере 88,00% от начальной цены продажи </w:t>
      </w:r>
      <w:r w:rsidR="00B911ED" w:rsidRPr="007E1C81">
        <w:rPr>
          <w:color w:val="000000"/>
        </w:rPr>
        <w:t>лота</w:t>
      </w:r>
      <w:r w:rsidRPr="007E1C81">
        <w:rPr>
          <w:color w:val="000000"/>
        </w:rPr>
        <w:t>;</w:t>
      </w:r>
    </w:p>
    <w:p w14:paraId="19CB6C54" w14:textId="06C2951E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 xml:space="preserve">с 07 мая 2021 г. по 12 мая 2021 г. - в размере 82,00% от начальной цены продажи </w:t>
      </w:r>
      <w:r w:rsidR="00B911ED" w:rsidRPr="007E1C81">
        <w:rPr>
          <w:color w:val="000000"/>
        </w:rPr>
        <w:t>лота</w:t>
      </w:r>
      <w:r w:rsidRPr="007E1C81">
        <w:rPr>
          <w:color w:val="000000"/>
        </w:rPr>
        <w:t>;</w:t>
      </w:r>
    </w:p>
    <w:p w14:paraId="2C079C19" w14:textId="2E5700ED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 xml:space="preserve">с 13 мая 2021 г. по 17 мая 2021 г. - в размере 76,00% от начальной цены продажи </w:t>
      </w:r>
      <w:r w:rsidR="00B911ED" w:rsidRPr="007E1C81">
        <w:rPr>
          <w:color w:val="000000"/>
        </w:rPr>
        <w:t>лота</w:t>
      </w:r>
      <w:r w:rsidRPr="007E1C81">
        <w:rPr>
          <w:color w:val="000000"/>
        </w:rPr>
        <w:t>;</w:t>
      </w:r>
    </w:p>
    <w:p w14:paraId="3AFC2CCB" w14:textId="1E1EE617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 xml:space="preserve">с 18 мая 2021 г. по 20 мая 2021 г. - в размере 70,00% от начальной цены продажи </w:t>
      </w:r>
      <w:r w:rsidR="00B911ED" w:rsidRPr="007E1C81">
        <w:rPr>
          <w:color w:val="000000"/>
        </w:rPr>
        <w:t>лота</w:t>
      </w:r>
      <w:r w:rsidRPr="007E1C81">
        <w:rPr>
          <w:color w:val="000000"/>
        </w:rPr>
        <w:t>;</w:t>
      </w:r>
    </w:p>
    <w:p w14:paraId="774F4D0C" w14:textId="3BC69854" w:rsidR="00DB1842" w:rsidRPr="007E1C81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 xml:space="preserve">с 21 мая 2021 г. по 25 мая 2021 г. - в размере 64,00% от начальной цены продажи </w:t>
      </w:r>
      <w:r w:rsidR="00B911ED" w:rsidRPr="007E1C81">
        <w:rPr>
          <w:color w:val="000000"/>
        </w:rPr>
        <w:t>лота</w:t>
      </w:r>
      <w:r w:rsidRPr="007E1C81">
        <w:rPr>
          <w:color w:val="000000"/>
        </w:rPr>
        <w:t>;</w:t>
      </w:r>
    </w:p>
    <w:p w14:paraId="384BB561" w14:textId="12261CDE" w:rsidR="00DB1842" w:rsidRPr="00D4377D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377D">
        <w:rPr>
          <w:color w:val="000000"/>
        </w:rPr>
        <w:t xml:space="preserve">с 26 мая 2021 г. по 28 мая 2021 г. - в размере 58,00% от начальной цены продажи </w:t>
      </w:r>
      <w:r w:rsidR="00B911ED" w:rsidRPr="00D4377D">
        <w:rPr>
          <w:color w:val="000000"/>
        </w:rPr>
        <w:t>лота</w:t>
      </w:r>
      <w:r w:rsidRPr="00D4377D">
        <w:rPr>
          <w:color w:val="000000"/>
        </w:rPr>
        <w:t>;</w:t>
      </w:r>
    </w:p>
    <w:p w14:paraId="4B7A12FE" w14:textId="56B0D405" w:rsidR="00DB1842" w:rsidRPr="00D4377D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377D">
        <w:rPr>
          <w:color w:val="000000"/>
        </w:rPr>
        <w:t xml:space="preserve">с 29 мая 2021 г. по 02 июня 2021 г. - в размере 52,00% от начальной цены продажи </w:t>
      </w:r>
      <w:r w:rsidR="00B911ED" w:rsidRPr="00D4377D">
        <w:rPr>
          <w:color w:val="000000"/>
        </w:rPr>
        <w:t>лота</w:t>
      </w:r>
      <w:r w:rsidRPr="00D4377D">
        <w:rPr>
          <w:color w:val="000000"/>
        </w:rPr>
        <w:t>;</w:t>
      </w:r>
    </w:p>
    <w:p w14:paraId="2537826D" w14:textId="6260A651" w:rsidR="00DB1842" w:rsidRPr="00D4377D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377D">
        <w:rPr>
          <w:color w:val="000000"/>
        </w:rPr>
        <w:t xml:space="preserve">с 03 июня 2021 г. по 07 июня 2021 г. - в размере 46,00% от начальной цены продажи </w:t>
      </w:r>
      <w:r w:rsidR="00B911ED" w:rsidRPr="00D4377D">
        <w:rPr>
          <w:color w:val="000000"/>
        </w:rPr>
        <w:t>лота</w:t>
      </w:r>
      <w:r w:rsidRPr="00D4377D">
        <w:rPr>
          <w:color w:val="000000"/>
        </w:rPr>
        <w:t>;</w:t>
      </w:r>
    </w:p>
    <w:p w14:paraId="53BF1509" w14:textId="34E88D6B" w:rsidR="00DB1842" w:rsidRPr="00D4377D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377D">
        <w:rPr>
          <w:color w:val="000000"/>
        </w:rPr>
        <w:t>с 08 июня 2021 г. по 10 июня 2021 г. - в размере 40,00% от начальной цены продажи лота.</w:t>
      </w:r>
    </w:p>
    <w:p w14:paraId="6496D53B" w14:textId="15BD307F" w:rsidR="00DB1842" w:rsidRPr="00D4377D" w:rsidRDefault="00DB1842" w:rsidP="00DB1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377D">
        <w:rPr>
          <w:b/>
          <w:color w:val="000000"/>
        </w:rPr>
        <w:t xml:space="preserve">Для лота </w:t>
      </w:r>
      <w:r w:rsidR="007E1C81" w:rsidRPr="00D4377D">
        <w:rPr>
          <w:b/>
          <w:color w:val="000000"/>
        </w:rPr>
        <w:t>7</w:t>
      </w:r>
      <w:r w:rsidRPr="00D4377D">
        <w:rPr>
          <w:b/>
          <w:color w:val="000000"/>
        </w:rPr>
        <w:t>:</w:t>
      </w:r>
    </w:p>
    <w:p w14:paraId="76916260" w14:textId="12A3612F" w:rsidR="007E1C81" w:rsidRPr="00D4377D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377D">
        <w:rPr>
          <w:color w:val="000000"/>
        </w:rPr>
        <w:t>с 19 марта 2021 г. по 27 апреля 2021 г. - в размере начальной цены продажи лота;</w:t>
      </w:r>
    </w:p>
    <w:p w14:paraId="4277EBFE" w14:textId="570C6EAA" w:rsidR="007E1C81" w:rsidRPr="00D4377D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377D">
        <w:rPr>
          <w:color w:val="000000"/>
        </w:rPr>
        <w:t>с 28 апреля 2021 г. по 30 апреля 2021 г. - в размере 95,50% от начальной цены продажи лота;</w:t>
      </w:r>
    </w:p>
    <w:p w14:paraId="0DA55781" w14:textId="09FFAAFB" w:rsidR="007E1C81" w:rsidRPr="007E1C81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377D">
        <w:rPr>
          <w:color w:val="000000"/>
        </w:rPr>
        <w:t>с 01 мая 2021</w:t>
      </w:r>
      <w:r w:rsidRPr="007E1C81">
        <w:rPr>
          <w:color w:val="000000"/>
        </w:rPr>
        <w:t xml:space="preserve"> г. по 06 мая 2021 г. - в размере 91,00% от начальной цены продажи лота;</w:t>
      </w:r>
    </w:p>
    <w:p w14:paraId="1B1A9661" w14:textId="3EB97D80" w:rsidR="007E1C81" w:rsidRPr="007E1C81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07 мая 2021 г. по 12 мая 2021 г. - в размере 86,50% от начальной цены продажи лота;</w:t>
      </w:r>
    </w:p>
    <w:p w14:paraId="6607C8A6" w14:textId="12E47A05" w:rsidR="007E1C81" w:rsidRPr="007E1C81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13 мая 2021 г. по 17 мая 2021 г. - в размере 82,00% от начальной цены продажи лота;</w:t>
      </w:r>
    </w:p>
    <w:p w14:paraId="53A97819" w14:textId="7D72638C" w:rsidR="007E1C81" w:rsidRPr="007E1C81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18 мая 2021 г. по 20 мая 2021 г. - в размере 77,50% от начальной цены продажи лота;</w:t>
      </w:r>
    </w:p>
    <w:p w14:paraId="27713139" w14:textId="573E1A89" w:rsidR="007E1C81" w:rsidRPr="007E1C81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lastRenderedPageBreak/>
        <w:t>с 21 мая 2021 г. по 25 мая 2021 г. - в размере 73,00% от начальной цены продажи лота;</w:t>
      </w:r>
    </w:p>
    <w:p w14:paraId="3C7A1EE4" w14:textId="27B72D5E" w:rsidR="007E1C81" w:rsidRPr="007E1C81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26 мая 2021 г. по 28 мая 2021 г. - в размере 68,50% от начальной цены продажи лота;</w:t>
      </w:r>
    </w:p>
    <w:p w14:paraId="33FFD9BC" w14:textId="3466E890" w:rsidR="007E1C81" w:rsidRPr="007E1C81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29 мая 2021 г. по 02 июня 2021 г. - в размере 64,00% от начальной цены продажи лота;</w:t>
      </w:r>
    </w:p>
    <w:p w14:paraId="7950D104" w14:textId="35C530E6" w:rsidR="007E1C81" w:rsidRPr="007E1C81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1C81">
        <w:rPr>
          <w:color w:val="000000"/>
        </w:rPr>
        <w:t>с 03 июня 2021 г. по 07 июня 2021 г. - в размере 59,50% от начальной цены продажи лота;</w:t>
      </w:r>
    </w:p>
    <w:p w14:paraId="11236799" w14:textId="765B5E0E" w:rsidR="00DB1842" w:rsidRPr="0022079D" w:rsidRDefault="007E1C81" w:rsidP="007E1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1C81">
        <w:rPr>
          <w:color w:val="000000"/>
        </w:rPr>
        <w:t xml:space="preserve">с 08 июня 2021 г. по 10 июня 2021 г. - в размере 55,00% </w:t>
      </w:r>
      <w:r>
        <w:rPr>
          <w:color w:val="000000"/>
        </w:rPr>
        <w:t xml:space="preserve">от начальной цены продажи </w:t>
      </w:r>
      <w:r w:rsidRPr="007E1C81">
        <w:rPr>
          <w:color w:val="000000"/>
        </w:rPr>
        <w:t>лота</w:t>
      </w:r>
      <w:r w:rsidR="00DB1842" w:rsidRPr="004E2694">
        <w:rPr>
          <w:color w:val="000000"/>
        </w:rPr>
        <w:t>.</w:t>
      </w:r>
    </w:p>
    <w:p w14:paraId="2639B9A4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E1C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C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E1C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7E1C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E1C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E1C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7E1C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7E1C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7E1C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7E1C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C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7E1C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E1C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7E1C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E1C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64C260C" w:rsidR="00003DFC" w:rsidRPr="007E1C81" w:rsidRDefault="00AB030D" w:rsidP="00CD3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4377D" w:rsidRPr="00D43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по 16-00 часов по адресу г. Уфа, ул. </w:t>
      </w:r>
      <w:proofErr w:type="spellStart"/>
      <w:r w:rsidR="00D4377D" w:rsidRPr="00D43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Новомостовая</w:t>
      </w:r>
      <w:proofErr w:type="spellEnd"/>
      <w:r w:rsidR="00D4377D" w:rsidRPr="00D43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д.22, оф.111, тел. +7(347) 291-99-99, у ОТ: </w:t>
      </w:r>
      <w:r w:rsid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1, 3-6</w:t>
      </w:r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krasnodar</w:t>
      </w:r>
      <w:proofErr w:type="spellEnd"/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Наталья Хильченко тел. 8 (928) 333-02-88, Кудина Евгения тел. 8 (918) 155-48-01</w:t>
      </w:r>
      <w:r w:rsid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2, 7</w:t>
      </w:r>
      <w:r w:rsidR="00CD3AF8" w:rsidRPr="00CD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D4377D" w:rsidRPr="00D43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Анна Корник, тел.  8(922) 173-78-22, 8 (3433)793555.</w:t>
      </w:r>
    </w:p>
    <w:p w14:paraId="0A8F63DB" w14:textId="77777777" w:rsidR="00B41D69" w:rsidRPr="007E1C81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E1C8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E1C8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E1C8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E1C8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7E1C8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4669E"/>
    <w:rsid w:val="0015099D"/>
    <w:rsid w:val="001F039D"/>
    <w:rsid w:val="0022079D"/>
    <w:rsid w:val="00284B1D"/>
    <w:rsid w:val="002B1B81"/>
    <w:rsid w:val="002D5221"/>
    <w:rsid w:val="003A4468"/>
    <w:rsid w:val="00432832"/>
    <w:rsid w:val="00467D6B"/>
    <w:rsid w:val="004E2694"/>
    <w:rsid w:val="0059668F"/>
    <w:rsid w:val="005F1F68"/>
    <w:rsid w:val="00662676"/>
    <w:rsid w:val="00675037"/>
    <w:rsid w:val="007229EA"/>
    <w:rsid w:val="00735EAD"/>
    <w:rsid w:val="007B575E"/>
    <w:rsid w:val="007E1C81"/>
    <w:rsid w:val="00825B29"/>
    <w:rsid w:val="00865FD7"/>
    <w:rsid w:val="00882E21"/>
    <w:rsid w:val="00927CB6"/>
    <w:rsid w:val="00AB030D"/>
    <w:rsid w:val="00AF3005"/>
    <w:rsid w:val="00B16B3F"/>
    <w:rsid w:val="00B41D69"/>
    <w:rsid w:val="00B602B7"/>
    <w:rsid w:val="00B70816"/>
    <w:rsid w:val="00B911ED"/>
    <w:rsid w:val="00B953CE"/>
    <w:rsid w:val="00C019E2"/>
    <w:rsid w:val="00C035F0"/>
    <w:rsid w:val="00C11EFF"/>
    <w:rsid w:val="00CD3AF8"/>
    <w:rsid w:val="00CF06A5"/>
    <w:rsid w:val="00D4377D"/>
    <w:rsid w:val="00D62667"/>
    <w:rsid w:val="00D8565D"/>
    <w:rsid w:val="00DA477E"/>
    <w:rsid w:val="00DB1842"/>
    <w:rsid w:val="00E31BE6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7CF009F-F6F3-4311-9176-3AF202A5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21</cp:revision>
  <dcterms:created xsi:type="dcterms:W3CDTF">2019-07-23T07:42:00Z</dcterms:created>
  <dcterms:modified xsi:type="dcterms:W3CDTF">2020-11-30T09:43:00Z</dcterms:modified>
</cp:coreProperties>
</file>