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A590" w14:textId="77777777" w:rsidR="006F1158" w:rsidRPr="0016582E" w:rsidRDefault="006F1158" w:rsidP="006F1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E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1658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658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16582E" w:rsidRPr="001658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C71F1" w:rsidRPr="0016582E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</w:p>
    <w:p w14:paraId="4D2F65AB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E5C4197" w14:textId="77777777" w:rsidR="00637094" w:rsidRPr="000D0B98" w:rsidRDefault="00120CE4" w:rsidP="000D0B9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D5245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245D">
        <w:rPr>
          <w:rFonts w:ascii="Times New Roman" w:hAnsi="Times New Roman" w:cs="Times New Roman"/>
          <w:sz w:val="24"/>
        </w:rPr>
        <w:t>Гривцова</w:t>
      </w:r>
      <w:proofErr w:type="spellEnd"/>
      <w:r w:rsidRPr="00D5245D">
        <w:rPr>
          <w:rFonts w:ascii="Times New Roman" w:hAnsi="Times New Roman" w:cs="Times New Roman"/>
          <w:sz w:val="24"/>
        </w:rPr>
        <w:t>, д. 5, лит. 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D5245D">
        <w:rPr>
          <w:rFonts w:ascii="Times New Roman" w:hAnsi="Times New Roman" w:cs="Times New Roman"/>
          <w:sz w:val="24"/>
        </w:rPr>
        <w:t>УралКапиталБанк</w:t>
      </w:r>
      <w:proofErr w:type="spellEnd"/>
      <w:r w:rsidRPr="00D5245D">
        <w:rPr>
          <w:rFonts w:ascii="Times New Roman" w:hAnsi="Times New Roman" w:cs="Times New Roman"/>
          <w:sz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D5245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02030059843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№224(6945) от 05.12.2020 г.</w:t>
      </w:r>
      <w:r w:rsidR="00675FAC" w:rsidRPr="00D5245D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EC0635" w:rsidRPr="00EC0635">
        <w:rPr>
          <w:rFonts w:ascii="Times New Roman" w:hAnsi="Times New Roman" w:cs="Times New Roman"/>
          <w:sz w:val="24"/>
          <w:lang w:eastAsia="ru-RU"/>
        </w:rPr>
        <w:t>: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244D09FC" w14:textId="77777777" w:rsidR="00EC0635" w:rsidRPr="00EC0635" w:rsidRDefault="00EC0635" w:rsidP="00EC0635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 внесении изменений в порядок ознакомления </w:t>
      </w:r>
      <w:r w:rsidRPr="00EC0635">
        <w:rPr>
          <w:rFonts w:ascii="Times New Roman" w:hAnsi="Times New Roman" w:cs="Times New Roman"/>
          <w:sz w:val="24"/>
          <w:lang w:eastAsia="ru-RU"/>
        </w:rPr>
        <w:t>с реализуемым имуществом заказчика: с 10:00 до 16:00 по адресу: г. Уфа, ул. Пушкина, д.120, тел.: 8(347)246-10-41.</w:t>
      </w:r>
    </w:p>
    <w:p w14:paraId="3A84D101" w14:textId="77777777" w:rsidR="00EC0635" w:rsidRPr="00EC0635" w:rsidRDefault="00EC063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1452DFA5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A5A6CF8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D0B98"/>
    <w:rsid w:val="00120CE4"/>
    <w:rsid w:val="0016582E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37094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71F1"/>
    <w:rsid w:val="00A74582"/>
    <w:rsid w:val="00C25FE0"/>
    <w:rsid w:val="00C51986"/>
    <w:rsid w:val="00C620CD"/>
    <w:rsid w:val="00CF64BB"/>
    <w:rsid w:val="00D10A1F"/>
    <w:rsid w:val="00D5245D"/>
    <w:rsid w:val="00E44430"/>
    <w:rsid w:val="00EC0635"/>
    <w:rsid w:val="00EE6E22"/>
    <w:rsid w:val="00F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C8EB"/>
  <w15:docId w15:val="{5809AD8D-82E5-418E-B29B-D80F485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2020-12-09T13:22:00Z</dcterms:created>
  <dcterms:modified xsi:type="dcterms:W3CDTF">2020-12-09T13:22:00Z</dcterms:modified>
</cp:coreProperties>
</file>