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69EE" w14:textId="510B0472" w:rsidR="00516C38" w:rsidRDefault="003A16CC" w:rsidP="003A16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190000, Санкт-Петербург, пер. </w:t>
      </w:r>
      <w:proofErr w:type="spellStart"/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, (495)234-04-00, 8(800)777-57-57, shakaya@auction-house.ru) </w:t>
      </w:r>
      <w:r w:rsidR="008B2921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</w:t>
      </w:r>
      <w:r w:rsidR="00536AFB">
        <w:rPr>
          <w:rFonts w:ascii="Times New Roman" w:hAnsi="Times New Roman" w:cs="Times New Roman"/>
          <w:color w:val="000000"/>
          <w:sz w:val="24"/>
          <w:szCs w:val="24"/>
        </w:rPr>
        <w:t>, АО «РАД»</w:t>
      </w:r>
      <w:r w:rsidR="008B2921" w:rsidRPr="002A6B4E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</w:t>
      </w:r>
      <w:r w:rsidR="00516C38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8B2921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bookmarkStart w:id="0" w:name="_Hlk51775593"/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ЮВС-</w:t>
      </w:r>
      <w:bookmarkEnd w:id="0"/>
      <w:r w:rsidR="006A49F6" w:rsidRPr="002A6B4E">
        <w:rPr>
          <w:rFonts w:ascii="Times New Roman" w:hAnsi="Times New Roman" w:cs="Times New Roman"/>
          <w:color w:val="000000"/>
          <w:sz w:val="24"/>
          <w:szCs w:val="24"/>
        </w:rPr>
        <w:t>Волга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» (ИНН </w:t>
      </w:r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>1659120485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6C38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Должник)</w:t>
      </w:r>
      <w:r w:rsidR="008B2921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proofErr w:type="spellStart"/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>Косынкина</w:t>
      </w:r>
      <w:proofErr w:type="spellEnd"/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>Александра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9FB" w:rsidRPr="002A6B4E">
        <w:rPr>
          <w:rFonts w:ascii="Times New Roman" w:hAnsi="Times New Roman" w:cs="Times New Roman"/>
          <w:color w:val="000000"/>
          <w:sz w:val="24"/>
          <w:szCs w:val="24"/>
        </w:rPr>
        <w:t>Александровича</w:t>
      </w:r>
      <w:r w:rsidR="00E37AF7">
        <w:rPr>
          <w:rFonts w:ascii="Times New Roman" w:hAnsi="Times New Roman" w:cs="Times New Roman"/>
          <w:color w:val="000000"/>
          <w:sz w:val="24"/>
          <w:szCs w:val="24"/>
        </w:rPr>
        <w:t xml:space="preserve"> (далее-КУ)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(ИНН </w:t>
      </w:r>
      <w:r w:rsidR="006C1973" w:rsidRPr="002A6B4E">
        <w:rPr>
          <w:rFonts w:ascii="Times New Roman" w:hAnsi="Times New Roman" w:cs="Times New Roman"/>
          <w:color w:val="000000"/>
          <w:sz w:val="24"/>
          <w:szCs w:val="24"/>
        </w:rPr>
        <w:t>130401320056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,   действующ</w:t>
      </w:r>
      <w:r w:rsidR="00F9172E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</w:t>
      </w:r>
      <w:r w:rsidR="0094035F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Татарстан от </w:t>
      </w:r>
      <w:r w:rsidR="00396F6A" w:rsidRPr="002A6B4E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96F6A" w:rsidRPr="002A6B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.2019 г. по делу № А6</w:t>
      </w:r>
      <w:r w:rsidR="0094035F" w:rsidRPr="002A6B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035F" w:rsidRPr="002A6B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4035F" w:rsidRPr="002A6B4E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D31FA5" w:rsidRPr="002A6B4E">
        <w:rPr>
          <w:rFonts w:ascii="Times New Roman" w:hAnsi="Times New Roman" w:cs="Times New Roman"/>
          <w:color w:val="000000"/>
          <w:sz w:val="24"/>
          <w:szCs w:val="24"/>
        </w:rPr>
        <w:t>/2018</w:t>
      </w:r>
      <w:r w:rsidR="008B2921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</w:t>
      </w:r>
      <w:r w:rsidR="00C87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21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bookmarkStart w:id="1" w:name="_Hlk47623857"/>
      <w:r w:rsidR="00C8704E" w:rsidRPr="00C87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закрытые торги</w:t>
      </w:r>
      <w:r w:rsidR="00C87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электронной форме, </w:t>
      </w:r>
      <w:r w:rsidR="00C87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31FA5" w:rsidRPr="002A6B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0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</w:t>
      </w:r>
      <w:r w:rsidR="00C87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D31FA5" w:rsidRPr="003B3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</w:t>
      </w:r>
      <w:r w:rsidR="00C87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="00D31FA5" w:rsidRPr="003B3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представления предложений о цене </w:t>
      </w:r>
      <w:r w:rsidR="00516C38" w:rsidRPr="003B3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Дол</w:t>
      </w:r>
      <w:r w:rsidR="001A74F2" w:rsidRPr="003B3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 w:rsidRPr="003B3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ника </w:t>
      </w:r>
      <w:bookmarkEnd w:id="1"/>
      <w:r w:rsidR="00516C38" w:rsidRPr="003B3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Торги).</w:t>
      </w:r>
    </w:p>
    <w:p w14:paraId="06DE83E3" w14:textId="2BDDA46F" w:rsidR="005C1AE4" w:rsidRPr="00E80A49" w:rsidRDefault="00516C38" w:rsidP="00C21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  <w:r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1C58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2208520,52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D54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Лот 2. 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2513836, 11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3. 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2080725,63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Лот 4. 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2067568,01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Лот 5.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2340138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Лот 6.</w:t>
      </w:r>
      <w:r w:rsidR="005C1AE4" w:rsidRP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2094150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Лот 7.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37DF8" w:rsidRPr="00A37DF8">
        <w:rPr>
          <w:rFonts w:ascii="Times New Roman" w:hAnsi="Times New Roman" w:cs="Times New Roman"/>
          <w:color w:val="000000"/>
          <w:sz w:val="24"/>
          <w:szCs w:val="24"/>
        </w:rPr>
        <w:t>1888331,23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Лот 8. алкогольная продукция в ассортименте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37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2026150,92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Лот 9. алкогольная продукция в ассортименте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1821612,28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C1AE4"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 алкогольная продукция в ассортименте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1946136,56 руб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C1AE4" w:rsidRP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алкогольная продукция в ассортименте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1997954, 33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C1AE4" w:rsidRP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алкогольная продукция в ассортименте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1988099,49 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C1AE4" w:rsidRP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алкогольная продукция в ассортименте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1680557,71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C1AE4" w:rsidRP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1AE4" w:rsidRPr="00903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5C1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алкогольная продукция в ассортименте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641C5" w:rsidRPr="00A641C5">
        <w:rPr>
          <w:rFonts w:ascii="Times New Roman" w:hAnsi="Times New Roman" w:cs="Times New Roman"/>
          <w:color w:val="000000"/>
          <w:sz w:val="24"/>
          <w:szCs w:val="24"/>
        </w:rPr>
        <w:t>1938186,08 руб</w:t>
      </w:r>
      <w:r w:rsidR="00A64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FD02BC2" w14:textId="44AF496A" w:rsidR="00516C38" w:rsidRPr="002A6B4E" w:rsidRDefault="00C56E67" w:rsidP="00FC4B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нахождения: </w:t>
      </w:r>
      <w:proofErr w:type="spellStart"/>
      <w:r w:rsidRPr="002A6B4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6A49F6" w:rsidRPr="002A6B4E">
        <w:rPr>
          <w:rFonts w:ascii="Times New Roman" w:hAnsi="Times New Roman" w:cs="Times New Roman"/>
          <w:color w:val="000000"/>
          <w:sz w:val="24"/>
          <w:szCs w:val="24"/>
        </w:rPr>
        <w:t>Казань</w:t>
      </w:r>
      <w:proofErr w:type="spellEnd"/>
      <w:r w:rsidRPr="002A6B4E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6A49F6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Площадь Восстания 100, здание 80</w:t>
      </w:r>
      <w:r w:rsidR="00E01E20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C4B8F" w:rsidRPr="002A6B4E">
        <w:rPr>
          <w:rFonts w:ascii="Times New Roman" w:hAnsi="Times New Roman" w:cs="Times New Roman"/>
          <w:color w:val="000000"/>
          <w:sz w:val="24"/>
          <w:szCs w:val="24"/>
        </w:rPr>
        <w:t>Технополис «</w:t>
      </w:r>
      <w:proofErr w:type="spellStart"/>
      <w:r w:rsidR="00FC4B8F" w:rsidRPr="002A6B4E">
        <w:rPr>
          <w:rFonts w:ascii="Times New Roman" w:hAnsi="Times New Roman" w:cs="Times New Roman"/>
          <w:color w:val="000000"/>
          <w:sz w:val="24"/>
          <w:szCs w:val="24"/>
        </w:rPr>
        <w:t>Химград</w:t>
      </w:r>
      <w:proofErr w:type="spellEnd"/>
      <w:r w:rsidR="00FC4B8F" w:rsidRPr="002A6B4E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26B0" w:rsidRPr="002A6B4E">
        <w:rPr>
          <w:rFonts w:ascii="Times New Roman" w:hAnsi="Times New Roman" w:cs="Times New Roman"/>
          <w:color w:val="000000"/>
          <w:sz w:val="24"/>
          <w:szCs w:val="24"/>
        </w:rPr>
        <w:t>Обременение: залог в пользу ПАО «ОФК Банк»</w:t>
      </w:r>
      <w:r w:rsidR="00FC4B8F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26B0"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83FD61" w14:textId="4C2DA9D0" w:rsidR="003A4F88" w:rsidRDefault="005A3EB3" w:rsidP="00C21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E">
        <w:rPr>
          <w:rFonts w:ascii="Times New Roman" w:hAnsi="Times New Roman" w:cs="Times New Roman"/>
          <w:color w:val="000000"/>
          <w:sz w:val="24"/>
          <w:szCs w:val="24"/>
        </w:rPr>
        <w:t xml:space="preserve">С полным перечнем имущества в составе лота можно ознакомиться на сайте ОТ </w:t>
      </w:r>
      <w:r w:rsidRPr="005A3EB3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="001F2842">
        <w:rPr>
          <w:rFonts w:ascii="Times New Roman" w:hAnsi="Times New Roman" w:cs="Times New Roman"/>
          <w:color w:val="000000"/>
          <w:sz w:val="24"/>
          <w:szCs w:val="24"/>
        </w:rPr>
        <w:t>РАД</w:t>
      </w:r>
      <w:r w:rsidRPr="005A3EB3">
        <w:rPr>
          <w:rFonts w:ascii="Times New Roman" w:hAnsi="Times New Roman" w:cs="Times New Roman"/>
          <w:color w:val="000000"/>
          <w:sz w:val="24"/>
          <w:szCs w:val="24"/>
        </w:rPr>
        <w:t>» по адресу в сети Интернет:</w:t>
      </w:r>
      <w:r w:rsidR="00536AFB" w:rsidRPr="00536AFB">
        <w:t xml:space="preserve"> </w:t>
      </w:r>
      <w:r w:rsidR="00536AFB" w:rsidRPr="00536AFB">
        <w:rPr>
          <w:rFonts w:ascii="Times New Roman" w:hAnsi="Times New Roman" w:cs="Times New Roman"/>
          <w:color w:val="000000"/>
          <w:sz w:val="24"/>
          <w:szCs w:val="24"/>
        </w:rPr>
        <w:t>http://lot-online.ru</w:t>
      </w:r>
      <w:r w:rsidRPr="005A3EB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сайте</w:t>
      </w:r>
      <w:r w:rsidRPr="005A3EB3">
        <w:rPr>
          <w:rFonts w:ascii="Times New Roman" w:hAnsi="Times New Roman" w:cs="Times New Roman"/>
          <w:color w:val="000000"/>
          <w:sz w:val="24"/>
          <w:szCs w:val="24"/>
        </w:rPr>
        <w:t xml:space="preserve"> ЕФРСБ.</w:t>
      </w:r>
    </w:p>
    <w:p w14:paraId="25B63D10" w14:textId="77777777" w:rsidR="009D794F" w:rsidRDefault="00516C38" w:rsidP="009D7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B3DD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B3DDA">
        <w:rPr>
          <w:color w:val="000000"/>
        </w:rPr>
        <w:t xml:space="preserve"> имуществ</w:t>
      </w:r>
      <w:r w:rsidR="005F1F7A">
        <w:rPr>
          <w:color w:val="000000"/>
        </w:rPr>
        <w:t>а</w:t>
      </w:r>
      <w:r w:rsidRPr="003B3DDA">
        <w:rPr>
          <w:color w:val="000000"/>
        </w:rPr>
        <w:t xml:space="preserve"> </w:t>
      </w:r>
      <w:r w:rsidR="00BC7B2C" w:rsidRPr="003B3DDA">
        <w:rPr>
          <w:color w:val="000000"/>
        </w:rPr>
        <w:t>Должника</w:t>
      </w:r>
      <w:r w:rsidRPr="003B3DDA">
        <w:rPr>
          <w:color w:val="000000"/>
        </w:rPr>
        <w:t xml:space="preserve"> будут пров</w:t>
      </w:r>
      <w:r w:rsidR="00DB0A7D" w:rsidRPr="003B3DDA">
        <w:rPr>
          <w:color w:val="000000"/>
        </w:rPr>
        <w:t>одиться</w:t>
      </w:r>
      <w:r w:rsidRPr="003B3DDA">
        <w:rPr>
          <w:color w:val="000000"/>
        </w:rPr>
        <w:t xml:space="preserve"> </w:t>
      </w:r>
      <w:r w:rsidR="00C56E67" w:rsidRPr="003B3DDA">
        <w:rPr>
          <w:rFonts w:ascii="Times New Roman CYR" w:eastAsia="Times New Roman" w:hAnsi="Times New Roman CYR" w:cs="Times New Roman CYR"/>
          <w:color w:val="000000"/>
        </w:rPr>
        <w:t>на электронной торговой площадке</w:t>
      </w:r>
      <w:bookmarkStart w:id="2" w:name="_Hlk47692777"/>
      <w:r w:rsidR="00536AFB">
        <w:rPr>
          <w:rFonts w:ascii="Times New Roman CYR" w:eastAsia="Times New Roman" w:hAnsi="Times New Roman CYR" w:cs="Times New Roman CYR"/>
          <w:color w:val="000000"/>
        </w:rPr>
        <w:t xml:space="preserve"> </w:t>
      </w:r>
      <w:r w:rsidR="00C56E67" w:rsidRPr="003B3DDA">
        <w:rPr>
          <w:rFonts w:ascii="Times New Roman CYR" w:eastAsia="Times New Roman" w:hAnsi="Times New Roman CYR" w:cs="Times New Roman CYR"/>
          <w:color w:val="000000"/>
        </w:rPr>
        <w:t>АО «</w:t>
      </w:r>
      <w:r w:rsidR="001F2842">
        <w:rPr>
          <w:rFonts w:ascii="Times New Roman CYR" w:eastAsia="Times New Roman" w:hAnsi="Times New Roman CYR" w:cs="Times New Roman CYR"/>
          <w:color w:val="000000"/>
        </w:rPr>
        <w:t>РАД</w:t>
      </w:r>
      <w:r w:rsidR="00C56E67" w:rsidRPr="003B3DDA">
        <w:rPr>
          <w:rFonts w:ascii="Times New Roman CYR" w:eastAsia="Times New Roman" w:hAnsi="Times New Roman CYR" w:cs="Times New Roman CYR"/>
          <w:color w:val="000000"/>
        </w:rPr>
        <w:t>»</w:t>
      </w:r>
      <w:r w:rsidR="009D794F">
        <w:rPr>
          <w:rFonts w:ascii="Times New Roman CYR" w:eastAsia="Times New Roman" w:hAnsi="Times New Roman CYR" w:cs="Times New Roman CYR"/>
          <w:color w:val="000000"/>
        </w:rPr>
        <w:t xml:space="preserve"> </w:t>
      </w:r>
      <w:r w:rsidR="00C56E67" w:rsidRPr="003B3DDA">
        <w:rPr>
          <w:rFonts w:ascii="Times New Roman CYR" w:eastAsia="Times New Roman" w:hAnsi="Times New Roman CYR" w:cs="Times New Roman CYR"/>
          <w:color w:val="000000"/>
        </w:rPr>
        <w:t>по адресу в сети Интернет:</w:t>
      </w:r>
      <w:r w:rsidR="00536AFB" w:rsidRPr="00536AFB">
        <w:t xml:space="preserve"> </w:t>
      </w:r>
      <w:r w:rsidR="00536AFB" w:rsidRPr="00536AFB">
        <w:rPr>
          <w:rFonts w:ascii="Times New Roman CYR" w:eastAsia="Times New Roman" w:hAnsi="Times New Roman CYR" w:cs="Times New Roman CYR"/>
          <w:color w:val="000000"/>
        </w:rPr>
        <w:t>http://lot-online.ru</w:t>
      </w:r>
      <w:r w:rsidR="00C56E67" w:rsidRPr="003B3DDA">
        <w:rPr>
          <w:rFonts w:ascii="Times New Roman CYR" w:eastAsia="Times New Roman" w:hAnsi="Times New Roman CYR" w:cs="Times New Roman CYR"/>
          <w:color w:val="000000"/>
        </w:rPr>
        <w:t xml:space="preserve"> </w:t>
      </w:r>
      <w:bookmarkEnd w:id="2"/>
      <w:r w:rsidR="001A74F2" w:rsidRPr="003B3DDA">
        <w:rPr>
          <w:rFonts w:eastAsia="Times New Roman"/>
          <w:color w:val="000000"/>
        </w:rPr>
        <w:t>(далее – ЭТП</w:t>
      </w:r>
      <w:r w:rsidR="00536AFB">
        <w:rPr>
          <w:rFonts w:eastAsia="Times New Roman"/>
          <w:color w:val="000000"/>
        </w:rPr>
        <w:t>, Оператор</w:t>
      </w:r>
      <w:r w:rsidR="001A74F2" w:rsidRPr="003B3DDA">
        <w:rPr>
          <w:rFonts w:eastAsia="Times New Roman"/>
          <w:color w:val="000000"/>
        </w:rPr>
        <w:t>)</w:t>
      </w:r>
      <w:r w:rsidR="001A74F2" w:rsidRPr="003B3DDA">
        <w:rPr>
          <w:rFonts w:ascii="Times New Roman CYR" w:eastAsia="Times New Roman" w:hAnsi="Times New Roman CYR" w:cs="Times New Roman CYR"/>
          <w:color w:val="000000"/>
        </w:rPr>
        <w:t>.</w:t>
      </w:r>
      <w:r w:rsidR="001A74F2" w:rsidRPr="001A74F2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CB3E71C" w14:textId="5460EECE" w:rsidR="00C27F55" w:rsidRPr="009D794F" w:rsidRDefault="00C27F55" w:rsidP="009D7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27F55">
        <w:rPr>
          <w:rFonts w:ascii="Times New Roman CYR" w:hAnsi="Times New Roman CYR" w:cs="Times New Roman CYR"/>
          <w:bCs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 </w:t>
      </w:r>
    </w:p>
    <w:p w14:paraId="5FB02AFA" w14:textId="47178FAE" w:rsidR="00957278" w:rsidRPr="00A7036B" w:rsidRDefault="00957278" w:rsidP="003B3D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7036B">
        <w:rPr>
          <w:rFonts w:ascii="Times New Roman CYR" w:hAnsi="Times New Roman CYR" w:cs="Times New Roman CYR"/>
          <w:b/>
          <w:bCs/>
          <w:color w:val="000000"/>
        </w:rPr>
        <w:t xml:space="preserve">Прием заявок на участие в торгах с </w:t>
      </w:r>
      <w:r w:rsidR="0087002A" w:rsidRPr="00A7036B">
        <w:rPr>
          <w:rFonts w:ascii="Times New Roman CYR" w:hAnsi="Times New Roman CYR" w:cs="Times New Roman CYR"/>
          <w:b/>
          <w:bCs/>
          <w:color w:val="000000"/>
        </w:rPr>
        <w:t>26</w:t>
      </w:r>
      <w:r w:rsidRPr="00A7036B">
        <w:rPr>
          <w:rFonts w:ascii="Times New Roman CYR" w:hAnsi="Times New Roman CYR" w:cs="Times New Roman CYR"/>
          <w:b/>
          <w:bCs/>
          <w:color w:val="000000"/>
        </w:rPr>
        <w:t>.</w:t>
      </w:r>
      <w:r w:rsidR="00E54BCD" w:rsidRPr="00A7036B">
        <w:rPr>
          <w:rFonts w:ascii="Times New Roman CYR" w:hAnsi="Times New Roman CYR" w:cs="Times New Roman CYR"/>
          <w:b/>
          <w:bCs/>
          <w:color w:val="000000"/>
        </w:rPr>
        <w:t>1</w:t>
      </w:r>
      <w:r w:rsidRPr="00A7036B">
        <w:rPr>
          <w:rFonts w:ascii="Times New Roman CYR" w:hAnsi="Times New Roman CYR" w:cs="Times New Roman CYR"/>
          <w:b/>
          <w:bCs/>
          <w:color w:val="000000"/>
        </w:rPr>
        <w:t xml:space="preserve">0.2020 09:00 (МСК) по </w:t>
      </w:r>
      <w:r w:rsidR="00A7036B" w:rsidRPr="00A7036B">
        <w:rPr>
          <w:rFonts w:ascii="Times New Roman CYR" w:hAnsi="Times New Roman CYR" w:cs="Times New Roman CYR"/>
          <w:b/>
          <w:bCs/>
          <w:color w:val="000000"/>
        </w:rPr>
        <w:t>30</w:t>
      </w:r>
      <w:r w:rsidRPr="00A7036B">
        <w:rPr>
          <w:rFonts w:ascii="Times New Roman CYR" w:hAnsi="Times New Roman CYR" w:cs="Times New Roman CYR"/>
          <w:b/>
          <w:bCs/>
          <w:color w:val="000000"/>
        </w:rPr>
        <w:t>.1</w:t>
      </w:r>
      <w:r w:rsidR="00A7036B" w:rsidRPr="00A7036B">
        <w:rPr>
          <w:rFonts w:ascii="Times New Roman CYR" w:hAnsi="Times New Roman CYR" w:cs="Times New Roman CYR"/>
          <w:b/>
          <w:bCs/>
          <w:color w:val="000000"/>
        </w:rPr>
        <w:t>1</w:t>
      </w:r>
      <w:r w:rsidRPr="00A7036B">
        <w:rPr>
          <w:rFonts w:ascii="Times New Roman CYR" w:hAnsi="Times New Roman CYR" w:cs="Times New Roman CYR"/>
          <w:b/>
          <w:bCs/>
          <w:color w:val="000000"/>
        </w:rPr>
        <w:t xml:space="preserve">.2020 </w:t>
      </w:r>
      <w:r w:rsidR="00A7036B" w:rsidRPr="00A7036B">
        <w:rPr>
          <w:rFonts w:ascii="Times New Roman CYR" w:hAnsi="Times New Roman CYR" w:cs="Times New Roman CYR"/>
          <w:b/>
          <w:bCs/>
          <w:color w:val="000000"/>
        </w:rPr>
        <w:t>23:30</w:t>
      </w:r>
      <w:r w:rsidRPr="00A7036B">
        <w:rPr>
          <w:rFonts w:ascii="Times New Roman CYR" w:hAnsi="Times New Roman CYR" w:cs="Times New Roman CYR"/>
          <w:b/>
          <w:bCs/>
          <w:color w:val="000000"/>
        </w:rPr>
        <w:t xml:space="preserve"> (МСК). </w:t>
      </w:r>
    </w:p>
    <w:p w14:paraId="3E382D92" w14:textId="7BA8120C" w:rsidR="00957278" w:rsidRPr="00A7036B" w:rsidRDefault="00957278" w:rsidP="004B27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7036B">
        <w:rPr>
          <w:rFonts w:ascii="Times New Roman CYR" w:hAnsi="Times New Roman CYR" w:cs="Times New Roman CYR"/>
          <w:b/>
          <w:bCs/>
          <w:color w:val="000000"/>
        </w:rPr>
        <w:t>Дата, время и место подведения результатов торгов:</w:t>
      </w:r>
      <w:r w:rsidR="0087002A" w:rsidRPr="00A7036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27F55">
        <w:rPr>
          <w:rFonts w:ascii="Times New Roman CYR" w:hAnsi="Times New Roman CYR" w:cs="Times New Roman CYR"/>
          <w:b/>
          <w:bCs/>
          <w:color w:val="000000"/>
        </w:rPr>
        <w:t>0</w:t>
      </w:r>
      <w:r w:rsidR="0087002A" w:rsidRPr="00A7036B">
        <w:rPr>
          <w:rFonts w:ascii="Times New Roman CYR" w:hAnsi="Times New Roman CYR" w:cs="Times New Roman CYR"/>
          <w:b/>
          <w:bCs/>
          <w:color w:val="000000"/>
        </w:rPr>
        <w:t>3</w:t>
      </w:r>
      <w:r w:rsidRPr="00A7036B">
        <w:rPr>
          <w:rFonts w:ascii="Times New Roman CYR" w:hAnsi="Times New Roman CYR" w:cs="Times New Roman CYR"/>
          <w:b/>
          <w:bCs/>
          <w:color w:val="000000"/>
        </w:rPr>
        <w:t>.1</w:t>
      </w:r>
      <w:r w:rsidR="0087002A" w:rsidRPr="00A7036B">
        <w:rPr>
          <w:rFonts w:ascii="Times New Roman CYR" w:hAnsi="Times New Roman CYR" w:cs="Times New Roman CYR"/>
          <w:b/>
          <w:bCs/>
          <w:color w:val="000000"/>
        </w:rPr>
        <w:t>2</w:t>
      </w:r>
      <w:r w:rsidRPr="00A7036B">
        <w:rPr>
          <w:rFonts w:ascii="Times New Roman CYR" w:hAnsi="Times New Roman CYR" w:cs="Times New Roman CYR"/>
          <w:b/>
          <w:bCs/>
          <w:color w:val="000000"/>
        </w:rPr>
        <w:t>.2020 в 1</w:t>
      </w:r>
      <w:r w:rsidR="00A7036B" w:rsidRPr="00A7036B">
        <w:rPr>
          <w:rFonts w:ascii="Times New Roman CYR" w:hAnsi="Times New Roman CYR" w:cs="Times New Roman CYR"/>
          <w:b/>
          <w:bCs/>
          <w:color w:val="000000"/>
        </w:rPr>
        <w:t>2</w:t>
      </w:r>
      <w:r w:rsidRPr="00A7036B">
        <w:rPr>
          <w:rFonts w:ascii="Times New Roman CYR" w:hAnsi="Times New Roman CYR" w:cs="Times New Roman CYR"/>
          <w:b/>
          <w:bCs/>
          <w:color w:val="000000"/>
        </w:rPr>
        <w:t>:00 (МСК) на ЭТП.</w:t>
      </w:r>
    </w:p>
    <w:p w14:paraId="3F164800" w14:textId="31B158CA" w:rsidR="001A74F2" w:rsidRPr="00833D0C" w:rsidRDefault="001A74F2" w:rsidP="00C214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на </w:t>
      </w:r>
      <w:r w:rsidR="00C27F5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7002A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7278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7002A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A3EB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несостоявшимися в связи с отсутствием </w:t>
      </w:r>
      <w:r w:rsidR="005A3EB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допущенных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заявок</w:t>
      </w: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036B" w:rsidRPr="00A7036B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DB0A7D" w:rsidRPr="00A703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7036B" w:rsidRPr="00A7036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DB0A7D" w:rsidRPr="00A7036B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5A3EB3" w:rsidRPr="00A703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03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B0A7D" w:rsidRPr="00A7036B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62790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 w:rsidR="0081581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2790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:00 (МСК) на ЭТП</w:t>
      </w:r>
      <w:r w:rsidRPr="00A7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A7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</w:t>
      </w:r>
      <w:r w:rsidR="00C44945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со снижением начальной цены лот</w:t>
      </w:r>
      <w:r w:rsidR="00F800EC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10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приема заявок на участие в повторных Торгах с </w:t>
      </w:r>
      <w:r w:rsidR="00A7036B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3DDA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7036B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62790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в </w:t>
      </w:r>
      <w:r w:rsidR="0062790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(МСК) по </w:t>
      </w:r>
      <w:r w:rsidR="00141941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36B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627903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A7036B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7036B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B0A7D" w:rsidRPr="00A7036B">
        <w:rPr>
          <w:rFonts w:ascii="Times New Roman" w:eastAsia="Times New Roman" w:hAnsi="Times New Roman" w:cs="Times New Roman"/>
          <w:color w:val="000000"/>
          <w:sz w:val="24"/>
          <w:szCs w:val="24"/>
        </w:rPr>
        <w:t>0 (МСК).</w:t>
      </w:r>
      <w:r w:rsidR="00B72FD2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D1D2B8" w14:textId="437B3D11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лица (далее – Заявитель</w:t>
      </w:r>
      <w:r w:rsidRPr="00F800E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27903" w:rsidRPr="00F800EC">
        <w:rPr>
          <w:rFonts w:ascii="Times New Roman" w:hAnsi="Times New Roman" w:cs="Times New Roman"/>
          <w:sz w:val="24"/>
          <w:szCs w:val="24"/>
        </w:rPr>
        <w:t xml:space="preserve"> </w:t>
      </w:r>
      <w:r w:rsidR="00F800EC" w:rsidRPr="00F800EC">
        <w:rPr>
          <w:rFonts w:ascii="Times New Roman" w:hAnsi="Times New Roman" w:cs="Times New Roman"/>
          <w:sz w:val="24"/>
          <w:szCs w:val="24"/>
        </w:rPr>
        <w:t>имеющие</w:t>
      </w:r>
      <w:r w:rsidR="00F800EC" w:rsidRPr="00F800EC">
        <w:rPr>
          <w:sz w:val="24"/>
          <w:szCs w:val="24"/>
        </w:rPr>
        <w:t xml:space="preserve"> </w:t>
      </w:r>
      <w:r w:rsidR="00F800EC" w:rsidRPr="00627903">
        <w:rPr>
          <w:rFonts w:ascii="Times New Roman" w:eastAsia="Times New Roman" w:hAnsi="Times New Roman" w:cs="Times New Roman"/>
          <w:sz w:val="24"/>
          <w:szCs w:val="24"/>
        </w:rPr>
        <w:t>Лицензию Федеральной службы по регулированию алкогольного рынка на право оптовой торговли алкогольной продукцией</w:t>
      </w:r>
      <w:r w:rsidR="00174378">
        <w:rPr>
          <w:rFonts w:ascii="Times New Roman" w:eastAsia="Times New Roman" w:hAnsi="Times New Roman" w:cs="Times New Roman"/>
          <w:sz w:val="24"/>
          <w:szCs w:val="24"/>
        </w:rPr>
        <w:t xml:space="preserve"> (далее - Лицензия)</w:t>
      </w:r>
      <w:r w:rsidR="00F800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0EC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0EC" w:rsidRPr="00F800EC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порядке подавшие заявку с пр</w:t>
      </w:r>
      <w:r w:rsidR="005A32F5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иложением требуемых для участия</w:t>
      </w:r>
      <w:r w:rsidR="00F800EC" w:rsidRPr="00F80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торгах документов</w:t>
      </w:r>
      <w:r w:rsidR="00C27F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45D527" w14:textId="484B742C" w:rsidR="00627903" w:rsidRPr="00F2189F" w:rsidRDefault="001A74F2" w:rsidP="001A7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9F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E441FA" w:rsidRPr="00F2189F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2189F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</w:t>
      </w:r>
      <w:r w:rsidR="00E441FA" w:rsidRPr="00F21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D3A" w:rsidRPr="00F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89F">
        <w:rPr>
          <w:rFonts w:ascii="Times New Roman" w:eastAsia="Times New Roman" w:hAnsi="Times New Roman" w:cs="Times New Roman"/>
          <w:sz w:val="24"/>
          <w:szCs w:val="24"/>
        </w:rPr>
        <w:t>лица), фамилия, имя, отчество, паспортные данные, сведения о месте жительства (для физ</w:t>
      </w:r>
      <w:r w:rsidR="00E441FA" w:rsidRPr="00F218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D3A" w:rsidRPr="00F2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89F">
        <w:rPr>
          <w:rFonts w:ascii="Times New Roman" w:eastAsia="Times New Roman" w:hAnsi="Times New Roman" w:cs="Times New Roman"/>
          <w:sz w:val="24"/>
          <w:szCs w:val="24"/>
        </w:rPr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</w:t>
      </w:r>
      <w:r w:rsidR="005A32F5">
        <w:rPr>
          <w:rFonts w:ascii="Times New Roman" w:eastAsia="Times New Roman" w:hAnsi="Times New Roman" w:cs="Times New Roman"/>
          <w:sz w:val="24"/>
          <w:szCs w:val="24"/>
        </w:rPr>
        <w:t>ого управляющего (ликвидатора).</w:t>
      </w:r>
    </w:p>
    <w:p w14:paraId="518D95F0" w14:textId="314F8248" w:rsidR="001A74F2" w:rsidRPr="001A74F2" w:rsidRDefault="00627903" w:rsidP="001A7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9F">
        <w:rPr>
          <w:rFonts w:ascii="Times New Roman" w:eastAsia="Times New Roman" w:hAnsi="Times New Roman" w:cs="Times New Roman"/>
          <w:sz w:val="24"/>
          <w:szCs w:val="24"/>
        </w:rPr>
        <w:t>Требования к оформлению заявки, перечень необходимых документов и требования к их оформлению устанавливаются согласно п.11 ст.110 ФЗ №127-ФЗ «О несостоятельности (банкротстве)»</w:t>
      </w:r>
      <w:r w:rsidR="001A74F2" w:rsidRPr="00F21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29C69" w14:textId="3F36E969" w:rsidR="001A74F2" w:rsidRDefault="00F800EC" w:rsidP="005A3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r w:rsidR="001A74F2"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окончания срока приема зая</w:t>
      </w:r>
      <w:r w:rsidR="00983D3A"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>вок вносит задаток в размере 10</w:t>
      </w:r>
      <w:r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начальной цены лота </w:t>
      </w:r>
      <w:r w:rsidR="001A74F2"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</w:t>
      </w:r>
      <w:bookmarkStart w:id="3" w:name="_Hlk13069167"/>
      <w:r w:rsidR="001A74F2"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bookmarkEnd w:id="3"/>
      <w:r w:rsidR="00A256B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 w:rsidR="001A74F2"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- ООО «ЮВС-Волга», филиал "Нижегородский" АО "</w:t>
      </w:r>
      <w:proofErr w:type="spellStart"/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Альфа-банк</w:t>
      </w:r>
      <w:proofErr w:type="spellEnd"/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БИК 042202824, </w:t>
      </w:r>
      <w:proofErr w:type="spellStart"/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proofErr w:type="spellEnd"/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30101810200000000824, расчетный счет</w:t>
      </w:r>
      <w:r w:rsidR="00951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98C" w:rsidRPr="00EF39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40702810929040003382.</w:t>
      </w:r>
      <w:r w:rsidR="00EF398C" w:rsidRPr="00EF398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A74F2" w:rsidRPr="00F14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A74F2" w:rsidRPr="00D9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9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Номер Лота и полное наименование Должника»</w:t>
      </w:r>
      <w:r w:rsidR="00D90BB7" w:rsidRPr="00D90B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D9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</w:t>
      </w:r>
      <w:r w:rsidR="00983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ежных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средств, перечисленных в качестве задатка, на счет </w:t>
      </w:r>
      <w:r w:rsidR="0081581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62ABE5" w14:textId="51029599" w:rsidR="00E37AF7" w:rsidRPr="001A74F2" w:rsidRDefault="00E37AF7" w:rsidP="005A32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AF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</w:t>
      </w:r>
    </w:p>
    <w:p w14:paraId="7E573864" w14:textId="027F9980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4" w:name="_Hlk13069070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bookmarkEnd w:id="4"/>
      <w:r w:rsidR="00F80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</w:p>
    <w:p w14:paraId="731B42C5" w14:textId="009F1A07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5" w:name="_Hlk13069141"/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bookmarkEnd w:id="5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294DF241" w14:textId="2199EF61" w:rsidR="005A32F5" w:rsidRDefault="001A74F2" w:rsidP="005A3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</w:t>
      </w:r>
      <w:r w:rsidR="009D794F" w:rsidRPr="001A74F2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9D794F">
        <w:rPr>
          <w:rFonts w:ascii="Times New Roman" w:eastAsia="Times New Roman" w:hAnsi="Times New Roman" w:cs="Times New Roman"/>
          <w:sz w:val="24"/>
          <w:szCs w:val="24"/>
        </w:rPr>
        <w:t xml:space="preserve"> наличия у</w:t>
      </w:r>
      <w:r w:rsidR="00325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378">
        <w:rPr>
          <w:rFonts w:ascii="Times New Roman" w:eastAsia="Times New Roman" w:hAnsi="Times New Roman" w:cs="Times New Roman"/>
          <w:sz w:val="24"/>
          <w:szCs w:val="24"/>
        </w:rPr>
        <w:t>Заявителя Лицензии</w:t>
      </w:r>
      <w:r w:rsidR="00174378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174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задатков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 xml:space="preserve">на счет </w:t>
      </w:r>
      <w:r w:rsidR="00A256BB">
        <w:rPr>
          <w:rFonts w:ascii="Times New Roman" w:eastAsia="Times New Roman" w:hAnsi="Times New Roman" w:cs="Times New Roman"/>
          <w:sz w:val="24"/>
          <w:szCs w:val="24"/>
        </w:rPr>
        <w:t>Должника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сообщении, и по результатам принимает решение о допуске или отказе в допуске Заявителя к участию в </w:t>
      </w:r>
      <w:bookmarkStart w:id="6" w:name="_Hlk13069215"/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6"/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 xml:space="preserve">на счет </w:t>
      </w:r>
      <w:r w:rsidR="00A256BB">
        <w:rPr>
          <w:rFonts w:ascii="Times New Roman" w:eastAsia="Times New Roman" w:hAnsi="Times New Roman" w:cs="Times New Roman"/>
          <w:sz w:val="24"/>
          <w:szCs w:val="24"/>
        </w:rPr>
        <w:t>Должника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9D676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9D676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21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28ECA18" w14:textId="648E2063" w:rsidR="005A32F5" w:rsidRPr="005A32F5" w:rsidRDefault="005A32F5" w:rsidP="005A3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3A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133A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AC195ED" w14:textId="77777777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6B89689" w14:textId="2000BC71" w:rsidR="001A74F2" w:rsidRPr="001A74F2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</w:t>
      </w:r>
      <w:r w:rsidRPr="00E80A49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5 дней с даты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подписания протокола о результатах проведения Торгов</w:t>
      </w:r>
      <w:r w:rsidR="00721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2B33422" w14:textId="77777777" w:rsidR="009263ED" w:rsidRDefault="001A74F2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</w:t>
      </w:r>
      <w:r w:rsidR="00E37AF7">
        <w:rPr>
          <w:rFonts w:ascii="Times New Roman" w:eastAsia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="00E37A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FE2B92" w14:textId="42358D9D" w:rsidR="00EF398C" w:rsidRPr="00EF398C" w:rsidRDefault="001A74F2" w:rsidP="00EF39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дней с даты заключения Договора определенную на Торгах</w:t>
      </w:r>
      <w:r w:rsidR="00010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43773" w:rsidRPr="00833D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E1337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</w:t>
      </w:r>
      <w:r w:rsidR="00EE1337" w:rsidRPr="00EF39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E1337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F398C" w:rsidRPr="00EF3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BCD" w:rsidRPr="00D96CDF">
        <w:rPr>
          <w:rFonts w:ascii="Times New Roman" w:eastAsia="Times New Roman" w:hAnsi="Times New Roman" w:cs="Times New Roman"/>
          <w:sz w:val="24"/>
          <w:szCs w:val="24"/>
        </w:rPr>
        <w:t>ООО «ЮВС-Волга»,</w:t>
      </w:r>
      <w:r w:rsidR="00EF398C" w:rsidRPr="00D9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BCD" w:rsidRPr="00D96CDF">
        <w:rPr>
          <w:rFonts w:ascii="Times New Roman" w:eastAsia="Times New Roman" w:hAnsi="Times New Roman" w:cs="Times New Roman"/>
          <w:sz w:val="24"/>
          <w:szCs w:val="24"/>
        </w:rPr>
        <w:t>филиал "Нижегородский" АО "</w:t>
      </w:r>
      <w:proofErr w:type="spellStart"/>
      <w:r w:rsidR="00E54BCD" w:rsidRPr="00D96CDF">
        <w:rPr>
          <w:rFonts w:ascii="Times New Roman" w:eastAsia="Times New Roman" w:hAnsi="Times New Roman" w:cs="Times New Roman"/>
          <w:sz w:val="24"/>
          <w:szCs w:val="24"/>
        </w:rPr>
        <w:t>Альфа-банк</w:t>
      </w:r>
      <w:proofErr w:type="spellEnd"/>
      <w:r w:rsidR="00E54BCD" w:rsidRPr="00D96CDF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EF398C" w:rsidRPr="00D96CDF">
        <w:rPr>
          <w:rFonts w:ascii="Times New Roman" w:eastAsia="Times New Roman" w:hAnsi="Times New Roman" w:cs="Times New Roman"/>
          <w:sz w:val="24"/>
          <w:szCs w:val="24"/>
        </w:rPr>
        <w:t>БИК: 042202824</w:t>
      </w:r>
      <w:r w:rsidR="00E54BCD" w:rsidRPr="00D96C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6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CDF" w:rsidRPr="00D96CDF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="00D96CDF" w:rsidRPr="00D96CDF">
        <w:rPr>
          <w:rFonts w:ascii="Times New Roman" w:eastAsia="Times New Roman" w:hAnsi="Times New Roman" w:cs="Times New Roman"/>
          <w:sz w:val="24"/>
          <w:szCs w:val="24"/>
        </w:rPr>
        <w:t>. счет</w:t>
      </w:r>
      <w:r w:rsidR="00EF398C" w:rsidRPr="00D96CDF">
        <w:rPr>
          <w:rFonts w:ascii="Times New Roman" w:eastAsia="Times New Roman" w:hAnsi="Times New Roman" w:cs="Times New Roman"/>
          <w:sz w:val="24"/>
          <w:szCs w:val="24"/>
        </w:rPr>
        <w:t xml:space="preserve"> 30101810200000000824</w:t>
      </w:r>
      <w:r w:rsidR="00E54BCD" w:rsidRPr="00D96CDF">
        <w:rPr>
          <w:rFonts w:ascii="Times New Roman" w:eastAsia="Times New Roman" w:hAnsi="Times New Roman" w:cs="Times New Roman"/>
          <w:sz w:val="24"/>
          <w:szCs w:val="24"/>
        </w:rPr>
        <w:t>, расчетный сче</w:t>
      </w:r>
      <w:r w:rsidR="00D96CD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EF398C" w:rsidRPr="00D96CDF">
        <w:rPr>
          <w:rFonts w:ascii="Times New Roman" w:hAnsi="Times New Roman" w:cs="Times New Roman"/>
          <w:sz w:val="24"/>
          <w:szCs w:val="24"/>
          <w:shd w:val="clear" w:color="auto" w:fill="FFFFFF"/>
        </w:rPr>
        <w:t>40702810429040002553</w:t>
      </w:r>
      <w:r w:rsidR="00EF398C" w:rsidRPr="00D96C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DFB7B" w14:textId="40EE78D9" w:rsidR="001A74F2" w:rsidRPr="00833D0C" w:rsidRDefault="001A74F2" w:rsidP="00E54B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B85793F" w14:textId="34C0D336" w:rsidR="001A74F2" w:rsidRPr="00833D0C" w:rsidRDefault="001A74F2" w:rsidP="001A74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9263ED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D3A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 3 (т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ри) дня до даты подведения итогов </w:t>
      </w:r>
      <w:r w:rsidR="000E27E7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893E60" w14:textId="5146DFE1" w:rsidR="001A74F2" w:rsidRPr="00833D0C" w:rsidRDefault="000104E5" w:rsidP="001A7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и документацией производится по адресу местонахождения имущества, по предварительной записи у ОТ: в рабочие дни (</w:t>
      </w:r>
      <w:proofErr w:type="spellStart"/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9:00 по 17:00 (время местное) по </w:t>
      </w:r>
      <w:r w:rsidR="00051756"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bookmarkStart w:id="7" w:name="_Hlk51839959"/>
      <w:bookmarkStart w:id="8" w:name="_Hlk51839326"/>
      <w:r w:rsidR="00FC4B8F"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(927)189-79-79 </w:t>
      </w:r>
      <w:bookmarkEnd w:id="7"/>
      <w:proofErr w:type="spellStart"/>
      <w:r w:rsidR="00FC4B8F" w:rsidRPr="00F2189F">
        <w:rPr>
          <w:rFonts w:ascii="Times New Roman" w:hAnsi="Times New Roman" w:cs="Times New Roman"/>
          <w:color w:val="000000"/>
          <w:sz w:val="24"/>
          <w:szCs w:val="24"/>
        </w:rPr>
        <w:t>Косынкин</w:t>
      </w:r>
      <w:proofErr w:type="spellEnd"/>
      <w:r w:rsidR="00FC4B8F" w:rsidRPr="00F2189F">
        <w:rPr>
          <w:rFonts w:ascii="Times New Roman" w:hAnsi="Times New Roman" w:cs="Times New Roman"/>
          <w:color w:val="000000"/>
          <w:sz w:val="24"/>
          <w:szCs w:val="24"/>
        </w:rPr>
        <w:t xml:space="preserve">  Александр</w:t>
      </w:r>
      <w:bookmarkEnd w:id="8"/>
      <w:r w:rsidR="00051756"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4A04" w:rsidRPr="00F2189F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 xml:space="preserve"> </w:t>
      </w:r>
      <w:bookmarkStart w:id="9" w:name="_Hlk51839407"/>
      <w:r w:rsidR="00374A04" w:rsidRPr="00F2189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8(920)051-08-41</w:t>
      </w:r>
      <w:r w:rsidR="00FC4B8F" w:rsidRPr="00F2189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Леван </w:t>
      </w:r>
      <w:proofErr w:type="spellStart"/>
      <w:r w:rsidR="00FC4B8F" w:rsidRPr="00F2189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Шакая</w:t>
      </w:r>
      <w:bookmarkEnd w:id="9"/>
      <w:proofErr w:type="spellEnd"/>
      <w:r w:rsidR="00374A04" w:rsidRPr="00F2189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="00051756"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направив запрос на </w:t>
      </w:r>
      <w:proofErr w:type="spellStart"/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r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0" w:name="_Hlk51839440"/>
      <w:r w:rsidR="00AF3523" w:rsidRPr="00F2189F">
        <w:rPr>
          <w:rFonts w:ascii="Times New Roman" w:eastAsia="Times New Roman" w:hAnsi="Times New Roman" w:cs="Times New Roman"/>
          <w:color w:val="000000"/>
          <w:sz w:val="24"/>
          <w:szCs w:val="24"/>
        </w:rPr>
        <w:t>shakaya@auction-house.ru</w:t>
      </w:r>
      <w:bookmarkEnd w:id="10"/>
    </w:p>
    <w:p w14:paraId="342A35EA" w14:textId="1B18F683" w:rsidR="00D90BB7" w:rsidRDefault="00D90BB7" w:rsidP="00E12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37EAA" w14:textId="665D060B" w:rsidR="00374A04" w:rsidRPr="00374A04" w:rsidRDefault="00374A04" w:rsidP="00374A04">
      <w:pPr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</w:pPr>
    </w:p>
    <w:sectPr w:rsidR="00374A04" w:rsidRPr="00374A04" w:rsidSect="0086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215AE" w14:textId="77777777" w:rsidR="009327BF" w:rsidRDefault="009327BF" w:rsidP="008643FB">
      <w:pPr>
        <w:spacing w:after="0" w:line="240" w:lineRule="auto"/>
      </w:pPr>
      <w:r>
        <w:separator/>
      </w:r>
    </w:p>
  </w:endnote>
  <w:endnote w:type="continuationSeparator" w:id="0">
    <w:p w14:paraId="57033620" w14:textId="77777777" w:rsidR="009327BF" w:rsidRDefault="009327BF" w:rsidP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EA9D" w14:textId="77777777" w:rsidR="009327BF" w:rsidRDefault="009327BF" w:rsidP="008643FB">
      <w:pPr>
        <w:spacing w:after="0" w:line="240" w:lineRule="auto"/>
      </w:pPr>
      <w:r>
        <w:separator/>
      </w:r>
    </w:p>
  </w:footnote>
  <w:footnote w:type="continuationSeparator" w:id="0">
    <w:p w14:paraId="10CB7433" w14:textId="77777777" w:rsidR="009327BF" w:rsidRDefault="009327BF" w:rsidP="008643FB">
      <w:pPr>
        <w:spacing w:after="0" w:line="240" w:lineRule="auto"/>
      </w:pPr>
      <w:r>
        <w:continuationSeparator/>
      </w:r>
    </w:p>
  </w:footnote>
  <w:footnote w:id="1">
    <w:p w14:paraId="0C4C0DB0" w14:textId="55D9CDDB" w:rsidR="00174378" w:rsidRPr="009D794F" w:rsidRDefault="00174378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Проверка </w:t>
      </w:r>
      <w:r w:rsidRPr="009D794F">
        <w:rPr>
          <w:rFonts w:ascii="Times New Roman" w:hAnsi="Times New Roman" w:cs="Times New Roman"/>
        </w:rPr>
        <w:t xml:space="preserve">сведений о Лицензии на сайте </w:t>
      </w:r>
      <w:hyperlink r:id="rId1" w:history="1">
        <w:r w:rsidRPr="009D794F">
          <w:rPr>
            <w:rStyle w:val="a4"/>
            <w:rFonts w:ascii="Times New Roman" w:hAnsi="Times New Roman" w:cs="Times New Roman"/>
          </w:rPr>
          <w:t>https://fsrar.gov.ru/licens/reestr</w:t>
        </w:r>
      </w:hyperlink>
      <w:r>
        <w:rPr>
          <w:rFonts w:ascii="Times New Roman" w:hAnsi="Times New Roman" w:cs="Times New Roman"/>
        </w:rPr>
        <w:t xml:space="preserve">, </w:t>
      </w:r>
      <w:r w:rsidRPr="009D794F">
        <w:rPr>
          <w:rFonts w:ascii="Times New Roman" w:hAnsi="Times New Roman" w:cs="Times New Roman"/>
        </w:rPr>
        <w:t>ЕГРЮЛ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04E5"/>
    <w:rsid w:val="000477C6"/>
    <w:rsid w:val="00051756"/>
    <w:rsid w:val="000B621B"/>
    <w:rsid w:val="000E27E7"/>
    <w:rsid w:val="00141941"/>
    <w:rsid w:val="00174378"/>
    <w:rsid w:val="001743C2"/>
    <w:rsid w:val="0019114F"/>
    <w:rsid w:val="001A74F2"/>
    <w:rsid w:val="001C136D"/>
    <w:rsid w:val="001C4FB4"/>
    <w:rsid w:val="001C58B2"/>
    <w:rsid w:val="001F1860"/>
    <w:rsid w:val="001F2842"/>
    <w:rsid w:val="00214B12"/>
    <w:rsid w:val="0023544C"/>
    <w:rsid w:val="00267C27"/>
    <w:rsid w:val="002A6B4E"/>
    <w:rsid w:val="002D21EA"/>
    <w:rsid w:val="003154D9"/>
    <w:rsid w:val="00325CF0"/>
    <w:rsid w:val="0034218C"/>
    <w:rsid w:val="00374A04"/>
    <w:rsid w:val="0038496E"/>
    <w:rsid w:val="00396672"/>
    <w:rsid w:val="00396F6A"/>
    <w:rsid w:val="003A16CC"/>
    <w:rsid w:val="003A4F88"/>
    <w:rsid w:val="003B2D37"/>
    <w:rsid w:val="003B3DDA"/>
    <w:rsid w:val="003C0C02"/>
    <w:rsid w:val="0040028D"/>
    <w:rsid w:val="0040536B"/>
    <w:rsid w:val="00417F5B"/>
    <w:rsid w:val="004409FD"/>
    <w:rsid w:val="0049312A"/>
    <w:rsid w:val="004A554B"/>
    <w:rsid w:val="004B2740"/>
    <w:rsid w:val="004C09FB"/>
    <w:rsid w:val="00516C38"/>
    <w:rsid w:val="005205D3"/>
    <w:rsid w:val="00522FAC"/>
    <w:rsid w:val="00536AFB"/>
    <w:rsid w:val="0057555C"/>
    <w:rsid w:val="00576ED6"/>
    <w:rsid w:val="00594A83"/>
    <w:rsid w:val="005A32F5"/>
    <w:rsid w:val="005A3EB3"/>
    <w:rsid w:val="005C1AE4"/>
    <w:rsid w:val="005E2DA9"/>
    <w:rsid w:val="005F1F7A"/>
    <w:rsid w:val="006271D4"/>
    <w:rsid w:val="00627903"/>
    <w:rsid w:val="006715B7"/>
    <w:rsid w:val="00672859"/>
    <w:rsid w:val="00672A8B"/>
    <w:rsid w:val="006948CA"/>
    <w:rsid w:val="006A49F6"/>
    <w:rsid w:val="006B428E"/>
    <w:rsid w:val="006B4690"/>
    <w:rsid w:val="006C1973"/>
    <w:rsid w:val="00717A9F"/>
    <w:rsid w:val="00721D1C"/>
    <w:rsid w:val="007679DC"/>
    <w:rsid w:val="007B6D49"/>
    <w:rsid w:val="0081581E"/>
    <w:rsid w:val="00833D0C"/>
    <w:rsid w:val="008643FB"/>
    <w:rsid w:val="0087002A"/>
    <w:rsid w:val="00886424"/>
    <w:rsid w:val="008B2921"/>
    <w:rsid w:val="008D5838"/>
    <w:rsid w:val="008E5953"/>
    <w:rsid w:val="009024E6"/>
    <w:rsid w:val="00903374"/>
    <w:rsid w:val="009072E9"/>
    <w:rsid w:val="009208A8"/>
    <w:rsid w:val="009263ED"/>
    <w:rsid w:val="009264BC"/>
    <w:rsid w:val="009327BF"/>
    <w:rsid w:val="00935C3E"/>
    <w:rsid w:val="0094035F"/>
    <w:rsid w:val="00951DB7"/>
    <w:rsid w:val="00957278"/>
    <w:rsid w:val="00975A86"/>
    <w:rsid w:val="00983D3A"/>
    <w:rsid w:val="00993C49"/>
    <w:rsid w:val="009B7CBF"/>
    <w:rsid w:val="009C6500"/>
    <w:rsid w:val="009D26C4"/>
    <w:rsid w:val="009D6766"/>
    <w:rsid w:val="009D794F"/>
    <w:rsid w:val="009E5096"/>
    <w:rsid w:val="00A07D93"/>
    <w:rsid w:val="00A256BB"/>
    <w:rsid w:val="00A32C3C"/>
    <w:rsid w:val="00A37DF8"/>
    <w:rsid w:val="00A43773"/>
    <w:rsid w:val="00A57BC7"/>
    <w:rsid w:val="00A641C5"/>
    <w:rsid w:val="00A7036B"/>
    <w:rsid w:val="00A90110"/>
    <w:rsid w:val="00A94905"/>
    <w:rsid w:val="00AD7975"/>
    <w:rsid w:val="00AF3523"/>
    <w:rsid w:val="00B31F64"/>
    <w:rsid w:val="00B4122B"/>
    <w:rsid w:val="00B43BEC"/>
    <w:rsid w:val="00B45D51"/>
    <w:rsid w:val="00B72FD2"/>
    <w:rsid w:val="00B85AA5"/>
    <w:rsid w:val="00BB1575"/>
    <w:rsid w:val="00BC0CC3"/>
    <w:rsid w:val="00BC7B2C"/>
    <w:rsid w:val="00BE21D3"/>
    <w:rsid w:val="00BE754D"/>
    <w:rsid w:val="00C026B0"/>
    <w:rsid w:val="00C2146E"/>
    <w:rsid w:val="00C24E1B"/>
    <w:rsid w:val="00C27F55"/>
    <w:rsid w:val="00C44945"/>
    <w:rsid w:val="00C56E67"/>
    <w:rsid w:val="00C70251"/>
    <w:rsid w:val="00C830F3"/>
    <w:rsid w:val="00C8652B"/>
    <w:rsid w:val="00C8704E"/>
    <w:rsid w:val="00CC4583"/>
    <w:rsid w:val="00CD34AB"/>
    <w:rsid w:val="00CF11E1"/>
    <w:rsid w:val="00D1586C"/>
    <w:rsid w:val="00D31FA5"/>
    <w:rsid w:val="00D436A5"/>
    <w:rsid w:val="00D5490A"/>
    <w:rsid w:val="00D90BB7"/>
    <w:rsid w:val="00D91178"/>
    <w:rsid w:val="00D91CF9"/>
    <w:rsid w:val="00D96CDF"/>
    <w:rsid w:val="00DB0A7D"/>
    <w:rsid w:val="00DD1380"/>
    <w:rsid w:val="00E01E20"/>
    <w:rsid w:val="00E12FAC"/>
    <w:rsid w:val="00E37AF7"/>
    <w:rsid w:val="00E41054"/>
    <w:rsid w:val="00E441FA"/>
    <w:rsid w:val="00E54BCD"/>
    <w:rsid w:val="00E7453D"/>
    <w:rsid w:val="00E751E3"/>
    <w:rsid w:val="00E80A49"/>
    <w:rsid w:val="00EA134E"/>
    <w:rsid w:val="00EC6BB8"/>
    <w:rsid w:val="00EE1337"/>
    <w:rsid w:val="00EF116A"/>
    <w:rsid w:val="00EF398C"/>
    <w:rsid w:val="00F1077F"/>
    <w:rsid w:val="00F14933"/>
    <w:rsid w:val="00F2189F"/>
    <w:rsid w:val="00F22A60"/>
    <w:rsid w:val="00F323D6"/>
    <w:rsid w:val="00F43B4D"/>
    <w:rsid w:val="00F55A39"/>
    <w:rsid w:val="00F800EC"/>
    <w:rsid w:val="00F9172E"/>
    <w:rsid w:val="00FB56BA"/>
    <w:rsid w:val="00FC4B8F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3EB3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8643FB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FB"/>
    <w:rPr>
      <w:rFonts w:ascii="Calibri" w:eastAsiaTheme="minorEastAsia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FB"/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C09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743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378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74378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74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srar.gov.ru/licens/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CB0-BD8C-417F-8BC9-281C76A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Ризванова Алина Ягофаровна</cp:lastModifiedBy>
  <cp:revision>2</cp:revision>
  <cp:lastPrinted>2020-10-20T07:14:00Z</cp:lastPrinted>
  <dcterms:created xsi:type="dcterms:W3CDTF">2020-10-21T07:54:00Z</dcterms:created>
  <dcterms:modified xsi:type="dcterms:W3CDTF">2020-10-21T07:54:00Z</dcterms:modified>
</cp:coreProperties>
</file>