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="0079639C">
        <w:rPr>
          <w:szCs w:val="28"/>
        </w:rPr>
        <w:t>(проект)</w:t>
      </w:r>
    </w:p>
    <w:p w:rsidR="00595191" w:rsidRPr="00452CF2" w:rsidRDefault="00595191" w:rsidP="00595191"/>
    <w:p w:rsidR="00595191" w:rsidRPr="0037170B" w:rsidRDefault="00595191" w:rsidP="000C4995">
      <w:pPr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2A4B34">
        <w:rPr>
          <w:b/>
          <w:sz w:val="22"/>
          <w:szCs w:val="22"/>
        </w:rPr>
        <w:t>Курск</w:t>
      </w:r>
      <w:r w:rsidRPr="0037170B">
        <w:rPr>
          <w:b/>
          <w:sz w:val="22"/>
          <w:szCs w:val="22"/>
        </w:rPr>
        <w:t xml:space="preserve">                                                                              «_</w:t>
      </w:r>
      <w:r>
        <w:rPr>
          <w:b/>
          <w:sz w:val="22"/>
          <w:szCs w:val="22"/>
        </w:rPr>
        <w:t>_</w:t>
      </w:r>
      <w:r w:rsidR="00E06860">
        <w:rPr>
          <w:b/>
          <w:sz w:val="22"/>
          <w:szCs w:val="22"/>
        </w:rPr>
        <w:t>__»______________ 2020</w:t>
      </w:r>
      <w:r w:rsidRPr="0037170B">
        <w:rPr>
          <w:b/>
          <w:sz w:val="22"/>
          <w:szCs w:val="22"/>
        </w:rPr>
        <w:t>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2110EC" w:rsidP="00536B76">
      <w:pPr>
        <w:pStyle w:val="21"/>
        <w:widowControl w:val="0"/>
        <w:tabs>
          <w:tab w:val="left" w:pos="1418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3469">
        <w:rPr>
          <w:b/>
          <w:sz w:val="22"/>
          <w:szCs w:val="22"/>
        </w:rPr>
        <w:t xml:space="preserve">Финансовый </w:t>
      </w:r>
      <w:r w:rsidR="00595191" w:rsidRPr="0037170B">
        <w:rPr>
          <w:b/>
          <w:sz w:val="22"/>
          <w:szCs w:val="22"/>
        </w:rPr>
        <w:t xml:space="preserve">управляющий </w:t>
      </w:r>
      <w:r w:rsidR="00E06860">
        <w:rPr>
          <w:b/>
          <w:sz w:val="22"/>
          <w:szCs w:val="22"/>
        </w:rPr>
        <w:t xml:space="preserve">Макарова Сергея Анатольевича </w:t>
      </w:r>
      <w:r w:rsidR="00FD68E9" w:rsidRPr="00FD68E9">
        <w:rPr>
          <w:b/>
          <w:sz w:val="22"/>
          <w:szCs w:val="22"/>
        </w:rPr>
        <w:t xml:space="preserve">Романова Татьяна </w:t>
      </w:r>
      <w:r w:rsidR="00FD68E9">
        <w:rPr>
          <w:b/>
          <w:sz w:val="22"/>
          <w:szCs w:val="22"/>
        </w:rPr>
        <w:t>Александровна</w:t>
      </w:r>
      <w:r w:rsidR="00595191"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E851AB" w:rsidRPr="00E851AB">
        <w:rPr>
          <w:sz w:val="22"/>
          <w:szCs w:val="22"/>
        </w:rPr>
        <w:t>Решения Арбитр</w:t>
      </w:r>
      <w:r w:rsidR="00FD68E9">
        <w:rPr>
          <w:sz w:val="22"/>
          <w:szCs w:val="22"/>
        </w:rPr>
        <w:t xml:space="preserve">ажного суда </w:t>
      </w:r>
      <w:r w:rsidR="00CC5D8B">
        <w:rPr>
          <w:sz w:val="22"/>
          <w:szCs w:val="22"/>
        </w:rPr>
        <w:t xml:space="preserve">Белгородской </w:t>
      </w:r>
      <w:r w:rsidR="00FD68E9">
        <w:rPr>
          <w:sz w:val="22"/>
          <w:szCs w:val="22"/>
        </w:rPr>
        <w:t xml:space="preserve">области </w:t>
      </w:r>
      <w:r w:rsidR="00536B76" w:rsidRPr="004A3BE2">
        <w:rPr>
          <w:sz w:val="26"/>
          <w:szCs w:val="26"/>
        </w:rPr>
        <w:t xml:space="preserve">от </w:t>
      </w:r>
      <w:r w:rsidR="00E06860">
        <w:rPr>
          <w:sz w:val="26"/>
          <w:szCs w:val="26"/>
        </w:rPr>
        <w:t>10</w:t>
      </w:r>
      <w:r w:rsidR="00536B76" w:rsidRPr="004A3BE2">
        <w:rPr>
          <w:sz w:val="26"/>
          <w:szCs w:val="26"/>
        </w:rPr>
        <w:t>.</w:t>
      </w:r>
      <w:r w:rsidR="00E06860">
        <w:rPr>
          <w:sz w:val="26"/>
          <w:szCs w:val="26"/>
        </w:rPr>
        <w:t>08</w:t>
      </w:r>
      <w:r w:rsidR="00536B76" w:rsidRPr="004A3BE2">
        <w:rPr>
          <w:sz w:val="26"/>
          <w:szCs w:val="26"/>
        </w:rPr>
        <w:t xml:space="preserve">.2018г. по делу </w:t>
      </w:r>
      <w:r w:rsidR="00536B76" w:rsidRPr="004A3BE2">
        <w:rPr>
          <w:bCs/>
          <w:sz w:val="26"/>
          <w:szCs w:val="26"/>
        </w:rPr>
        <w:t>№</w:t>
      </w:r>
      <w:r w:rsidR="00E06860">
        <w:rPr>
          <w:sz w:val="26"/>
          <w:szCs w:val="26"/>
        </w:rPr>
        <w:t>А08</w:t>
      </w:r>
      <w:r w:rsidR="00083469">
        <w:rPr>
          <w:sz w:val="26"/>
          <w:szCs w:val="26"/>
        </w:rPr>
        <w:t>-</w:t>
      </w:r>
      <w:r w:rsidR="00E06860">
        <w:rPr>
          <w:sz w:val="26"/>
          <w:szCs w:val="26"/>
        </w:rPr>
        <w:t>13314</w:t>
      </w:r>
      <w:r w:rsidR="00536B76">
        <w:rPr>
          <w:sz w:val="26"/>
          <w:szCs w:val="26"/>
        </w:rPr>
        <w:t>/201</w:t>
      </w:r>
      <w:r w:rsidR="00E06860">
        <w:rPr>
          <w:sz w:val="26"/>
          <w:szCs w:val="26"/>
        </w:rPr>
        <w:t>7</w:t>
      </w:r>
      <w:r w:rsidR="00075F49" w:rsidRPr="00075F49">
        <w:rPr>
          <w:sz w:val="22"/>
          <w:szCs w:val="22"/>
        </w:rPr>
        <w:t xml:space="preserve">, </w:t>
      </w:r>
      <w:r w:rsidR="00595191" w:rsidRPr="0037170B">
        <w:rPr>
          <w:sz w:val="22"/>
          <w:szCs w:val="22"/>
        </w:rPr>
        <w:t>с одной</w:t>
      </w:r>
      <w:r w:rsidR="00E851AB">
        <w:rPr>
          <w:sz w:val="22"/>
          <w:szCs w:val="22"/>
        </w:rPr>
        <w:t xml:space="preserve"> стороны, и _________</w:t>
      </w:r>
      <w:r w:rsidR="00595191" w:rsidRPr="0037170B">
        <w:rPr>
          <w:sz w:val="22"/>
          <w:szCs w:val="22"/>
        </w:rPr>
        <w:t>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1. ПРЕДМЕТ ДОГОВОРА</w:t>
      </w:r>
    </w:p>
    <w:p w:rsidR="000F7A24" w:rsidRDefault="00595191" w:rsidP="002110EC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</w:t>
      </w:r>
      <w:r w:rsidR="000F7A24">
        <w:rPr>
          <w:sz w:val="22"/>
          <w:szCs w:val="22"/>
        </w:rPr>
        <w:t xml:space="preserve"> проводимых посредством публичного предложения</w:t>
      </w:r>
      <w:r w:rsidR="008C2844">
        <w:rPr>
          <w:sz w:val="22"/>
          <w:szCs w:val="22"/>
        </w:rPr>
        <w:t xml:space="preserve">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</w:t>
      </w:r>
      <w:proofErr w:type="spellStart"/>
      <w:proofErr w:type="gramStart"/>
      <w:r w:rsidR="00E06860" w:rsidRPr="006E564B">
        <w:t>на</w:t>
      </w:r>
      <w:proofErr w:type="spellEnd"/>
      <w:proofErr w:type="gramEnd"/>
      <w:r w:rsidR="00E06860" w:rsidRPr="006E564B">
        <w:t xml:space="preserve"> счет 40817810133001587654 в Курское отделение №8596 ПАО СБЕРБАНК </w:t>
      </w:r>
      <w:proofErr w:type="spellStart"/>
      <w:r w:rsidR="00E06860" w:rsidRPr="006E564B">
        <w:t>кор.счет</w:t>
      </w:r>
      <w:proofErr w:type="spellEnd"/>
      <w:r w:rsidR="00E06860" w:rsidRPr="006E564B">
        <w:t xml:space="preserve"> 30101810300000000606 БИК 043807606 получатель Макаров Сергей Анатольевич ИНН 310802866670</w:t>
      </w:r>
      <w:r w:rsidR="00E06860">
        <w:t>,</w:t>
      </w:r>
      <w:r w:rsidR="00536B76">
        <w:rPr>
          <w:sz w:val="26"/>
          <w:szCs w:val="26"/>
        </w:rPr>
        <w:t xml:space="preserve"> </w:t>
      </w:r>
      <w:r w:rsidRPr="00187622">
        <w:rPr>
          <w:sz w:val="22"/>
          <w:szCs w:val="22"/>
        </w:rPr>
        <w:t>задаток в размере</w:t>
      </w:r>
      <w:r w:rsidR="00E851AB">
        <w:rPr>
          <w:sz w:val="22"/>
          <w:szCs w:val="22"/>
        </w:rPr>
        <w:t>_______________________________</w:t>
      </w:r>
      <w:r w:rsidR="00075F49">
        <w:rPr>
          <w:sz w:val="22"/>
          <w:szCs w:val="22"/>
        </w:rPr>
        <w:t>________________________________________ руб</w:t>
      </w:r>
      <w:r w:rsidR="00DA5440">
        <w:rPr>
          <w:sz w:val="22"/>
          <w:szCs w:val="22"/>
        </w:rPr>
        <w:t>.</w:t>
      </w:r>
    </w:p>
    <w:p w:rsidR="00595191" w:rsidRPr="00187622" w:rsidRDefault="00DA5440" w:rsidP="00083469">
      <w:pPr>
        <w:ind w:firstLine="567"/>
        <w:jc w:val="both"/>
        <w:rPr>
          <w:sz w:val="22"/>
          <w:szCs w:val="22"/>
        </w:rPr>
      </w:pPr>
      <w:r w:rsidRPr="00BB41FF">
        <w:rPr>
          <w:sz w:val="22"/>
          <w:szCs w:val="22"/>
        </w:rPr>
        <w:t xml:space="preserve">Размер задатка для участия в торгах составляет </w:t>
      </w:r>
      <w:r w:rsidR="00E06860">
        <w:rPr>
          <w:sz w:val="22"/>
          <w:szCs w:val="22"/>
        </w:rPr>
        <w:t>1</w:t>
      </w:r>
      <w:r w:rsidR="00083469">
        <w:rPr>
          <w:sz w:val="22"/>
          <w:szCs w:val="22"/>
        </w:rPr>
        <w:t>0% (д</w:t>
      </w:r>
      <w:r w:rsidR="00E06860">
        <w:rPr>
          <w:sz w:val="22"/>
          <w:szCs w:val="22"/>
        </w:rPr>
        <w:t>есят</w:t>
      </w:r>
      <w:r w:rsidR="00083469">
        <w:rPr>
          <w:sz w:val="22"/>
          <w:szCs w:val="22"/>
        </w:rPr>
        <w:t>ь</w:t>
      </w:r>
      <w:r w:rsidRPr="00BB41FF">
        <w:rPr>
          <w:sz w:val="22"/>
          <w:szCs w:val="22"/>
        </w:rPr>
        <w:t xml:space="preserve"> процентов) от</w:t>
      </w:r>
      <w:r w:rsidR="00083469">
        <w:rPr>
          <w:sz w:val="22"/>
          <w:szCs w:val="22"/>
        </w:rPr>
        <w:t xml:space="preserve"> начальной</w:t>
      </w:r>
      <w:r w:rsidRPr="00BB41FF">
        <w:rPr>
          <w:sz w:val="22"/>
          <w:szCs w:val="22"/>
        </w:rPr>
        <w:t xml:space="preserve"> цены продажи имущества.</w:t>
      </w: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</w:t>
      </w:r>
      <w:r w:rsidR="000F7A24" w:rsidRPr="0064076F">
        <w:t xml:space="preserve">не позднее даты окончания приема заявок </w:t>
      </w:r>
      <w:r w:rsidR="00083469">
        <w:t>на участие в торгах</w:t>
      </w:r>
      <w:r w:rsidR="000F7A24" w:rsidRPr="0064076F"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2.5. Возврат денежных сре</w:t>
      </w:r>
      <w:proofErr w:type="gramStart"/>
      <w:r w:rsidRPr="0037170B">
        <w:rPr>
          <w:sz w:val="22"/>
          <w:szCs w:val="22"/>
        </w:rPr>
        <w:t>дств в с</w:t>
      </w:r>
      <w:proofErr w:type="gramEnd"/>
      <w:r w:rsidRPr="0037170B">
        <w:rPr>
          <w:sz w:val="22"/>
          <w:szCs w:val="22"/>
        </w:rPr>
        <w:t>оответствии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 xml:space="preserve">. 3 настоящего Договора осуществляется на счет Заявителя, указанный в разделе </w:t>
      </w:r>
      <w:r w:rsidR="000F7A24">
        <w:rPr>
          <w:sz w:val="22"/>
          <w:szCs w:val="22"/>
        </w:rPr>
        <w:t>3</w:t>
      </w:r>
      <w:r w:rsidRPr="0037170B">
        <w:rPr>
          <w:sz w:val="22"/>
          <w:szCs w:val="22"/>
        </w:rPr>
        <w:t xml:space="preserve">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>
        <w:rPr>
          <w:sz w:val="22"/>
          <w:szCs w:val="22"/>
        </w:rPr>
        <w:t>банковских</w:t>
      </w:r>
      <w:r w:rsidRPr="0037170B">
        <w:rPr>
          <w:sz w:val="22"/>
          <w:szCs w:val="22"/>
        </w:rPr>
        <w:t xml:space="preserve">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>. Заявителю, признанному Победителем торгов и заключившему Договор купли-</w:t>
      </w:r>
      <w:proofErr w:type="gramStart"/>
      <w:r w:rsidRPr="0037170B">
        <w:rPr>
          <w:sz w:val="22"/>
          <w:szCs w:val="22"/>
        </w:rPr>
        <w:t>продажи, внесенные в качестве задатка денежные средства не возвращаются</w:t>
      </w:r>
      <w:proofErr w:type="gramEnd"/>
      <w:r w:rsidRPr="0037170B">
        <w:rPr>
          <w:sz w:val="22"/>
          <w:szCs w:val="22"/>
        </w:rPr>
        <w:t>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>
        <w:rPr>
          <w:sz w:val="22"/>
          <w:szCs w:val="22"/>
        </w:rPr>
        <w:t xml:space="preserve">банковских </w:t>
      </w:r>
      <w:r w:rsidRPr="0037170B">
        <w:rPr>
          <w:sz w:val="22"/>
          <w:szCs w:val="22"/>
        </w:rPr>
        <w:t xml:space="preserve">дней </w:t>
      </w:r>
      <w:proofErr w:type="gramStart"/>
      <w:r w:rsidRPr="0037170B">
        <w:rPr>
          <w:sz w:val="22"/>
          <w:szCs w:val="22"/>
        </w:rPr>
        <w:t>с даты вынесения</w:t>
      </w:r>
      <w:proofErr w:type="gramEnd"/>
      <w:r w:rsidRPr="0037170B">
        <w:rPr>
          <w:sz w:val="22"/>
          <w:szCs w:val="22"/>
        </w:rPr>
        <w:t xml:space="preserve">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>
        <w:rPr>
          <w:sz w:val="22"/>
          <w:szCs w:val="22"/>
        </w:rPr>
        <w:t xml:space="preserve"> счет в течение 5 (пяти) банковских</w:t>
      </w:r>
      <w:r w:rsidRPr="0037170B">
        <w:rPr>
          <w:sz w:val="22"/>
          <w:szCs w:val="22"/>
        </w:rPr>
        <w:t xml:space="preserve"> дней </w:t>
      </w:r>
      <w:proofErr w:type="gramStart"/>
      <w:r w:rsidRPr="0037170B">
        <w:rPr>
          <w:sz w:val="22"/>
          <w:szCs w:val="22"/>
        </w:rPr>
        <w:t>с даты подписания</w:t>
      </w:r>
      <w:proofErr w:type="gramEnd"/>
      <w:r w:rsidRPr="0037170B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>
        <w:rPr>
          <w:sz w:val="22"/>
          <w:szCs w:val="22"/>
        </w:rPr>
        <w:t>срок не позднее 5 (пяти) банковских</w:t>
      </w:r>
      <w:r w:rsidRPr="0037170B">
        <w:rPr>
          <w:sz w:val="22"/>
          <w:szCs w:val="22"/>
        </w:rPr>
        <w:t xml:space="preserve">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3.5. В случае отказа или уклонения Победителя аукциона от подписания договора купли-продажи имущества в течение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3.6. В случае признания торгов </w:t>
      </w:r>
      <w:proofErr w:type="gramStart"/>
      <w:r w:rsidRPr="0037170B">
        <w:rPr>
          <w:sz w:val="22"/>
          <w:szCs w:val="22"/>
        </w:rPr>
        <w:t>несостоявшимися</w:t>
      </w:r>
      <w:proofErr w:type="gramEnd"/>
      <w:r w:rsidRPr="0037170B">
        <w:rPr>
          <w:sz w:val="22"/>
          <w:szCs w:val="22"/>
        </w:rPr>
        <w:t>, Организатор торгов перечисляет Заявителю сумму за</w:t>
      </w:r>
      <w:r w:rsidR="00E851AB">
        <w:rPr>
          <w:sz w:val="22"/>
          <w:szCs w:val="22"/>
        </w:rPr>
        <w:t>датка в течение 5 (пяти) банковских</w:t>
      </w:r>
      <w:r w:rsidRPr="0037170B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Default="00595191" w:rsidP="00B771B8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="00B771B8" w:rsidRPr="00B771B8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187622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</w:t>
      </w:r>
      <w:r w:rsidR="00B771B8">
        <w:rPr>
          <w:sz w:val="22"/>
          <w:szCs w:val="22"/>
        </w:rPr>
        <w:t xml:space="preserve"> экземплярах</w:t>
      </w:r>
      <w:r w:rsidRPr="0037170B">
        <w:rPr>
          <w:sz w:val="22"/>
          <w:szCs w:val="22"/>
        </w:rPr>
        <w:t>, имеющих одинаковую юридическую силу,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  <w:u w:val="single"/>
        </w:rPr>
        <w:t>Организатор торговЗаявитель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C42C31" w:rsidRPr="00C42C31" w:rsidRDefault="00083469" w:rsidP="00C42C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C42C31" w:rsidRPr="00C42C31">
              <w:rPr>
                <w:b/>
                <w:sz w:val="22"/>
                <w:szCs w:val="22"/>
              </w:rPr>
              <w:t xml:space="preserve"> управляющий</w:t>
            </w:r>
          </w:p>
          <w:p w:rsidR="009E3E1F" w:rsidRPr="0037170B" w:rsidRDefault="00E06860" w:rsidP="00E0686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Макарова Сергея Анатольевича </w:t>
            </w:r>
            <w:r w:rsidR="00FD68E9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9E3E1F" w:rsidRDefault="00FD68E9" w:rsidP="00FD68E9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</w:t>
            </w:r>
            <w:proofErr w:type="gramStart"/>
            <w:r w:rsidRPr="00FD68E9">
              <w:rPr>
                <w:b/>
                <w:sz w:val="22"/>
                <w:szCs w:val="22"/>
              </w:rPr>
              <w:t>г</w:t>
            </w:r>
            <w:proofErr w:type="gramEnd"/>
            <w:r w:rsidRPr="00FD68E9">
              <w:rPr>
                <w:b/>
                <w:sz w:val="22"/>
                <w:szCs w:val="22"/>
              </w:rPr>
              <w:t xml:space="preserve">. Курск, ул. Радищева, д. 69/3, кв. 42, тел. 8-903-633-99-93, адрес электронной почты </w:t>
            </w:r>
            <w:r w:rsidR="00346E32">
              <w:rPr>
                <w:b/>
                <w:sz w:val="22"/>
                <w:szCs w:val="22"/>
              </w:rPr>
              <w:t>romanova@bankrotim.biz</w:t>
            </w:r>
          </w:p>
          <w:p w:rsidR="00083469" w:rsidRDefault="009E3E1F" w:rsidP="0047116B">
            <w:pPr>
              <w:rPr>
                <w:sz w:val="26"/>
                <w:szCs w:val="26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r w:rsidR="00E06860">
              <w:rPr>
                <w:b/>
                <w:sz w:val="22"/>
                <w:szCs w:val="22"/>
              </w:rPr>
              <w:t>Макаров Сергей Анатольевич</w:t>
            </w:r>
          </w:p>
          <w:p w:rsidR="00E06860" w:rsidRDefault="00E06860" w:rsidP="0047116B">
            <w:pPr>
              <w:rPr>
                <w:b/>
                <w:sz w:val="22"/>
                <w:szCs w:val="22"/>
                <w:u w:val="single"/>
              </w:rPr>
            </w:pPr>
            <w:r w:rsidRPr="006E564B">
              <w:rPr>
                <w:noProof/>
              </w:rPr>
              <w:t>ИНН 310802866670, регистрация по месту жительства: 308510, Белгородская область, Белгородский район, поселок городского типа Разумное, Розовая, дом 21А</w:t>
            </w:r>
            <w:r w:rsidRPr="00D01E8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9E3E1F" w:rsidRPr="0037170B" w:rsidRDefault="00E06860" w:rsidP="00536B76">
            <w:pPr>
              <w:jc w:val="both"/>
              <w:rPr>
                <w:b/>
              </w:rPr>
            </w:pPr>
            <w:r w:rsidRPr="006E564B">
              <w:t xml:space="preserve">счет 40817810133001587654 в Курское отделение №8596 ПАО СБЕРБАНК </w:t>
            </w:r>
            <w:proofErr w:type="spellStart"/>
            <w:r w:rsidRPr="006E564B">
              <w:t>кор</w:t>
            </w:r>
            <w:proofErr w:type="gramStart"/>
            <w:r w:rsidRPr="006E564B">
              <w:t>.с</w:t>
            </w:r>
            <w:proofErr w:type="gramEnd"/>
            <w:r w:rsidRPr="006E564B">
              <w:t>чет</w:t>
            </w:r>
            <w:proofErr w:type="spellEnd"/>
            <w:r w:rsidRPr="006E564B">
              <w:t xml:space="preserve"> 30101810300000000606 БИК 043807606 получатель Макаров Сергей Анатольевич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C42C31" w:rsidRDefault="00083469" w:rsidP="004711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9E3E1F"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:rsidR="00D01E8C" w:rsidRDefault="00D01E8C" w:rsidP="0047116B">
            <w:pPr>
              <w:rPr>
                <w:b/>
              </w:rPr>
            </w:pPr>
          </w:p>
          <w:p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 w:rsidR="00FD68E9">
              <w:rPr>
                <w:b/>
                <w:sz w:val="22"/>
                <w:szCs w:val="22"/>
              </w:rPr>
              <w:t>Т</w:t>
            </w:r>
            <w:r w:rsidR="00D01E8C">
              <w:rPr>
                <w:b/>
                <w:sz w:val="22"/>
                <w:szCs w:val="22"/>
              </w:rPr>
              <w:t>.А.</w:t>
            </w:r>
            <w:r w:rsidR="00FD68E9">
              <w:rPr>
                <w:b/>
                <w:sz w:val="22"/>
                <w:szCs w:val="22"/>
              </w:rPr>
              <w:t xml:space="preserve"> Романова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95191"/>
    <w:rsid w:val="00075F49"/>
    <w:rsid w:val="00083469"/>
    <w:rsid w:val="000C4995"/>
    <w:rsid w:val="000F7588"/>
    <w:rsid w:val="000F7A24"/>
    <w:rsid w:val="00127042"/>
    <w:rsid w:val="0019313A"/>
    <w:rsid w:val="002110EC"/>
    <w:rsid w:val="002A4B34"/>
    <w:rsid w:val="00346E32"/>
    <w:rsid w:val="00497AF1"/>
    <w:rsid w:val="005170DE"/>
    <w:rsid w:val="00536B76"/>
    <w:rsid w:val="00595191"/>
    <w:rsid w:val="005B0AE5"/>
    <w:rsid w:val="00661A1D"/>
    <w:rsid w:val="006C69E7"/>
    <w:rsid w:val="0079639C"/>
    <w:rsid w:val="007E04DA"/>
    <w:rsid w:val="008C2844"/>
    <w:rsid w:val="008D68B2"/>
    <w:rsid w:val="00985B46"/>
    <w:rsid w:val="009E3E1F"/>
    <w:rsid w:val="00B771B8"/>
    <w:rsid w:val="00BB41FF"/>
    <w:rsid w:val="00BE53FB"/>
    <w:rsid w:val="00C42C31"/>
    <w:rsid w:val="00C87FAE"/>
    <w:rsid w:val="00C93787"/>
    <w:rsid w:val="00CC53B2"/>
    <w:rsid w:val="00CC5D8B"/>
    <w:rsid w:val="00CE6AF4"/>
    <w:rsid w:val="00D01E8C"/>
    <w:rsid w:val="00D07581"/>
    <w:rsid w:val="00D732E8"/>
    <w:rsid w:val="00DA5440"/>
    <w:rsid w:val="00E06860"/>
    <w:rsid w:val="00E851AB"/>
    <w:rsid w:val="00EE4FF0"/>
    <w:rsid w:val="00EF1FB0"/>
    <w:rsid w:val="00F07B0E"/>
    <w:rsid w:val="00F62556"/>
    <w:rsid w:val="00F62587"/>
    <w:rsid w:val="00F91783"/>
    <w:rsid w:val="00FD081A"/>
    <w:rsid w:val="00FD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2020-03-19T09:53:00Z</dcterms:created>
  <dcterms:modified xsi:type="dcterms:W3CDTF">2020-03-19T09:57:00Z</dcterms:modified>
</cp:coreProperties>
</file>