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3F" w:rsidRDefault="00107E3F" w:rsidP="00107E3F">
      <w:pPr>
        <w:jc w:val="center"/>
        <w:rPr>
          <w:b/>
        </w:rPr>
      </w:pPr>
      <w:r>
        <w:rPr>
          <w:b/>
        </w:rPr>
        <w:t>Приложение №1 – Имущество, принадлежащее ООО «ЮЗСМ»</w:t>
      </w:r>
    </w:p>
    <w:p w:rsidR="00107E3F" w:rsidRDefault="00107E3F" w:rsidP="00107E3F">
      <w:pPr>
        <w:jc w:val="center"/>
        <w:rPr>
          <w:b/>
        </w:rPr>
      </w:pPr>
    </w:p>
    <w:p w:rsidR="00107E3F" w:rsidRDefault="00107E3F" w:rsidP="00107E3F">
      <w:pPr>
        <w:jc w:val="center"/>
        <w:rPr>
          <w:b/>
          <w:i/>
        </w:rPr>
      </w:pPr>
      <w:r>
        <w:rPr>
          <w:b/>
          <w:i/>
        </w:rPr>
        <w:t xml:space="preserve">Состав и характеристика имущества ООО «ЮЗСМ», расположенного по адресу: </w:t>
      </w:r>
    </w:p>
    <w:p w:rsidR="00107E3F" w:rsidRDefault="00107E3F" w:rsidP="00107E3F">
      <w:pPr>
        <w:spacing w:after="120"/>
        <w:jc w:val="center"/>
        <w:rPr>
          <w:b/>
          <w:i/>
        </w:rPr>
      </w:pPr>
      <w:r>
        <w:rPr>
          <w:b/>
          <w:i/>
        </w:rPr>
        <w:t xml:space="preserve">628401, Ханты-Мансийский автономный </w:t>
      </w:r>
      <w:proofErr w:type="spellStart"/>
      <w:r>
        <w:rPr>
          <w:b/>
          <w:i/>
        </w:rPr>
        <w:t>округ-Югра</w:t>
      </w:r>
      <w:proofErr w:type="spellEnd"/>
      <w:r>
        <w:rPr>
          <w:b/>
          <w:i/>
        </w:rPr>
        <w:t>, г. Сургут, ул. Промышленная, 33</w:t>
      </w:r>
    </w:p>
    <w:p w:rsidR="00107E3F" w:rsidRDefault="00107E3F" w:rsidP="00107E3F">
      <w:pPr>
        <w:spacing w:after="120"/>
        <w:rPr>
          <w:b/>
          <w:i/>
        </w:rPr>
      </w:pPr>
      <w:r>
        <w:rPr>
          <w:b/>
          <w:i/>
        </w:rPr>
        <w:t xml:space="preserve">ЛОТ № 1 </w:t>
      </w:r>
    </w:p>
    <w:tbl>
      <w:tblPr>
        <w:tblW w:w="0" w:type="auto"/>
        <w:tblLook w:val="04A0"/>
      </w:tblPr>
      <w:tblGrid>
        <w:gridCol w:w="739"/>
        <w:gridCol w:w="3780"/>
        <w:gridCol w:w="2031"/>
        <w:gridCol w:w="1306"/>
        <w:gridCol w:w="1715"/>
      </w:tblGrid>
      <w:tr w:rsidR="00107E3F" w:rsidTr="006D3631">
        <w:trPr>
          <w:trHeight w:val="24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spacing w:after="120"/>
              <w:rPr>
                <w:b/>
                <w:bCs/>
                <w:color w:val="000000"/>
                <w:sz w:val="20"/>
                <w:szCs w:val="20"/>
              </w:rPr>
            </w:pPr>
            <w:r w:rsidRPr="00354A71">
              <w:rPr>
                <w:b/>
                <w:i/>
                <w:sz w:val="20"/>
                <w:szCs w:val="20"/>
              </w:rPr>
              <w:t>Недвижимое имущество (залог Банка «ТРАСТ» (ПАО))</w:t>
            </w:r>
          </w:p>
        </w:tc>
      </w:tr>
      <w:tr w:rsidR="00107E3F" w:rsidTr="006D3631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 xml:space="preserve">Кадастровый №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>Начальная цена продажи, руб., без НДС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86:10:0000000:12693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16 958 801,11</w:t>
            </w:r>
          </w:p>
        </w:tc>
      </w:tr>
      <w:tr w:rsidR="00107E3F" w:rsidTr="006D3631">
        <w:trPr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напорная канализация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86:10:0000000:6201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59 835,56</w:t>
            </w:r>
          </w:p>
        </w:tc>
      </w:tr>
      <w:tr w:rsidR="00107E3F" w:rsidTr="006D3631">
        <w:trPr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самотечная канализация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86:10:0000000:6202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79 068,89</w:t>
            </w:r>
          </w:p>
        </w:tc>
      </w:tr>
      <w:tr w:rsidR="00107E3F" w:rsidTr="006D3631">
        <w:trPr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 - сети газоснабжения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86:10:0000000:6204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400 335,56</w:t>
            </w:r>
          </w:p>
        </w:tc>
      </w:tr>
      <w:tr w:rsidR="00107E3F" w:rsidTr="006D3631">
        <w:trPr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слаботочные сети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86:10:0000000:6206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1,1</w:t>
            </w:r>
          </w:p>
        </w:tc>
      </w:tr>
      <w:tr w:rsidR="00107E3F" w:rsidTr="006D3631">
        <w:trPr>
          <w:trHeight w:val="33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малогабаритная канализационная установка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86:10:0000000:6212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52 002,22</w:t>
            </w:r>
          </w:p>
        </w:tc>
      </w:tr>
      <w:tr w:rsidR="00107E3F" w:rsidTr="006D3631">
        <w:trPr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сеть пожарного водопровода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86:10:0101000:2474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123 223,33</w:t>
            </w:r>
          </w:p>
        </w:tc>
      </w:tr>
      <w:tr w:rsidR="00107E3F" w:rsidTr="006D3631">
        <w:trPr>
          <w:trHeight w:val="24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трансформаторная подстанция №2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86:10:0101036:259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157 473,33</w:t>
            </w:r>
          </w:p>
        </w:tc>
      </w:tr>
      <w:tr w:rsidR="00107E3F" w:rsidTr="006D3631">
        <w:trPr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трансформаторная №3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86:10:0101036:549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482 818,89</w:t>
            </w:r>
          </w:p>
        </w:tc>
      </w:tr>
      <w:tr w:rsidR="00107E3F" w:rsidTr="006D3631">
        <w:trPr>
          <w:trHeight w:val="24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компрессорная с воздухопроводом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86:10:0101202:141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1 665 465,56</w:t>
            </w:r>
          </w:p>
        </w:tc>
      </w:tr>
      <w:tr w:rsidR="00107E3F" w:rsidTr="006D3631">
        <w:trPr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колерная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86:10:0101202:142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446 427,78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86:10:0101202:658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11 269 930</w:t>
            </w:r>
          </w:p>
        </w:tc>
      </w:tr>
      <w:tr w:rsidR="00107E3F" w:rsidTr="006D3631">
        <w:trPr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РМЦ-Таганай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86:10:0101202:181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919 381,11</w:t>
            </w:r>
          </w:p>
        </w:tc>
      </w:tr>
      <w:tr w:rsidR="00107E3F" w:rsidTr="006D3631">
        <w:trPr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котельная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86:10:0101202:182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4 939 428,889</w:t>
            </w:r>
          </w:p>
        </w:tc>
      </w:tr>
      <w:tr w:rsidR="00107E3F" w:rsidTr="006D3631">
        <w:trPr>
          <w:trHeight w:val="24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сеть холодного водоснабжения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86:10:0101000:2476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57 400,00</w:t>
            </w:r>
          </w:p>
        </w:tc>
      </w:tr>
      <w:tr w:rsidR="00107E3F" w:rsidTr="006D3631">
        <w:trPr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теплая стоянка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Таганай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86:10:0101202:231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601 788,89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86:10:0101202:656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5 973 173,33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86:10:0101202:655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2 256 537,78</w:t>
            </w:r>
          </w:p>
        </w:tc>
      </w:tr>
      <w:tr w:rsidR="00107E3F" w:rsidTr="006D3631">
        <w:trPr>
          <w:trHeight w:val="1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площадка инертных </w:t>
            </w:r>
            <w:r w:rsidRPr="00354A71">
              <w:rPr>
                <w:color w:val="000000"/>
                <w:sz w:val="20"/>
                <w:szCs w:val="20"/>
              </w:rPr>
              <w:lastRenderedPageBreak/>
              <w:t xml:space="preserve">материалов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 xml:space="preserve">86:10:0101202:336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37 541,11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 xml:space="preserve">20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Сооружение: ж/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тупик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86:10:0101202:339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6 510 601,11</w:t>
            </w:r>
          </w:p>
        </w:tc>
      </w:tr>
      <w:tr w:rsidR="00107E3F" w:rsidTr="006D3631">
        <w:trPr>
          <w:trHeight w:val="24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Нежилое здание: расширение базы «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ОРСа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86:10:0101202:365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978 362,22</w:t>
            </w:r>
          </w:p>
        </w:tc>
      </w:tr>
      <w:tr w:rsidR="00107E3F" w:rsidTr="006D3631">
        <w:trPr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Нежилое здание: склад цемента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86:10:0101202:366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1 777 444,44</w:t>
            </w:r>
          </w:p>
        </w:tc>
      </w:tr>
      <w:tr w:rsidR="00107E3F" w:rsidTr="006D3631">
        <w:trPr>
          <w:trHeight w:val="15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Сооружение: тепловая трасса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86:10:0101000:2477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134 411,11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Сооружение - градирня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86:10:0101202:98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44 471,11</w:t>
            </w:r>
          </w:p>
        </w:tc>
      </w:tr>
      <w:tr w:rsidR="00107E3F" w:rsidTr="006D3631">
        <w:trPr>
          <w:trHeight w:val="5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Право аренды земельного участка; категория земель: земли населенных пунктов; ВРИ: под иными объектами специального назначения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86:10:0101225:32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27 314 814,44</w:t>
            </w:r>
          </w:p>
        </w:tc>
      </w:tr>
      <w:tr w:rsidR="00107E3F" w:rsidTr="006D3631">
        <w:trPr>
          <w:trHeight w:val="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>83 240 738,89</w:t>
            </w:r>
          </w:p>
        </w:tc>
      </w:tr>
      <w:tr w:rsidR="00107E3F" w:rsidTr="006D3631">
        <w:trPr>
          <w:trHeight w:val="7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54A71">
              <w:rPr>
                <w:b/>
                <w:i/>
                <w:sz w:val="20"/>
                <w:szCs w:val="20"/>
              </w:rPr>
              <w:t xml:space="preserve">Движимое имущество </w:t>
            </w:r>
          </w:p>
        </w:tc>
      </w:tr>
      <w:tr w:rsidR="00107E3F" w:rsidTr="006D3631">
        <w:trPr>
          <w:trHeight w:val="35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 xml:space="preserve">Количество, шт.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>Начальная цена продажи, руб., без НДС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Погрузчик фронтальный SIWAYI ZL926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668 981,11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Автопогрузчик FD30T3Z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621 758,89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Ограждение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пром.площадки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1,11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Благоустройство площадки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1,11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Тепловоз ТГМ 4001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4 411 094,44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Тележка самоходная СМЖ-151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248 703,33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Станок шлифовальный ЛШ 322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0,00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Станок гидравлический МС-3002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116 666,67</w:t>
            </w:r>
          </w:p>
        </w:tc>
      </w:tr>
      <w:tr w:rsidR="00107E3F" w:rsidTr="006D3631">
        <w:trPr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Пресс гидравлический МС-100 ГОСТ 8905-02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45 342,22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Кран мостовой 16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738 343,33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Кран мостовой 16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738 343,33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Кран козловой 12,5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2 401 643,33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Кран мостовой г/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12,5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524 793,33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Кран мостовой г/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10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381 457,78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Кран мостовой г/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10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381 457,78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Тельфер 2 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0,00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 xml:space="preserve">17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Шкаф сушильный СНОЛ 3,5-3,5-3-ИЗ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11 404,44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Пламенный фотометр ПФА-378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28 435,56</w:t>
            </w:r>
          </w:p>
        </w:tc>
      </w:tr>
      <w:tr w:rsidR="00107E3F" w:rsidTr="006D3631">
        <w:trPr>
          <w:trHeight w:val="2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Вакуумный измеритель проницаемости материалов ВИП-1.2 (с электрическим вакуумным насосом)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21 057,78</w:t>
            </w:r>
          </w:p>
        </w:tc>
      </w:tr>
      <w:tr w:rsidR="00107E3F" w:rsidTr="006D3631">
        <w:trPr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Измеритель прочности ударно-импульсный Оникс-2.6, версия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15 171,11</w:t>
            </w:r>
          </w:p>
        </w:tc>
      </w:tr>
      <w:tr w:rsidR="00107E3F" w:rsidTr="006D3631">
        <w:trPr>
          <w:trHeight w:val="1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Барабан полочный КП-123Р (с набором шаров)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15 578,89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Пресс испытательный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245 872,22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Оборудованная лаборатория ЗКБ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133 425,56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Аппарат для нагрева и охлаждения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19 444,44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Брифинг приставка 1200х700х710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506,67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Вешалка ВД 185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356,67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Вешалка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Полимербыт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/в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3,33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Вешалка широкая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16,67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Диван Лорд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1 425,56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Журнальный столик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498,89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Зеркало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Стефани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533,33</w:t>
            </w:r>
          </w:p>
        </w:tc>
      </w:tr>
      <w:tr w:rsidR="00107E3F" w:rsidTr="006D3631">
        <w:trPr>
          <w:trHeight w:val="2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Кабинет руководителя"Сатурн"(41.41, стеллаж,804х420х2000,венге+ кромка титан)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1 638,89</w:t>
            </w:r>
          </w:p>
        </w:tc>
      </w:tr>
      <w:tr w:rsidR="00107E3F" w:rsidTr="006D3631">
        <w:trPr>
          <w:trHeight w:val="2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Кабинет руководителя"Сатурн"(41.47,двер.стекл.в метал.раме,2 шт,395х22х1148)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1 638,89</w:t>
            </w:r>
          </w:p>
        </w:tc>
      </w:tr>
      <w:tr w:rsidR="00107E3F" w:rsidTr="006D3631">
        <w:trPr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Кабинет руководителя 1Д86Д шкаф-колонка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356,67</w:t>
            </w:r>
          </w:p>
        </w:tc>
      </w:tr>
      <w:tr w:rsidR="00107E3F" w:rsidTr="006D3631">
        <w:trPr>
          <w:trHeight w:val="2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Кабинет руководителя"Сатурн"(41.38 стеллаж,804х420х1232,венге+кромка титан)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1 638,89</w:t>
            </w:r>
          </w:p>
        </w:tc>
      </w:tr>
      <w:tr w:rsidR="00107E3F" w:rsidTr="006D3631">
        <w:trPr>
          <w:trHeight w:val="2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Кабинет руководителя"Сатурн"(41.38,двери низкие,2 шт.395х16х764)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3 277,78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Клавиатура 21909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150,00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Клавиатура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Логитеч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300,00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 xml:space="preserve">39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Корзина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/бумаг серая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34,44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Кресло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Aura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brown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9 320,00</w:t>
            </w:r>
          </w:p>
        </w:tc>
      </w:tr>
      <w:tr w:rsidR="00107E3F" w:rsidTr="006D3631">
        <w:trPr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Кресло офисное Престиж с подлокотником САМБА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1 306,67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Кресло офисное СЕНАТОР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кож.нат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3 106,67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Кресло руководителя БИК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1 431,11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Монитор 33402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656,67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МФУ САМСУНГ ч/б принтер/сканер/копир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337,78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Мышь 20327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75,56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Мышь М185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75,56</w:t>
            </w:r>
          </w:p>
        </w:tc>
      </w:tr>
      <w:tr w:rsidR="00107E3F" w:rsidTr="006D3631">
        <w:trPr>
          <w:trHeight w:val="1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Принтер НР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Color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LaserJety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PRO 300 М351а А4 600х600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2 996,67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Принтер/сканер/копир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337,78</w:t>
            </w:r>
          </w:p>
        </w:tc>
      </w:tr>
      <w:tr w:rsidR="00107E3F" w:rsidTr="006D3631">
        <w:trPr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Радиотелефон РАНАСОНИК бежевый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металлик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375,56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Системный блок 42198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543,33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Стол журнальный (Агат-14.3 венге0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2 375,56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Стул "Изо"(С-11, черный)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5 706,67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Стул ИЗО С-11, черный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713,33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Телефон проводной РАНАССОНИК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150,00</w:t>
            </w:r>
          </w:p>
        </w:tc>
      </w:tr>
      <w:tr w:rsidR="00107E3F" w:rsidTr="006D3631">
        <w:trPr>
          <w:trHeight w:val="1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Тумба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подкатная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на 3 ящика 430х420х651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321,11</w:t>
            </w:r>
          </w:p>
        </w:tc>
      </w:tr>
      <w:tr w:rsidR="00107E3F" w:rsidTr="006D3631">
        <w:trPr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Тумба приставная </w:t>
            </w:r>
            <w:proofErr w:type="spellStart"/>
            <w:r w:rsidRPr="00354A71">
              <w:rPr>
                <w:color w:val="000000"/>
                <w:sz w:val="20"/>
                <w:szCs w:val="20"/>
              </w:rPr>
              <w:t>подкатная</w:t>
            </w:r>
            <w:proofErr w:type="spellEnd"/>
            <w:r w:rsidRPr="00354A71">
              <w:rPr>
                <w:color w:val="000000"/>
                <w:sz w:val="20"/>
                <w:szCs w:val="20"/>
              </w:rPr>
              <w:t xml:space="preserve"> 1100х500х651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498,89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Шкаф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1 425,56</w:t>
            </w:r>
          </w:p>
        </w:tc>
      </w:tr>
      <w:tr w:rsidR="00107E3F" w:rsidTr="006D3631">
        <w:trPr>
          <w:trHeight w:val="1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Шкаф для бумаг односекционный 800х400х1900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2 851,11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Шкаф для одежды 600х4010х1900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713,33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61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24.3.6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990,89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24.4.6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23781,40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63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9.66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747,78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 xml:space="preserve">64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12.4.6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697,78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12.3.6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1 031,11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Фундаментный блок 9.36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2072,80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67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Плита канализации ПД 340.200.25.12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166469,59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Плита канализации ПД 360.340.25.12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5 202,22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Свая 40.30.6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  <w:r w:rsidRPr="00354A71">
              <w:rPr>
                <w:sz w:val="20"/>
                <w:szCs w:val="20"/>
              </w:rPr>
              <w:t>0,56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Брак сваи 100.30.6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28 562,22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71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Брак сваи 90.30.6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24 580,00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Брак сваи 110.30.6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2 568,89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Брак сваи 60.30.6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9 838,89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Брак сваи 40.30.6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812,22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75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Перемычки брусковые 3ПБ 16-37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10975,42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Перемычки брусковые 2ПБ 25-3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3353,64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Перемычки брусковые 2ПБ 16-2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1892,51</w:t>
            </w:r>
          </w:p>
        </w:tc>
      </w:tr>
      <w:tr w:rsidR="00107E3F" w:rsidTr="006D363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Перемычки брусковые 3ПБ 21-4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10059,06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79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 xml:space="preserve">Перемычки брусковые 3ПБ 25-4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1846,22</w:t>
            </w:r>
          </w:p>
        </w:tc>
      </w:tr>
      <w:tr w:rsidR="00107E3F" w:rsidTr="006D3631">
        <w:trPr>
          <w:trHeight w:val="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54A71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b/>
                <w:sz w:val="20"/>
                <w:szCs w:val="20"/>
              </w:rPr>
            </w:pPr>
            <w:r w:rsidRPr="00354A71">
              <w:rPr>
                <w:b/>
                <w:sz w:val="20"/>
                <w:szCs w:val="20"/>
              </w:rPr>
              <w:t>12 113 4</w:t>
            </w:r>
            <w:r>
              <w:rPr>
                <w:b/>
                <w:sz w:val="20"/>
                <w:szCs w:val="20"/>
              </w:rPr>
              <w:t>76,54</w:t>
            </w:r>
          </w:p>
        </w:tc>
      </w:tr>
      <w:tr w:rsidR="00107E3F" w:rsidTr="006D3631">
        <w:trPr>
          <w:trHeight w:val="6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rPr>
                <w:b/>
                <w:i/>
                <w:sz w:val="20"/>
                <w:szCs w:val="20"/>
              </w:rPr>
            </w:pPr>
            <w:r w:rsidRPr="00354A71">
              <w:rPr>
                <w:b/>
                <w:i/>
                <w:sz w:val="20"/>
                <w:szCs w:val="20"/>
              </w:rPr>
              <w:t xml:space="preserve">Движимое имущество 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54A71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4A7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>Количество,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4A71">
              <w:rPr>
                <w:b/>
                <w:bCs/>
                <w:color w:val="000000"/>
                <w:sz w:val="20"/>
                <w:szCs w:val="20"/>
              </w:rPr>
              <w:t>Начальная цена продажи, руб., без НДС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Ворота, калитка интенсивная, скрытый рычажок петли, </w:t>
            </w:r>
            <w:proofErr w:type="spellStart"/>
            <w:r w:rsidRPr="00354A71">
              <w:rPr>
                <w:sz w:val="20"/>
                <w:szCs w:val="20"/>
              </w:rPr>
              <w:t>верт</w:t>
            </w:r>
            <w:proofErr w:type="spellEnd"/>
            <w:r w:rsidRPr="00354A71">
              <w:rPr>
                <w:sz w:val="20"/>
                <w:szCs w:val="20"/>
              </w:rPr>
              <w:t xml:space="preserve">. Подъемный вал внизу, </w:t>
            </w:r>
            <w:proofErr w:type="spellStart"/>
            <w:r w:rsidRPr="00354A71">
              <w:rPr>
                <w:sz w:val="20"/>
                <w:szCs w:val="20"/>
              </w:rPr>
              <w:t>руч.ред.Ral</w:t>
            </w:r>
            <w:proofErr w:type="spellEnd"/>
            <w:r w:rsidRPr="00354A71">
              <w:rPr>
                <w:sz w:val="20"/>
                <w:szCs w:val="20"/>
              </w:rPr>
              <w:t xml:space="preserve"> 9006 </w:t>
            </w:r>
            <w:proofErr w:type="spellStart"/>
            <w:r w:rsidRPr="00354A71">
              <w:rPr>
                <w:sz w:val="20"/>
                <w:szCs w:val="20"/>
              </w:rPr>
              <w:t>Horman</w:t>
            </w:r>
            <w:proofErr w:type="spellEnd"/>
            <w:r w:rsidRPr="00354A71">
              <w:rPr>
                <w:sz w:val="20"/>
                <w:szCs w:val="20"/>
              </w:rPr>
              <w:t xml:space="preserve">, 2015 г.в., инв. № 459,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Ворота, калитка интенсивная, скрытый рычажок петли, </w:t>
            </w:r>
            <w:proofErr w:type="spellStart"/>
            <w:r w:rsidRPr="00354A71">
              <w:rPr>
                <w:sz w:val="20"/>
                <w:szCs w:val="20"/>
              </w:rPr>
              <w:t>верт</w:t>
            </w:r>
            <w:proofErr w:type="spellEnd"/>
            <w:r w:rsidRPr="00354A71">
              <w:rPr>
                <w:sz w:val="20"/>
                <w:szCs w:val="20"/>
              </w:rPr>
              <w:t xml:space="preserve">. Подъемный вал внизу, </w:t>
            </w:r>
            <w:proofErr w:type="spellStart"/>
            <w:r w:rsidRPr="00354A71">
              <w:rPr>
                <w:sz w:val="20"/>
                <w:szCs w:val="20"/>
              </w:rPr>
              <w:t>руч.ред.Ral</w:t>
            </w:r>
            <w:proofErr w:type="spellEnd"/>
            <w:r w:rsidRPr="00354A71">
              <w:rPr>
                <w:sz w:val="20"/>
                <w:szCs w:val="20"/>
              </w:rPr>
              <w:t xml:space="preserve"> 9006 </w:t>
            </w:r>
            <w:proofErr w:type="spellStart"/>
            <w:r w:rsidRPr="00354A71">
              <w:rPr>
                <w:sz w:val="20"/>
                <w:szCs w:val="20"/>
              </w:rPr>
              <w:t>Horman</w:t>
            </w:r>
            <w:proofErr w:type="spellEnd"/>
            <w:r w:rsidRPr="00354A71">
              <w:rPr>
                <w:sz w:val="20"/>
                <w:szCs w:val="20"/>
              </w:rPr>
              <w:t xml:space="preserve">, 2015 г.в., инв. № 457,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Ворота, калитка интенсивная, скрытый рычажок петли, </w:t>
            </w:r>
            <w:proofErr w:type="spellStart"/>
            <w:r w:rsidRPr="00354A71">
              <w:rPr>
                <w:sz w:val="20"/>
                <w:szCs w:val="20"/>
              </w:rPr>
              <w:t>верт</w:t>
            </w:r>
            <w:proofErr w:type="spellEnd"/>
            <w:r w:rsidRPr="00354A71">
              <w:rPr>
                <w:sz w:val="20"/>
                <w:szCs w:val="20"/>
              </w:rPr>
              <w:t xml:space="preserve">. Подъемный вал внизу, </w:t>
            </w:r>
            <w:proofErr w:type="spellStart"/>
            <w:r w:rsidRPr="00354A71">
              <w:rPr>
                <w:sz w:val="20"/>
                <w:szCs w:val="20"/>
              </w:rPr>
              <w:t>руч.ред.Ral</w:t>
            </w:r>
            <w:proofErr w:type="spellEnd"/>
            <w:r w:rsidRPr="00354A71">
              <w:rPr>
                <w:sz w:val="20"/>
                <w:szCs w:val="20"/>
              </w:rPr>
              <w:t xml:space="preserve"> 9006 </w:t>
            </w:r>
            <w:proofErr w:type="spellStart"/>
            <w:r w:rsidRPr="00354A71">
              <w:rPr>
                <w:sz w:val="20"/>
                <w:szCs w:val="20"/>
              </w:rPr>
              <w:t>Horman</w:t>
            </w:r>
            <w:proofErr w:type="spellEnd"/>
            <w:r w:rsidRPr="00354A71">
              <w:rPr>
                <w:sz w:val="20"/>
                <w:szCs w:val="20"/>
              </w:rPr>
              <w:t xml:space="preserve"> , 2015 г.в., инв. №  458,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Электрический погрузчик </w:t>
            </w:r>
            <w:proofErr w:type="spellStart"/>
            <w:r w:rsidRPr="00354A71">
              <w:rPr>
                <w:sz w:val="20"/>
                <w:szCs w:val="20"/>
              </w:rPr>
              <w:t>Komatsu</w:t>
            </w:r>
            <w:proofErr w:type="spellEnd"/>
            <w:r w:rsidRPr="00354A71">
              <w:rPr>
                <w:sz w:val="20"/>
                <w:szCs w:val="20"/>
              </w:rPr>
              <w:t xml:space="preserve"> FB20A-12, 2012 г.в., инв. № 4,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312 222,22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Таль электрическая 0,5 т. , 2012 г.в., инв. № 20,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2 222,22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Линия по производству </w:t>
            </w:r>
            <w:proofErr w:type="spellStart"/>
            <w:r w:rsidRPr="00354A71">
              <w:rPr>
                <w:sz w:val="20"/>
                <w:szCs w:val="20"/>
              </w:rPr>
              <w:t>вибропрессованных</w:t>
            </w:r>
            <w:proofErr w:type="spellEnd"/>
            <w:r w:rsidRPr="00354A71">
              <w:rPr>
                <w:sz w:val="20"/>
                <w:szCs w:val="20"/>
              </w:rPr>
              <w:t xml:space="preserve"> изделий </w:t>
            </w:r>
            <w:proofErr w:type="spellStart"/>
            <w:r w:rsidRPr="00354A71">
              <w:rPr>
                <w:sz w:val="20"/>
                <w:szCs w:val="20"/>
              </w:rPr>
              <w:t>Мастек-Лидер</w:t>
            </w:r>
            <w:proofErr w:type="spellEnd"/>
            <w:r w:rsidRPr="00354A71">
              <w:rPr>
                <w:sz w:val="20"/>
                <w:szCs w:val="20"/>
              </w:rPr>
              <w:t xml:space="preserve">, 2014 г.в., инв. № 410,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1 082 222,22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Стенд для изготовления свай , 2015 г.в., инв. № 437,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3 324 444,44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Станок для гибки арматуры СМЖ-173А, 1987 г.в., инв. № 453,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Станок для гибки арматуры Г-42, 2013 г.в., инв. № 462, зав. № 61210209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78 888,89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Выпрямитель сварочный ВДМ-6303С, 2014 г.в., инв. № 401,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23 333,33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Автомат правильно-отрезной для арматурной стали </w:t>
            </w:r>
            <w:proofErr w:type="spellStart"/>
            <w:r w:rsidRPr="00354A71">
              <w:rPr>
                <w:sz w:val="20"/>
                <w:szCs w:val="20"/>
              </w:rPr>
              <w:t>ф</w:t>
            </w:r>
            <w:proofErr w:type="spellEnd"/>
            <w:r w:rsidRPr="00354A71">
              <w:rPr>
                <w:sz w:val="20"/>
                <w:szCs w:val="20"/>
              </w:rPr>
              <w:t xml:space="preserve"> от 4 до 12 мм ПРА-498А, 2014 г.в., инв. № 404, зав. № 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515 555,56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Машина для контактной сварки </w:t>
            </w:r>
            <w:proofErr w:type="spellStart"/>
            <w:r w:rsidRPr="00354A71">
              <w:rPr>
                <w:sz w:val="20"/>
                <w:szCs w:val="20"/>
              </w:rPr>
              <w:t>Tecna</w:t>
            </w:r>
            <w:proofErr w:type="spellEnd"/>
            <w:r w:rsidRPr="00354A71">
              <w:rPr>
                <w:sz w:val="20"/>
                <w:szCs w:val="20"/>
              </w:rPr>
              <w:t xml:space="preserve"> 4641NЕ, 2014 г.в., инв. № 405, зав. № 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86 666,67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Машина </w:t>
            </w:r>
            <w:proofErr w:type="spellStart"/>
            <w:r w:rsidRPr="00354A71">
              <w:rPr>
                <w:sz w:val="20"/>
                <w:szCs w:val="20"/>
              </w:rPr>
              <w:t>сваенавивочная</w:t>
            </w:r>
            <w:proofErr w:type="spellEnd"/>
            <w:r w:rsidRPr="00354A71">
              <w:rPr>
                <w:sz w:val="20"/>
                <w:szCs w:val="20"/>
              </w:rPr>
              <w:t xml:space="preserve"> с узлом гибки, каркасы свай сечением 300*300, D арматуры до 25 мм МС-1, 2015 г.в., инв. № 407,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704 444,44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Ножницы гильотинные НГ-13М, 2014 г.в., инв. № 403, зав. № 1957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521 111,11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Серверная ЗКБ, система видеонаблюдения , 2014 г.в., инв. № 395,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207 777,78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Шлагбаум, кнопочный пульт, брелок 2 шт. BS606, 2015 г.в., инв. № 456,</w:t>
            </w:r>
          </w:p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27 777,78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>Весы автомобильные электронные ВАТ-60-18-п-3, 2014 г.в., инв. № 400, зав. № 2861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340 000,00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Насосная станция , 2014 г.в., инв. № 399,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745 555,56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Машина для контактной сварки </w:t>
            </w:r>
            <w:proofErr w:type="spellStart"/>
            <w:r w:rsidRPr="00354A71">
              <w:rPr>
                <w:sz w:val="20"/>
                <w:szCs w:val="20"/>
              </w:rPr>
              <w:t>Tecna</w:t>
            </w:r>
            <w:proofErr w:type="spellEnd"/>
            <w:r w:rsidRPr="00354A71">
              <w:rPr>
                <w:sz w:val="20"/>
                <w:szCs w:val="20"/>
              </w:rPr>
              <w:t xml:space="preserve"> 4641NЕ, 2014 г.в., инв. № 408, зав. № 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86 666,67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П-2 на 100 мест, 2015 г.в., инв. № 366,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108 888,89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П-2 на 100 мест, 2015 г.в., инв. № 365,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108 888,89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П-1 на 50 мест, 2015 г.в., инв. № 364, зав.</w:t>
            </w:r>
          </w:p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4A71">
              <w:rPr>
                <w:sz w:val="20"/>
                <w:szCs w:val="20"/>
              </w:rPr>
              <w:t xml:space="preserve">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107 777,78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ФБС 24.4.6, 2015 г.в., инв. № 440, </w:t>
            </w:r>
            <w:r w:rsidRPr="00354A71">
              <w:rPr>
                <w:sz w:val="20"/>
                <w:szCs w:val="20"/>
              </w:rPr>
              <w:lastRenderedPageBreak/>
              <w:t>зав. №</w:t>
            </w:r>
          </w:p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72 222,22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2 ПБ 30, 2015 г.в., инв. № 451,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128 888,89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ФБС 24.4.6, 2015 г.в., инв. № 443, зав. №</w:t>
            </w:r>
          </w:p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72 222,22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5ПП39, 2015 г.в., инв. № 450,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76 666,67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ФБС 24.3.6, 2015 г.в., инв. № 444, зав. №</w:t>
            </w:r>
          </w:p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67 777,78</w:t>
            </w:r>
          </w:p>
        </w:tc>
      </w:tr>
      <w:tr w:rsidR="00107E3F" w:rsidTr="006D3631">
        <w:trPr>
          <w:trHeight w:val="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54A71">
              <w:rPr>
                <w:sz w:val="20"/>
                <w:szCs w:val="20"/>
              </w:rPr>
              <w:t>Металлоформа</w:t>
            </w:r>
            <w:proofErr w:type="spellEnd"/>
            <w:r w:rsidRPr="00354A71">
              <w:rPr>
                <w:sz w:val="20"/>
                <w:szCs w:val="20"/>
              </w:rPr>
              <w:t xml:space="preserve"> металлическая 7 ПБ 60-52, 2015 г.в., инв. № 445, зав. № </w:t>
            </w:r>
            <w:proofErr w:type="spellStart"/>
            <w:r w:rsidRPr="00354A71">
              <w:rPr>
                <w:sz w:val="20"/>
                <w:szCs w:val="20"/>
              </w:rPr>
              <w:t>н</w:t>
            </w:r>
            <w:proofErr w:type="spellEnd"/>
            <w:r w:rsidRPr="00354A71">
              <w:rPr>
                <w:sz w:val="20"/>
                <w:szCs w:val="20"/>
              </w:rPr>
              <w:t>/</w:t>
            </w:r>
            <w:proofErr w:type="spellStart"/>
            <w:r w:rsidRPr="00354A71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E3F" w:rsidRPr="00354A71" w:rsidRDefault="00107E3F" w:rsidP="006D3631">
            <w:pPr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color w:val="000000"/>
                <w:sz w:val="20"/>
                <w:szCs w:val="20"/>
              </w:rPr>
              <w:t>173 333,33</w:t>
            </w:r>
          </w:p>
        </w:tc>
      </w:tr>
      <w:tr w:rsidR="00107E3F" w:rsidTr="006D3631">
        <w:trPr>
          <w:trHeight w:val="6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54A71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4A71">
              <w:rPr>
                <w:b/>
                <w:color w:val="000000"/>
                <w:sz w:val="20"/>
                <w:szCs w:val="20"/>
              </w:rPr>
              <w:t>9 165 555,56</w:t>
            </w:r>
          </w:p>
        </w:tc>
      </w:tr>
      <w:tr w:rsidR="00107E3F" w:rsidTr="006D3631">
        <w:trPr>
          <w:trHeight w:val="6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354A71">
              <w:rPr>
                <w:b/>
                <w:color w:val="000000"/>
                <w:sz w:val="20"/>
                <w:szCs w:val="20"/>
              </w:rPr>
              <w:t>ИТОГО НАЧАЛЬНАЯ ПРОДАЖНАЯ ЦЕНА: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3F" w:rsidRPr="00354A71" w:rsidRDefault="00107E3F" w:rsidP="006D36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1B23">
              <w:rPr>
                <w:b/>
                <w:color w:val="000000"/>
                <w:sz w:val="20"/>
                <w:szCs w:val="20"/>
              </w:rPr>
              <w:t>104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  <w:r w:rsidRPr="004C1B23">
              <w:rPr>
                <w:b/>
                <w:color w:val="000000"/>
                <w:sz w:val="20"/>
                <w:szCs w:val="20"/>
              </w:rPr>
              <w:t>519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  <w:r w:rsidRPr="004C1B23">
              <w:rPr>
                <w:b/>
                <w:color w:val="000000"/>
                <w:sz w:val="20"/>
                <w:szCs w:val="20"/>
              </w:rPr>
              <w:t>77</w:t>
            </w:r>
            <w:r>
              <w:rPr>
                <w:b/>
                <w:color w:val="000000"/>
                <w:sz w:val="20"/>
                <w:szCs w:val="20"/>
              </w:rPr>
              <w:t>1,00</w:t>
            </w:r>
          </w:p>
        </w:tc>
      </w:tr>
    </w:tbl>
    <w:p w:rsidR="00BA2FC3" w:rsidRDefault="00BA2FC3"/>
    <w:sectPr w:rsidR="00BA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7E3F"/>
    <w:rsid w:val="00107E3F"/>
    <w:rsid w:val="00BA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1318</Words>
  <Characters>7517</Characters>
  <Application>Microsoft Office Word</Application>
  <DocSecurity>0</DocSecurity>
  <Lines>62</Lines>
  <Paragraphs>17</Paragraphs>
  <ScaleCrop>false</ScaleCrop>
  <Company>Grizli777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2020-12-14T09:13:00Z</dcterms:created>
  <dcterms:modified xsi:type="dcterms:W3CDTF">2020-12-14T09:13:00Z</dcterms:modified>
</cp:coreProperties>
</file>