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41C1A40D" w:rsidR="00EA7238" w:rsidRPr="00D866C0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0FBD" w:rsidRPr="00D866C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420FBD" w:rsidRPr="00D866C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420FBD" w:rsidRPr="00D866C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420FBD" w:rsidRPr="00D866C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420FBD" w:rsidRPr="00D866C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420FBD" w:rsidRPr="00D866C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 Кемеровской области от 27 августа 2019 г. </w:t>
      </w:r>
      <w:proofErr w:type="gramStart"/>
      <w:r w:rsidR="00420FBD" w:rsidRPr="00D866C0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№А27-11648/2019 конкурсным управляющим (ликвидатором) Акционерного общества страховой компании «Сибирский Спас» (АО СК «Сибирский Спас» (ОГРН 1024201756314, ИНН 5402155821, адрес регистрации: 654007, Кемеровская область, город Новокузнецк, проспект </w:t>
      </w:r>
      <w:proofErr w:type="spellStart"/>
      <w:r w:rsidR="00420FBD" w:rsidRPr="00D866C0">
        <w:rPr>
          <w:rFonts w:ascii="Times New Roman" w:hAnsi="Times New Roman" w:cs="Times New Roman"/>
          <w:color w:val="000000"/>
          <w:sz w:val="24"/>
          <w:szCs w:val="24"/>
        </w:rPr>
        <w:t>Кузнецкстроевский</w:t>
      </w:r>
      <w:proofErr w:type="spellEnd"/>
      <w:r w:rsidR="00420FBD" w:rsidRPr="00D866C0">
        <w:rPr>
          <w:rFonts w:ascii="Times New Roman" w:hAnsi="Times New Roman" w:cs="Times New Roman"/>
          <w:color w:val="000000"/>
          <w:sz w:val="24"/>
          <w:szCs w:val="24"/>
        </w:rPr>
        <w:t>, д. 13)</w:t>
      </w:r>
      <w:r w:rsidR="00C9585C" w:rsidRPr="00D866C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D866C0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D866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D866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Pr="00D866C0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6C0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7340BCE" w14:textId="77777777" w:rsidR="00511E14" w:rsidRPr="00D866C0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6C0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511E14" w:rsidRPr="00D866C0">
        <w:rPr>
          <w:rFonts w:ascii="Times New Roman" w:hAnsi="Times New Roman" w:cs="Times New Roman"/>
          <w:color w:val="000000"/>
          <w:sz w:val="24"/>
          <w:szCs w:val="24"/>
        </w:rPr>
        <w:t>физическим лицам.</w:t>
      </w:r>
    </w:p>
    <w:p w14:paraId="12ACFE7E" w14:textId="22255EB8" w:rsidR="00511E14" w:rsidRDefault="00511E14" w:rsidP="00D866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6C0">
        <w:rPr>
          <w:rFonts w:ascii="Times New Roman" w:hAnsi="Times New Roman" w:cs="Times New Roman"/>
          <w:color w:val="000000"/>
          <w:sz w:val="24"/>
          <w:szCs w:val="24"/>
        </w:rPr>
        <w:t xml:space="preserve">(в скобках указана в </w:t>
      </w:r>
      <w:proofErr w:type="spellStart"/>
      <w:r w:rsidRPr="00D866C0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D866C0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57E50C44" w14:textId="728A7B07" w:rsidR="00511E14" w:rsidRPr="00511E14" w:rsidRDefault="00511E14" w:rsidP="00D866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511E14">
        <w:rPr>
          <w:rFonts w:ascii="Times New Roman" w:hAnsi="Times New Roman" w:cs="Times New Roman"/>
          <w:color w:val="000000"/>
          <w:sz w:val="24"/>
          <w:szCs w:val="24"/>
        </w:rPr>
        <w:t>Права требования к 158 физическим лицам (регресс), г. Москва (16 663 251,90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11E14">
        <w:rPr>
          <w:rFonts w:ascii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1E14">
        <w:rPr>
          <w:rFonts w:ascii="Times New Roman" w:hAnsi="Times New Roman" w:cs="Times New Roman"/>
          <w:color w:val="000000"/>
          <w:sz w:val="24"/>
          <w:szCs w:val="24"/>
        </w:rPr>
        <w:t>663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1E14">
        <w:rPr>
          <w:rFonts w:ascii="Times New Roman" w:hAnsi="Times New Roman" w:cs="Times New Roman"/>
          <w:color w:val="000000"/>
          <w:sz w:val="24"/>
          <w:szCs w:val="24"/>
        </w:rPr>
        <w:t>251,9</w:t>
      </w:r>
      <w:r>
        <w:rPr>
          <w:rFonts w:ascii="Times New Roman" w:hAnsi="Times New Roman" w:cs="Times New Roman"/>
          <w:color w:val="000000"/>
          <w:sz w:val="24"/>
          <w:szCs w:val="24"/>
        </w:rPr>
        <w:t>0 руб.</w:t>
      </w:r>
      <w:r w:rsidRPr="00511E1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8F75CF" w14:textId="0A72D694" w:rsidR="00511E14" w:rsidRPr="00AA54B8" w:rsidRDefault="00511E14" w:rsidP="00D866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511E14">
        <w:rPr>
          <w:rFonts w:ascii="Times New Roman" w:hAnsi="Times New Roman" w:cs="Times New Roman"/>
          <w:color w:val="000000"/>
          <w:sz w:val="24"/>
          <w:szCs w:val="24"/>
        </w:rPr>
        <w:t>Права требования к 214 физическим лицам (суброгация), г. Москва (17 074 919,90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66C0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66C0" w:rsidRPr="00D866C0">
        <w:rPr>
          <w:rFonts w:ascii="Times New Roman" w:hAnsi="Times New Roman" w:cs="Times New Roman"/>
          <w:color w:val="000000"/>
          <w:sz w:val="24"/>
          <w:szCs w:val="24"/>
        </w:rPr>
        <w:t>17 074 919,9</w:t>
      </w:r>
      <w:r w:rsidR="00D866C0">
        <w:rPr>
          <w:rFonts w:ascii="Times New Roman" w:hAnsi="Times New Roman" w:cs="Times New Roman"/>
          <w:color w:val="000000"/>
          <w:sz w:val="24"/>
          <w:szCs w:val="24"/>
        </w:rPr>
        <w:t>0 руб.</w:t>
      </w:r>
      <w:r w:rsidR="00D866C0" w:rsidRPr="00D866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9A0B5D" w14:textId="1E2F81FE" w:rsidR="00D866C0" w:rsidRDefault="00D866C0" w:rsidP="00D866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r w:rsidRPr="00D866C0">
        <w:rPr>
          <w:rFonts w:ascii="Times New Roman" w:hAnsi="Times New Roman" w:cs="Times New Roman"/>
          <w:color w:val="000000"/>
          <w:sz w:val="24"/>
          <w:szCs w:val="24"/>
        </w:rPr>
        <w:t>Права требования к 77 физическим лицам  (прочее), г. Москва (1 382 056,72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7E40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6C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E7E40" w:rsidRPr="008B54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6C0">
        <w:rPr>
          <w:rFonts w:ascii="Times New Roman" w:hAnsi="Times New Roman" w:cs="Times New Roman"/>
          <w:color w:val="000000"/>
          <w:sz w:val="24"/>
          <w:szCs w:val="24"/>
        </w:rPr>
        <w:t>382</w:t>
      </w:r>
      <w:r w:rsidR="008E7E40" w:rsidRPr="008B54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6C0">
        <w:rPr>
          <w:rFonts w:ascii="Times New Roman" w:hAnsi="Times New Roman" w:cs="Times New Roman"/>
          <w:color w:val="000000"/>
          <w:sz w:val="24"/>
          <w:szCs w:val="24"/>
        </w:rPr>
        <w:t>056,72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57B2C879" w:rsidR="00EA7238" w:rsidRPr="008417EA" w:rsidRDefault="00EA7238" w:rsidP="00D866C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417EA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8417EA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8417EA">
        <w:rPr>
          <w:rFonts w:ascii="Times New Roman CYR" w:hAnsi="Times New Roman CYR" w:cs="Times New Roman CYR"/>
          <w:color w:val="000000"/>
        </w:rPr>
        <w:t xml:space="preserve"> </w:t>
      </w:r>
      <w:r w:rsidR="00C11EFF" w:rsidRPr="008417EA">
        <w:rPr>
          <w:rFonts w:ascii="Times New Roman CYR" w:hAnsi="Times New Roman CYR" w:cs="Times New Roman CYR"/>
          <w:color w:val="000000"/>
        </w:rPr>
        <w:t>ОТ http://www.auction-house.ru/</w:t>
      </w:r>
      <w:r w:rsidRPr="008417EA">
        <w:rPr>
          <w:rFonts w:ascii="Times New Roman CYR" w:hAnsi="Times New Roman CYR" w:cs="Times New Roman CYR"/>
          <w:color w:val="000000"/>
        </w:rPr>
        <w:t xml:space="preserve">, также </w:t>
      </w:r>
      <w:hyperlink r:id="rId6" w:history="1">
        <w:r w:rsidR="00C11EFF" w:rsidRPr="008417EA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8417EA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="00C11EFF" w:rsidRPr="008417E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8417EA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779F487" w:rsidR="00EA7238" w:rsidRPr="008417E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8417EA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417EA" w:rsidRPr="008417EA">
        <w:rPr>
          <w:rFonts w:ascii="Times New Roman CYR" w:hAnsi="Times New Roman CYR" w:cs="Times New Roman CYR"/>
          <w:color w:val="000000"/>
        </w:rPr>
        <w:t>10(десять)</w:t>
      </w:r>
      <w:r w:rsidRPr="008417EA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FC0B0FD" w:rsidR="00EA7238" w:rsidRPr="008417E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17EA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8417EA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8417EA">
        <w:rPr>
          <w:rFonts w:ascii="Times New Roman CYR" w:hAnsi="Times New Roman CYR" w:cs="Times New Roman CYR"/>
          <w:color w:val="000000"/>
        </w:rPr>
        <w:t xml:space="preserve"> </w:t>
      </w:r>
      <w:r w:rsidR="008417EA" w:rsidRPr="008417EA">
        <w:rPr>
          <w:b/>
        </w:rPr>
        <w:t>09</w:t>
      </w:r>
      <w:r w:rsidR="00C11EFF" w:rsidRPr="008417EA">
        <w:rPr>
          <w:b/>
        </w:rPr>
        <w:t xml:space="preserve"> </w:t>
      </w:r>
      <w:r w:rsidR="008417EA" w:rsidRPr="008417EA">
        <w:rPr>
          <w:b/>
        </w:rPr>
        <w:t>февраля</w:t>
      </w:r>
      <w:r w:rsidR="00C11EFF" w:rsidRPr="008417EA">
        <w:rPr>
          <w:b/>
        </w:rPr>
        <w:t xml:space="preserve"> </w:t>
      </w:r>
      <w:r w:rsidR="00130BFB" w:rsidRPr="008417EA">
        <w:rPr>
          <w:b/>
        </w:rPr>
        <w:t>202</w:t>
      </w:r>
      <w:r w:rsidR="008417EA" w:rsidRPr="008417EA">
        <w:rPr>
          <w:b/>
        </w:rPr>
        <w:t>1</w:t>
      </w:r>
      <w:r w:rsidR="00564010" w:rsidRPr="008417EA">
        <w:rPr>
          <w:b/>
        </w:rPr>
        <w:t xml:space="preserve"> г</w:t>
      </w:r>
      <w:r w:rsidR="00C11EFF" w:rsidRPr="008417EA">
        <w:rPr>
          <w:b/>
        </w:rPr>
        <w:t>.</w:t>
      </w:r>
      <w:r w:rsidR="00467D6B" w:rsidRPr="008417EA">
        <w:t xml:space="preserve"> </w:t>
      </w:r>
      <w:r w:rsidRPr="008417EA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8417EA">
        <w:rPr>
          <w:color w:val="000000"/>
        </w:rPr>
        <w:t xml:space="preserve">АО «Российский аукционный дом» по адресу: </w:t>
      </w:r>
      <w:hyperlink r:id="rId8" w:history="1">
        <w:r w:rsidR="00C11EFF" w:rsidRPr="008417EA">
          <w:rPr>
            <w:rStyle w:val="a4"/>
          </w:rPr>
          <w:t>http://lot-online.ru</w:t>
        </w:r>
      </w:hyperlink>
      <w:r w:rsidR="00C11EFF" w:rsidRPr="008417EA">
        <w:rPr>
          <w:color w:val="000000"/>
        </w:rPr>
        <w:t xml:space="preserve"> (далее – ЭТП)</w:t>
      </w:r>
      <w:r w:rsidRPr="008417EA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8417E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17EA">
        <w:rPr>
          <w:color w:val="000000"/>
        </w:rPr>
        <w:t>Время окончания Торгов:</w:t>
      </w:r>
    </w:p>
    <w:p w14:paraId="5227E954" w14:textId="77777777" w:rsidR="00EA7238" w:rsidRPr="008417E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17EA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8417E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17EA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432F56A" w:rsidR="00EA7238" w:rsidRPr="008417E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17EA">
        <w:rPr>
          <w:color w:val="000000"/>
        </w:rPr>
        <w:t>В случае</w:t>
      </w:r>
      <w:proofErr w:type="gramStart"/>
      <w:r w:rsidRPr="008417EA">
        <w:rPr>
          <w:color w:val="000000"/>
        </w:rPr>
        <w:t>,</w:t>
      </w:r>
      <w:proofErr w:type="gramEnd"/>
      <w:r w:rsidRPr="008417EA">
        <w:rPr>
          <w:color w:val="000000"/>
        </w:rPr>
        <w:t xml:space="preserve"> если по итогам Торгов, назначенных на</w:t>
      </w:r>
      <w:r w:rsidR="00C11EFF" w:rsidRPr="008417EA">
        <w:rPr>
          <w:color w:val="000000"/>
        </w:rPr>
        <w:t xml:space="preserve"> </w:t>
      </w:r>
      <w:r w:rsidR="008417EA" w:rsidRPr="008417EA">
        <w:rPr>
          <w:color w:val="000000"/>
        </w:rPr>
        <w:t>09 февраля 2021</w:t>
      </w:r>
      <w:r w:rsidR="00564010" w:rsidRPr="008417EA">
        <w:rPr>
          <w:color w:val="000000"/>
        </w:rPr>
        <w:t xml:space="preserve"> г</w:t>
      </w:r>
      <w:r w:rsidR="00C11EFF" w:rsidRPr="008417EA">
        <w:rPr>
          <w:color w:val="000000"/>
        </w:rPr>
        <w:t>.</w:t>
      </w:r>
      <w:r w:rsidRPr="008417EA">
        <w:rPr>
          <w:color w:val="000000"/>
        </w:rPr>
        <w:t xml:space="preserve">, лоты не реализованы, то в 14:00 часов по московскому времени </w:t>
      </w:r>
      <w:r w:rsidR="008417EA" w:rsidRPr="008417EA">
        <w:rPr>
          <w:b/>
        </w:rPr>
        <w:t>30 марта 2021</w:t>
      </w:r>
      <w:r w:rsidR="00564010" w:rsidRPr="008417EA">
        <w:rPr>
          <w:b/>
        </w:rPr>
        <w:t xml:space="preserve"> г</w:t>
      </w:r>
      <w:r w:rsidR="00C11EFF" w:rsidRPr="008417EA">
        <w:rPr>
          <w:b/>
        </w:rPr>
        <w:t>.</w:t>
      </w:r>
      <w:r w:rsidR="00467D6B" w:rsidRPr="008417EA">
        <w:t xml:space="preserve"> </w:t>
      </w:r>
      <w:r w:rsidRPr="008417EA">
        <w:rPr>
          <w:color w:val="000000"/>
        </w:rPr>
        <w:t xml:space="preserve">на </w:t>
      </w:r>
      <w:r w:rsidR="00C11EFF" w:rsidRPr="008417EA">
        <w:rPr>
          <w:color w:val="000000"/>
        </w:rPr>
        <w:t>ЭТП</w:t>
      </w:r>
      <w:r w:rsidR="00467D6B" w:rsidRPr="008417EA">
        <w:t xml:space="preserve"> </w:t>
      </w:r>
      <w:r w:rsidRPr="008417EA">
        <w:rPr>
          <w:color w:val="000000"/>
        </w:rPr>
        <w:t>будут проведены</w:t>
      </w:r>
      <w:r w:rsidRPr="008417EA">
        <w:rPr>
          <w:b/>
          <w:bCs/>
          <w:color w:val="000000"/>
        </w:rPr>
        <w:t xml:space="preserve"> повторные Торги </w:t>
      </w:r>
      <w:r w:rsidRPr="008417EA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8417E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17EA">
        <w:rPr>
          <w:color w:val="000000"/>
        </w:rPr>
        <w:t xml:space="preserve">Оператор </w:t>
      </w:r>
      <w:r w:rsidR="00F05E04" w:rsidRPr="008417EA">
        <w:rPr>
          <w:color w:val="000000"/>
        </w:rPr>
        <w:t>ЭТП</w:t>
      </w:r>
      <w:r w:rsidRPr="008417EA">
        <w:rPr>
          <w:color w:val="000000"/>
        </w:rPr>
        <w:t xml:space="preserve"> (далее – Оператор) обеспечивает проведение Торгов.</w:t>
      </w:r>
    </w:p>
    <w:p w14:paraId="415A5C5E" w14:textId="410A3081" w:rsidR="00EA7238" w:rsidRPr="008417E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417EA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8417EA">
        <w:rPr>
          <w:color w:val="000000"/>
        </w:rPr>
        <w:t>00</w:t>
      </w:r>
      <w:r w:rsidRPr="008417EA">
        <w:rPr>
          <w:color w:val="000000"/>
        </w:rPr>
        <w:t xml:space="preserve"> часов по московскому времени </w:t>
      </w:r>
      <w:r w:rsidR="008417EA" w:rsidRPr="008417EA">
        <w:t>21 декабря</w:t>
      </w:r>
      <w:r w:rsidR="00C11EFF" w:rsidRPr="008417EA">
        <w:t xml:space="preserve"> </w:t>
      </w:r>
      <w:r w:rsidR="00130BFB" w:rsidRPr="008417EA">
        <w:t>2020</w:t>
      </w:r>
      <w:r w:rsidR="00564010" w:rsidRPr="008417EA">
        <w:t xml:space="preserve"> г</w:t>
      </w:r>
      <w:r w:rsidR="00C11EFF" w:rsidRPr="008417EA">
        <w:t>.</w:t>
      </w:r>
      <w:r w:rsidRPr="008417EA">
        <w:rPr>
          <w:color w:val="000000"/>
        </w:rPr>
        <w:t>, а на участие в повторных Торгах начинается в 00:</w:t>
      </w:r>
      <w:r w:rsidR="00997993" w:rsidRPr="008417EA">
        <w:rPr>
          <w:color w:val="000000"/>
        </w:rPr>
        <w:t>00</w:t>
      </w:r>
      <w:r w:rsidRPr="008417EA">
        <w:rPr>
          <w:color w:val="000000"/>
        </w:rPr>
        <w:t xml:space="preserve"> часов по московскому времени </w:t>
      </w:r>
      <w:r w:rsidR="008417EA" w:rsidRPr="008417EA">
        <w:t>15 февраля 2021</w:t>
      </w:r>
      <w:r w:rsidR="00564010" w:rsidRPr="008417EA">
        <w:t xml:space="preserve"> г</w:t>
      </w:r>
      <w:r w:rsidR="00C11EFF" w:rsidRPr="008417EA">
        <w:t>.</w:t>
      </w:r>
      <w:r w:rsidRPr="008417EA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8417EA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779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779B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0DE1324" w:rsidR="00EA7238" w:rsidRPr="00A1779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779B">
        <w:rPr>
          <w:b/>
          <w:bCs/>
          <w:color w:val="000000"/>
        </w:rPr>
        <w:t>Торги ППП</w:t>
      </w:r>
      <w:r w:rsidR="00C11EFF" w:rsidRPr="00A1779B">
        <w:rPr>
          <w:color w:val="000000"/>
          <w:shd w:val="clear" w:color="auto" w:fill="FFFFFF"/>
        </w:rPr>
        <w:t xml:space="preserve"> будут проведены на ЭТП</w:t>
      </w:r>
      <w:r w:rsidRPr="00A1779B">
        <w:rPr>
          <w:color w:val="000000"/>
          <w:shd w:val="clear" w:color="auto" w:fill="FFFFFF"/>
        </w:rPr>
        <w:t xml:space="preserve"> </w:t>
      </w:r>
      <w:r w:rsidRPr="00A1779B">
        <w:rPr>
          <w:b/>
          <w:bCs/>
          <w:color w:val="000000"/>
        </w:rPr>
        <w:t xml:space="preserve">с </w:t>
      </w:r>
      <w:r w:rsidR="00A1779B" w:rsidRPr="00A1779B">
        <w:rPr>
          <w:b/>
        </w:rPr>
        <w:t>02 апреля 2021</w:t>
      </w:r>
      <w:r w:rsidR="00564010" w:rsidRPr="00A1779B">
        <w:rPr>
          <w:b/>
        </w:rPr>
        <w:t xml:space="preserve"> г</w:t>
      </w:r>
      <w:r w:rsidR="00C11EFF" w:rsidRPr="00A1779B">
        <w:rPr>
          <w:b/>
        </w:rPr>
        <w:t>.</w:t>
      </w:r>
      <w:r w:rsidRPr="00A1779B">
        <w:rPr>
          <w:b/>
          <w:bCs/>
          <w:color w:val="000000"/>
        </w:rPr>
        <w:t xml:space="preserve"> по </w:t>
      </w:r>
      <w:r w:rsidR="00A1779B" w:rsidRPr="00A1779B">
        <w:rPr>
          <w:b/>
          <w:bCs/>
          <w:color w:val="000000"/>
        </w:rPr>
        <w:t>26 июля 2021</w:t>
      </w:r>
      <w:r w:rsidR="00564010" w:rsidRPr="00A1779B">
        <w:rPr>
          <w:b/>
        </w:rPr>
        <w:t xml:space="preserve"> г</w:t>
      </w:r>
      <w:r w:rsidR="00C11EFF" w:rsidRPr="00A1779B">
        <w:rPr>
          <w:b/>
        </w:rPr>
        <w:t>.</w:t>
      </w:r>
    </w:p>
    <w:p w14:paraId="1AA4D8CB" w14:textId="1B8F4D2B" w:rsidR="00EA7238" w:rsidRPr="006D6DF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D6DFE">
        <w:rPr>
          <w:color w:val="000000"/>
        </w:rPr>
        <w:lastRenderedPageBreak/>
        <w:t>Заявки на участие в Торгах ППП приним</w:t>
      </w:r>
      <w:r w:rsidR="0015099D" w:rsidRPr="006D6DFE">
        <w:rPr>
          <w:color w:val="000000"/>
        </w:rPr>
        <w:t>а</w:t>
      </w:r>
      <w:r w:rsidR="00997993" w:rsidRPr="006D6DFE">
        <w:rPr>
          <w:color w:val="000000"/>
        </w:rPr>
        <w:t>ются Оператором, начиная с 00:00</w:t>
      </w:r>
      <w:r w:rsidRPr="006D6DFE">
        <w:rPr>
          <w:color w:val="000000"/>
        </w:rPr>
        <w:t xml:space="preserve"> часов по московскому времени </w:t>
      </w:r>
      <w:r w:rsidR="00A1779B" w:rsidRPr="006D6DFE">
        <w:t xml:space="preserve">02 апреля 2021 </w:t>
      </w:r>
      <w:r w:rsidR="00C11EFF" w:rsidRPr="006D6DFE">
        <w:t>г</w:t>
      </w:r>
      <w:r w:rsidRPr="006D6DFE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6D6DF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D6DFE">
        <w:rPr>
          <w:color w:val="000000"/>
        </w:rPr>
        <w:t xml:space="preserve">При наличии заявок на участие в Торгах ППП </w:t>
      </w:r>
      <w:r w:rsidR="00722ECA" w:rsidRPr="006D6DFE">
        <w:rPr>
          <w:color w:val="000000"/>
        </w:rPr>
        <w:t>ОТ</w:t>
      </w:r>
      <w:r w:rsidRPr="006D6DFE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6D6DF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D6DFE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6D6DFE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D6DF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6D6DFE">
        <w:rPr>
          <w:color w:val="000000"/>
        </w:rPr>
        <w:t>:</w:t>
      </w:r>
    </w:p>
    <w:p w14:paraId="09BCD317" w14:textId="77777777" w:rsidR="00A1779B" w:rsidRPr="006D6DFE" w:rsidRDefault="00A1779B" w:rsidP="00A177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6DFE">
        <w:rPr>
          <w:color w:val="000000"/>
        </w:rPr>
        <w:t>с 02 апреля 2021 г. по 17 мая 2021 г. - в размере начальной цены продажи лотов;</w:t>
      </w:r>
    </w:p>
    <w:p w14:paraId="2BFACE08" w14:textId="77777777" w:rsidR="00A1779B" w:rsidRPr="006D6DFE" w:rsidRDefault="00A1779B" w:rsidP="00A177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6DFE">
        <w:rPr>
          <w:color w:val="000000"/>
        </w:rPr>
        <w:t>с 18 мая 2021 г. по 24 мая 2021 г. - в размере 93,50% от начальной цены продажи лотов;</w:t>
      </w:r>
    </w:p>
    <w:p w14:paraId="4FBEE27B" w14:textId="77777777" w:rsidR="00A1779B" w:rsidRPr="006D6DFE" w:rsidRDefault="00A1779B" w:rsidP="00A177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6DFE">
        <w:rPr>
          <w:color w:val="000000"/>
        </w:rPr>
        <w:t>с 25 мая 2021 г. по 31 мая 2021 г. - в размере 87,00% от начальной цены продажи лотов;</w:t>
      </w:r>
    </w:p>
    <w:p w14:paraId="69037B82" w14:textId="77777777" w:rsidR="00A1779B" w:rsidRPr="006D6DFE" w:rsidRDefault="00A1779B" w:rsidP="00A177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6DFE">
        <w:rPr>
          <w:color w:val="000000"/>
        </w:rPr>
        <w:t>с 01 июня 2021 г. по 07 июня 2021 г. - в размере 80,50% от начальной цены продажи лотов;</w:t>
      </w:r>
    </w:p>
    <w:p w14:paraId="45A62542" w14:textId="77777777" w:rsidR="00A1779B" w:rsidRPr="006D6DFE" w:rsidRDefault="00A1779B" w:rsidP="00A177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6DFE">
        <w:rPr>
          <w:color w:val="000000"/>
        </w:rPr>
        <w:t>с 08 июня 2021 г. по 14 июня 2021 г. - в размере 74,00% от начальной цены продажи лотов;</w:t>
      </w:r>
    </w:p>
    <w:p w14:paraId="11F0388F" w14:textId="77777777" w:rsidR="00A1779B" w:rsidRPr="006D6DFE" w:rsidRDefault="00A1779B" w:rsidP="00A177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6DFE">
        <w:rPr>
          <w:color w:val="000000"/>
        </w:rPr>
        <w:t>с 15 июня 2021 г. по 21 июня 2021 г. - в размере 67,50% от начальной цены продажи лотов;</w:t>
      </w:r>
    </w:p>
    <w:p w14:paraId="47B688C9" w14:textId="77777777" w:rsidR="00A1779B" w:rsidRPr="006D6DFE" w:rsidRDefault="00A1779B" w:rsidP="00A177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6DFE">
        <w:rPr>
          <w:color w:val="000000"/>
        </w:rPr>
        <w:t>с 22 июня 2021 г. по 28 июня 2021 г. - в размере 61,00% от начальной цены продажи лотов;</w:t>
      </w:r>
    </w:p>
    <w:p w14:paraId="40AA61C2" w14:textId="77777777" w:rsidR="00A1779B" w:rsidRPr="006D6DFE" w:rsidRDefault="00A1779B" w:rsidP="00A177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6DFE">
        <w:rPr>
          <w:color w:val="000000"/>
        </w:rPr>
        <w:t>с 29 июня 2021 г. по 05 июля 2021 г. - в размере 54,50% от начальной цены продажи лотов;</w:t>
      </w:r>
    </w:p>
    <w:p w14:paraId="6375280A" w14:textId="77777777" w:rsidR="00A1779B" w:rsidRPr="006D6DFE" w:rsidRDefault="00A1779B" w:rsidP="00A177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6DFE">
        <w:rPr>
          <w:color w:val="000000"/>
        </w:rPr>
        <w:t>с 06 июля 2021 г. по 12 июля 2021 г. - в размере 48,00% от начальной цены продажи лотов;</w:t>
      </w:r>
    </w:p>
    <w:p w14:paraId="208DFC4C" w14:textId="77777777" w:rsidR="00A1779B" w:rsidRPr="006D6DFE" w:rsidRDefault="00A1779B" w:rsidP="00A177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6DFE">
        <w:rPr>
          <w:color w:val="000000"/>
        </w:rPr>
        <w:t>с 13 июля 2021 г. по 19 июля 2021 г. - в размере 41,50% от начальной цены продажи лотов;</w:t>
      </w:r>
    </w:p>
    <w:p w14:paraId="5320FEF3" w14:textId="49AABE25" w:rsidR="00EA7238" w:rsidRPr="006D6DFE" w:rsidRDefault="00A1779B" w:rsidP="00A177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D6DFE">
        <w:rPr>
          <w:color w:val="000000"/>
        </w:rPr>
        <w:t xml:space="preserve">с 20 июля 2021 г. по 26 июля 2021 г. - в размере 35,00% </w:t>
      </w:r>
      <w:r w:rsidR="006D6DFE" w:rsidRPr="006D6DFE">
        <w:rPr>
          <w:color w:val="000000"/>
        </w:rPr>
        <w:t>от начальной цены продажи лотов</w:t>
      </w:r>
      <w:r w:rsidR="00EA7238" w:rsidRPr="006D6DFE">
        <w:rPr>
          <w:color w:val="000000"/>
        </w:rPr>
        <w:t>.</w:t>
      </w:r>
    </w:p>
    <w:p w14:paraId="33E19E33" w14:textId="77777777" w:rsidR="00EA7238" w:rsidRPr="006D6DF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D6DFE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6D6DFE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6D6DFE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6D6DFE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6DFE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6D6D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6DFE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6D6DFE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6D6DF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6D6DFE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DF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6D6DF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D6DF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6D6DFE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6D6DFE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6D6DF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6D6DFE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6D6DFE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6D6DFE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6D6DF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D6D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6D6DF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6D6D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6D6DF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6D6D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6DF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6D6DFE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6D6DF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6D6DF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DFE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</w:t>
      </w:r>
      <w:r w:rsidRPr="00420FB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6D6DF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6D6DF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D6D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6D6DF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DFE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6D6DFE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6D6DF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DF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6D6DFE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D6DF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6D6DFE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6D6DFE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6D6DFE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6D6DFE">
        <w:rPr>
          <w:rFonts w:ascii="Times New Roman" w:hAnsi="Times New Roman" w:cs="Times New Roman"/>
          <w:sz w:val="24"/>
          <w:szCs w:val="24"/>
        </w:rPr>
        <w:t>ОТ</w:t>
      </w:r>
      <w:r w:rsidR="00EA7238" w:rsidRPr="006D6DFE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="00EA7238" w:rsidRPr="006D6DFE">
        <w:rPr>
          <w:rFonts w:ascii="Times New Roman" w:hAnsi="Times New Roman" w:cs="Times New Roman"/>
          <w:sz w:val="24"/>
          <w:szCs w:val="24"/>
        </w:rPr>
        <w:t xml:space="preserve">Непоступление задатка на счет </w:t>
      </w:r>
      <w:r w:rsidR="0070175B" w:rsidRPr="006D6DFE">
        <w:rPr>
          <w:rFonts w:ascii="Times New Roman" w:hAnsi="Times New Roman" w:cs="Times New Roman"/>
          <w:sz w:val="24"/>
          <w:szCs w:val="24"/>
        </w:rPr>
        <w:t>ОТ</w:t>
      </w:r>
      <w:r w:rsidR="00EA7238" w:rsidRPr="006D6DFE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6D6DFE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6D6DF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DF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D6DFE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6D6DF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6DFE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6D6DF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D6DFE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6D6DFE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6D6DF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D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D6DF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6D6DF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DFE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6D6DF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D6DFE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6D6DF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DFE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6D6DF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D6DFE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6D6DF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D6DFE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6D6DFE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6D6DF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D6DFE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6D6DFE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6D6DFE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DF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6D6D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6D6DFE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6D6DFE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6D6DFE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6D6DF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DF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6D6DFE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6D6DFE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6D6DF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6D6DFE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6D6DF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6D6DF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D6DF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6D6DF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6D6DFE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6D6DFE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1A4C54EF" w:rsidR="00EA7238" w:rsidRPr="006D6DFE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D6DF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6D6DFE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</w:t>
      </w:r>
      <w:r w:rsidR="006D6DFE" w:rsidRPr="006D6DFE">
        <w:rPr>
          <w:rFonts w:ascii="Times New Roman" w:hAnsi="Times New Roman" w:cs="Times New Roman"/>
          <w:color w:val="000000"/>
          <w:sz w:val="24"/>
          <w:szCs w:val="24"/>
        </w:rPr>
        <w:t>345250007051</w:t>
      </w:r>
      <w:r w:rsidRPr="006D6DFE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6D6DFE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6D6DF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D6DFE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6D6DF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D6DFE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6D6DFE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D6DF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6D6DF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6D6DF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6D6DF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420C0599" w:rsidR="00EA7238" w:rsidRPr="006D6DFE" w:rsidRDefault="006B43E3" w:rsidP="00AA54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DF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6D6DFE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6D6DF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6D6D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6DFE" w:rsidRPr="006D6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9:00 до 1</w:t>
      </w:r>
      <w:r w:rsidR="008B54DC" w:rsidRPr="008B54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6D6DFE" w:rsidRPr="006D6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:00 часов по адресу: г. Новокузнецк, </w:t>
      </w:r>
      <w:proofErr w:type="spellStart"/>
      <w:r w:rsidR="006D6DFE" w:rsidRPr="006D6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Кузнецкстроевкий</w:t>
      </w:r>
      <w:proofErr w:type="spellEnd"/>
      <w:r w:rsidR="006D6DFE" w:rsidRPr="006D6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пр-т, д.13, тел. +7(495)725-31-15, доб. 67-89, </w:t>
      </w:r>
      <w:proofErr w:type="gramStart"/>
      <w:r w:rsidR="006D6DFE" w:rsidRPr="006D6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6D6DFE" w:rsidRPr="006D6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</w:t>
      </w:r>
      <w:r w:rsidR="00AA54B8" w:rsidRPr="00AA5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(812) 334-20-50 (с 9.00 до 18.00 по Московскому времени в будние дни)</w:t>
      </w:r>
      <w:r w:rsidR="00AA5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AA54B8" w:rsidRPr="00AA5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6D6DFE" w:rsidRPr="006D6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77777777" w:rsidR="00BE1559" w:rsidRPr="006D6DFE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DF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6D6DF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6D6DF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6D6DF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6D6DF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DFE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5099D"/>
    <w:rsid w:val="001F039D"/>
    <w:rsid w:val="002C312D"/>
    <w:rsid w:val="00365722"/>
    <w:rsid w:val="00420FBD"/>
    <w:rsid w:val="00467D6B"/>
    <w:rsid w:val="00511E14"/>
    <w:rsid w:val="00564010"/>
    <w:rsid w:val="00637A0F"/>
    <w:rsid w:val="006B43E3"/>
    <w:rsid w:val="006D6DFE"/>
    <w:rsid w:val="0070175B"/>
    <w:rsid w:val="007229EA"/>
    <w:rsid w:val="00722ECA"/>
    <w:rsid w:val="008417EA"/>
    <w:rsid w:val="00865FD7"/>
    <w:rsid w:val="008A37E3"/>
    <w:rsid w:val="008B54DC"/>
    <w:rsid w:val="008E7E40"/>
    <w:rsid w:val="00914D34"/>
    <w:rsid w:val="00952ED1"/>
    <w:rsid w:val="009730D9"/>
    <w:rsid w:val="00997993"/>
    <w:rsid w:val="009C6E48"/>
    <w:rsid w:val="009F0E7B"/>
    <w:rsid w:val="00A03865"/>
    <w:rsid w:val="00A115B3"/>
    <w:rsid w:val="00A1779B"/>
    <w:rsid w:val="00AA54B8"/>
    <w:rsid w:val="00B83E9D"/>
    <w:rsid w:val="00BE0BF1"/>
    <w:rsid w:val="00BE1559"/>
    <w:rsid w:val="00C11EFF"/>
    <w:rsid w:val="00C9585C"/>
    <w:rsid w:val="00D57DB3"/>
    <w:rsid w:val="00D62667"/>
    <w:rsid w:val="00D866C0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orgias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B8B17-D430-4C0F-B740-E753C921D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16</cp:revision>
  <dcterms:created xsi:type="dcterms:W3CDTF">2019-07-23T07:45:00Z</dcterms:created>
  <dcterms:modified xsi:type="dcterms:W3CDTF">2020-12-14T08:28:00Z</dcterms:modified>
</cp:coreProperties>
</file>