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BDFFF67" w:rsidR="00D6354E" w:rsidRDefault="002213B2" w:rsidP="00D6354E">
      <w:pPr>
        <w:spacing w:before="120" w:after="120"/>
        <w:jc w:val="both"/>
        <w:rPr>
          <w:color w:val="000000"/>
        </w:rPr>
      </w:pPr>
      <w:r w:rsidRPr="002213B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213B2">
        <w:rPr>
          <w:color w:val="000000"/>
        </w:rPr>
        <w:t>Гривцова</w:t>
      </w:r>
      <w:proofErr w:type="spellEnd"/>
      <w:r w:rsidRPr="002213B2">
        <w:rPr>
          <w:color w:val="000000"/>
        </w:rPr>
        <w:t xml:space="preserve">, д. 5, </w:t>
      </w:r>
      <w:proofErr w:type="spellStart"/>
      <w:r w:rsidRPr="002213B2">
        <w:rPr>
          <w:color w:val="000000"/>
        </w:rPr>
        <w:t>лит</w:t>
      </w:r>
      <w:proofErr w:type="gramStart"/>
      <w:r w:rsidRPr="002213B2">
        <w:rPr>
          <w:color w:val="000000"/>
        </w:rPr>
        <w:t>.В</w:t>
      </w:r>
      <w:proofErr w:type="spellEnd"/>
      <w:proofErr w:type="gramEnd"/>
      <w:r w:rsidRPr="002213B2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декабря 2015 г. по делу № </w:t>
      </w:r>
      <w:proofErr w:type="gramStart"/>
      <w:r w:rsidRPr="002213B2">
        <w:rPr>
          <w:color w:val="000000"/>
        </w:rPr>
        <w:t xml:space="preserve">А40-202834/2015 конкурсным управляющим (ликвидатором) Открытого акционерного общества Банк «Содружество» (ОАО Банк «Содружество»), адрес регистрации: 119017, г. Москва, ул. Большая Ордынка, д. 40, стр. 1, ИНН 7744002412, ОГРН 1027739008879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2213B2">
        <w:t>сообщение №2030047574 в газете АО «Коммерсантъ» от 19.09.2020 №171(6892)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</w:t>
      </w:r>
      <w:proofErr w:type="gramEnd"/>
      <w:r w:rsidR="00D6354E" w:rsidRPr="007557D0">
        <w:t xml:space="preserve">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Pr="002213B2">
        <w:t>01.04.2021 г. по 07.04.2021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следующи</w:t>
      </w:r>
      <w: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13B2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B30E85B" w:rsidR="002213B2" w:rsidRPr="002213B2" w:rsidRDefault="002213B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06E4B83" w:rsidR="002213B2" w:rsidRPr="002213B2" w:rsidRDefault="002213B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2021-4335/68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CF3AFE0" w:rsidR="002213B2" w:rsidRPr="002213B2" w:rsidRDefault="002213B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3D69BA9" w:rsidR="002213B2" w:rsidRPr="002213B2" w:rsidRDefault="002213B2" w:rsidP="00216C8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13 620,</w:t>
            </w:r>
            <w:r w:rsidRPr="002213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CD92904" w:rsidR="002213B2" w:rsidRPr="002213B2" w:rsidRDefault="002213B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3B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Щербинская</w:t>
            </w:r>
            <w:proofErr w:type="spellEnd"/>
            <w:r w:rsidRPr="002213B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Анна Андреевна</w:t>
            </w:r>
          </w:p>
        </w:tc>
      </w:tr>
      <w:tr w:rsidR="002213B2" w14:paraId="0F40A51D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62C45" w14:textId="12075A9E" w:rsidR="002213B2" w:rsidRPr="002213B2" w:rsidRDefault="002213B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13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D269C" w14:textId="3F2C22E9" w:rsidR="002213B2" w:rsidRPr="002213B2" w:rsidRDefault="002213B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13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2021-4337/68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F1CD2" w14:textId="1B441160" w:rsidR="002213B2" w:rsidRPr="002213B2" w:rsidRDefault="002213B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13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15837" w14:textId="7C1015A2" w:rsidR="002213B2" w:rsidRPr="002213B2" w:rsidRDefault="002213B2" w:rsidP="002213B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213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2213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716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2213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20B19" w14:textId="5133A55E" w:rsidR="002213B2" w:rsidRPr="002213B2" w:rsidRDefault="002213B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2213B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16C83"/>
    <w:rsid w:val="002213B2"/>
    <w:rsid w:val="00223965"/>
    <w:rsid w:val="00273CAB"/>
    <w:rsid w:val="002F28E3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23</cp:revision>
  <cp:lastPrinted>2016-09-09T13:37:00Z</cp:lastPrinted>
  <dcterms:created xsi:type="dcterms:W3CDTF">2018-08-16T08:59:00Z</dcterms:created>
  <dcterms:modified xsi:type="dcterms:W3CDTF">2021-04-12T11:43:00Z</dcterms:modified>
</cp:coreProperties>
</file>