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5B1" w:rsidRPr="00DE1B50" w:rsidRDefault="005845B1" w:rsidP="005845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E1B50">
        <w:rPr>
          <w:rFonts w:ascii="Times New Roman" w:hAnsi="Times New Roman" w:cs="Times New Roman"/>
          <w:sz w:val="20"/>
          <w:szCs w:val="20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DE1B50">
        <w:rPr>
          <w:rFonts w:ascii="Times New Roman" w:hAnsi="Times New Roman" w:cs="Times New Roman"/>
          <w:sz w:val="20"/>
          <w:szCs w:val="20"/>
        </w:rPr>
        <w:t>Гривцова</w:t>
      </w:r>
      <w:proofErr w:type="spellEnd"/>
      <w:r w:rsidRPr="00DE1B50">
        <w:rPr>
          <w:rFonts w:ascii="Times New Roman" w:hAnsi="Times New Roman" w:cs="Times New Roman"/>
          <w:sz w:val="20"/>
          <w:szCs w:val="20"/>
        </w:rPr>
        <w:t xml:space="preserve">, д.5, </w:t>
      </w:r>
      <w:proofErr w:type="spellStart"/>
      <w:r w:rsidRPr="00DE1B50">
        <w:rPr>
          <w:rFonts w:ascii="Times New Roman" w:hAnsi="Times New Roman" w:cs="Times New Roman"/>
          <w:sz w:val="20"/>
          <w:szCs w:val="20"/>
        </w:rPr>
        <w:t>лит.В</w:t>
      </w:r>
      <w:proofErr w:type="spellEnd"/>
      <w:r w:rsidRPr="00DE1B50">
        <w:rPr>
          <w:rFonts w:ascii="Times New Roman" w:hAnsi="Times New Roman" w:cs="Times New Roman"/>
          <w:sz w:val="20"/>
          <w:szCs w:val="20"/>
        </w:rPr>
        <w:t xml:space="preserve">, (495)234-04-00 (323), </w:t>
      </w:r>
      <w:hyperlink r:id="rId5" w:history="1">
        <w:r w:rsidRPr="00DE1B50">
          <w:rPr>
            <w:rStyle w:val="a3"/>
            <w:rFonts w:ascii="Times New Roman" w:hAnsi="Times New Roman" w:cs="Times New Roman"/>
            <w:color w:val="auto"/>
            <w:sz w:val="20"/>
            <w:szCs w:val="20"/>
            <w:lang w:val="en-US"/>
          </w:rPr>
          <w:t>vega</w:t>
        </w:r>
        <w:r w:rsidRPr="00DE1B50">
          <w:rPr>
            <w:rStyle w:val="a3"/>
            <w:rFonts w:ascii="Times New Roman" w:hAnsi="Times New Roman" w:cs="Times New Roman"/>
            <w:color w:val="auto"/>
            <w:sz w:val="20"/>
            <w:szCs w:val="20"/>
          </w:rPr>
          <w:t>@auction-house.ru</w:t>
        </w:r>
      </w:hyperlink>
      <w:r w:rsidRPr="00DE1B50">
        <w:rPr>
          <w:rFonts w:ascii="Times New Roman" w:hAnsi="Times New Roman" w:cs="Times New Roman"/>
          <w:sz w:val="20"/>
          <w:szCs w:val="20"/>
        </w:rPr>
        <w:t xml:space="preserve">, далее-Организатор торгов, ОТ), действующее на основании договора поручения с </w:t>
      </w:r>
      <w:proofErr w:type="spellStart"/>
      <w:r w:rsidRPr="00DE1B50">
        <w:rPr>
          <w:rFonts w:ascii="Times New Roman" w:hAnsi="Times New Roman" w:cs="Times New Roman"/>
          <w:b/>
          <w:sz w:val="20"/>
          <w:szCs w:val="20"/>
        </w:rPr>
        <w:t>Гогаевым</w:t>
      </w:r>
      <w:proofErr w:type="spellEnd"/>
      <w:r w:rsidRPr="00DE1B50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DE1B50">
        <w:rPr>
          <w:rFonts w:ascii="Times New Roman" w:hAnsi="Times New Roman" w:cs="Times New Roman"/>
          <w:b/>
          <w:sz w:val="20"/>
          <w:szCs w:val="20"/>
        </w:rPr>
        <w:t>Асланбеком</w:t>
      </w:r>
      <w:proofErr w:type="spellEnd"/>
      <w:r w:rsidRPr="00DE1B50">
        <w:rPr>
          <w:rFonts w:ascii="Times New Roman" w:hAnsi="Times New Roman" w:cs="Times New Roman"/>
          <w:b/>
          <w:sz w:val="20"/>
          <w:szCs w:val="20"/>
        </w:rPr>
        <w:t xml:space="preserve"> Артуровичем</w:t>
      </w:r>
      <w:r w:rsidRPr="00DE1B50">
        <w:rPr>
          <w:rFonts w:ascii="Times New Roman" w:hAnsi="Times New Roman" w:cs="Times New Roman"/>
          <w:bCs/>
          <w:iCs/>
          <w:sz w:val="20"/>
          <w:szCs w:val="20"/>
        </w:rPr>
        <w:t xml:space="preserve"> (дата рождения: </w:t>
      </w:r>
      <w:r w:rsidRPr="00DE1B50">
        <w:rPr>
          <w:rFonts w:ascii="Times New Roman" w:hAnsi="Times New Roman" w:cs="Times New Roman"/>
          <w:sz w:val="20"/>
          <w:szCs w:val="20"/>
        </w:rPr>
        <w:t>22.03.1978</w:t>
      </w:r>
      <w:r w:rsidRPr="00DE1B50">
        <w:rPr>
          <w:rFonts w:ascii="Times New Roman" w:hAnsi="Times New Roman" w:cs="Times New Roman"/>
          <w:bCs/>
          <w:iCs/>
          <w:sz w:val="20"/>
          <w:szCs w:val="20"/>
        </w:rPr>
        <w:t>г.,</w:t>
      </w:r>
      <w:r w:rsidRPr="00DE1B50">
        <w:rPr>
          <w:rFonts w:ascii="Times New Roman" w:hAnsi="Times New Roman" w:cs="Times New Roman"/>
          <w:sz w:val="20"/>
          <w:szCs w:val="20"/>
        </w:rPr>
        <w:t xml:space="preserve">место рождения - с. Чикола </w:t>
      </w:r>
      <w:proofErr w:type="spellStart"/>
      <w:r w:rsidRPr="00DE1B50">
        <w:rPr>
          <w:rFonts w:ascii="Times New Roman" w:hAnsi="Times New Roman" w:cs="Times New Roman"/>
          <w:sz w:val="20"/>
          <w:szCs w:val="20"/>
        </w:rPr>
        <w:t>Ирафского</w:t>
      </w:r>
      <w:proofErr w:type="spellEnd"/>
      <w:r w:rsidRPr="00DE1B50">
        <w:rPr>
          <w:rFonts w:ascii="Times New Roman" w:hAnsi="Times New Roman" w:cs="Times New Roman"/>
          <w:sz w:val="20"/>
          <w:szCs w:val="20"/>
        </w:rPr>
        <w:t xml:space="preserve"> района</w:t>
      </w:r>
      <w:r w:rsidRPr="00DE1B50">
        <w:rPr>
          <w:rFonts w:ascii="Times New Roman" w:hAnsi="Times New Roman" w:cs="Times New Roman"/>
          <w:bCs/>
          <w:iCs/>
          <w:sz w:val="20"/>
          <w:szCs w:val="20"/>
        </w:rPr>
        <w:t xml:space="preserve">, </w:t>
      </w:r>
      <w:r w:rsidRPr="00DE1B50">
        <w:rPr>
          <w:rFonts w:ascii="Times New Roman" w:hAnsi="Times New Roman" w:cs="Times New Roman"/>
          <w:sz w:val="20"/>
          <w:szCs w:val="20"/>
        </w:rPr>
        <w:t>ИНН 150800333571</w:t>
      </w:r>
      <w:r w:rsidRPr="00DE1B50">
        <w:rPr>
          <w:rFonts w:ascii="Times New Roman" w:hAnsi="Times New Roman" w:cs="Times New Roman"/>
          <w:bCs/>
          <w:iCs/>
          <w:sz w:val="20"/>
          <w:szCs w:val="20"/>
        </w:rPr>
        <w:t xml:space="preserve">, </w:t>
      </w:r>
      <w:r w:rsidRPr="00DE1B50">
        <w:rPr>
          <w:rFonts w:ascii="Times New Roman" w:hAnsi="Times New Roman" w:cs="Times New Roman"/>
          <w:sz w:val="20"/>
          <w:szCs w:val="20"/>
        </w:rPr>
        <w:t>СНИЛС 126-605-208 36</w:t>
      </w:r>
      <w:r w:rsidRPr="00DE1B50">
        <w:rPr>
          <w:rFonts w:ascii="Times New Roman" w:hAnsi="Times New Roman" w:cs="Times New Roman"/>
          <w:bCs/>
          <w:iCs/>
          <w:sz w:val="20"/>
          <w:szCs w:val="20"/>
        </w:rPr>
        <w:t xml:space="preserve">, </w:t>
      </w:r>
      <w:r w:rsidRPr="00DE1B50">
        <w:rPr>
          <w:rFonts w:ascii="Times New Roman" w:hAnsi="Times New Roman" w:cs="Times New Roman"/>
          <w:sz w:val="20"/>
          <w:szCs w:val="20"/>
        </w:rPr>
        <w:t xml:space="preserve">адрес регистрации: 363500, РСО-А, </w:t>
      </w:r>
      <w:proofErr w:type="spellStart"/>
      <w:r w:rsidRPr="00DE1B50">
        <w:rPr>
          <w:rFonts w:ascii="Times New Roman" w:hAnsi="Times New Roman" w:cs="Times New Roman"/>
          <w:sz w:val="20"/>
          <w:szCs w:val="20"/>
        </w:rPr>
        <w:t>Ирафский</w:t>
      </w:r>
      <w:proofErr w:type="spellEnd"/>
      <w:r w:rsidRPr="00DE1B50">
        <w:rPr>
          <w:rFonts w:ascii="Times New Roman" w:hAnsi="Times New Roman" w:cs="Times New Roman"/>
          <w:sz w:val="20"/>
          <w:szCs w:val="20"/>
        </w:rPr>
        <w:t xml:space="preserve"> район, с.</w:t>
      </w:r>
      <w:r w:rsidRPr="00DE1B50">
        <w:rPr>
          <w:rFonts w:ascii="Times New Roman" w:hAnsi="Times New Roman" w:cs="Times New Roman"/>
          <w:sz w:val="20"/>
          <w:szCs w:val="20"/>
        </w:rPr>
        <w:t xml:space="preserve"> </w:t>
      </w:r>
      <w:r w:rsidRPr="00DE1B50">
        <w:rPr>
          <w:rFonts w:ascii="Times New Roman" w:hAnsi="Times New Roman" w:cs="Times New Roman"/>
          <w:sz w:val="20"/>
          <w:szCs w:val="20"/>
        </w:rPr>
        <w:t xml:space="preserve">Чикола, ул. Братьев </w:t>
      </w:r>
      <w:proofErr w:type="spellStart"/>
      <w:r w:rsidRPr="00DE1B50">
        <w:rPr>
          <w:rFonts w:ascii="Times New Roman" w:hAnsi="Times New Roman" w:cs="Times New Roman"/>
          <w:sz w:val="20"/>
          <w:szCs w:val="20"/>
        </w:rPr>
        <w:t>Албегоновых</w:t>
      </w:r>
      <w:proofErr w:type="spellEnd"/>
      <w:r w:rsidRPr="00DE1B50">
        <w:rPr>
          <w:rFonts w:ascii="Times New Roman" w:hAnsi="Times New Roman" w:cs="Times New Roman"/>
          <w:sz w:val="20"/>
          <w:szCs w:val="20"/>
        </w:rPr>
        <w:t xml:space="preserve"> (Революции), д.</w:t>
      </w:r>
      <w:r w:rsidRPr="00DE1B50">
        <w:rPr>
          <w:rFonts w:ascii="Times New Roman" w:hAnsi="Times New Roman" w:cs="Times New Roman"/>
          <w:sz w:val="20"/>
          <w:szCs w:val="20"/>
        </w:rPr>
        <w:t xml:space="preserve"> </w:t>
      </w:r>
      <w:r w:rsidRPr="00DE1B50">
        <w:rPr>
          <w:rFonts w:ascii="Times New Roman" w:hAnsi="Times New Roman" w:cs="Times New Roman"/>
          <w:sz w:val="20"/>
          <w:szCs w:val="20"/>
        </w:rPr>
        <w:t>52, далее-Должник</w:t>
      </w:r>
      <w:r w:rsidRPr="00DE1B50">
        <w:rPr>
          <w:rFonts w:ascii="Times New Roman" w:hAnsi="Times New Roman" w:cs="Times New Roman"/>
          <w:bCs/>
          <w:iCs/>
          <w:sz w:val="20"/>
          <w:szCs w:val="20"/>
        </w:rPr>
        <w:t xml:space="preserve">), </w:t>
      </w:r>
      <w:r w:rsidRPr="00DE1B50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в лице финансового управляющего </w:t>
      </w:r>
      <w:r w:rsidRPr="00DE1B50">
        <w:rPr>
          <w:rFonts w:ascii="Times New Roman" w:hAnsi="Times New Roman" w:cs="Times New Roman"/>
          <w:b/>
          <w:sz w:val="20"/>
          <w:szCs w:val="20"/>
        </w:rPr>
        <w:t xml:space="preserve">Калоева </w:t>
      </w:r>
      <w:proofErr w:type="spellStart"/>
      <w:r w:rsidRPr="00DE1B50">
        <w:rPr>
          <w:rFonts w:ascii="Times New Roman" w:hAnsi="Times New Roman" w:cs="Times New Roman"/>
          <w:b/>
          <w:sz w:val="20"/>
          <w:szCs w:val="20"/>
        </w:rPr>
        <w:t>Азамата</w:t>
      </w:r>
      <w:proofErr w:type="spellEnd"/>
      <w:r w:rsidRPr="00DE1B50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DE1B50">
        <w:rPr>
          <w:rFonts w:ascii="Times New Roman" w:hAnsi="Times New Roman" w:cs="Times New Roman"/>
          <w:b/>
          <w:sz w:val="20"/>
          <w:szCs w:val="20"/>
        </w:rPr>
        <w:t>Тамерлановича</w:t>
      </w:r>
      <w:proofErr w:type="spellEnd"/>
      <w:r w:rsidRPr="00DE1B50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 (</w:t>
      </w:r>
      <w:r w:rsidRPr="00DE1B50">
        <w:rPr>
          <w:rFonts w:ascii="Times New Roman" w:hAnsi="Times New Roman" w:cs="Times New Roman"/>
          <w:bCs/>
          <w:iCs/>
          <w:sz w:val="20"/>
          <w:szCs w:val="20"/>
        </w:rPr>
        <w:t xml:space="preserve">ИНН </w:t>
      </w:r>
      <w:r w:rsidRPr="00DE1B50">
        <w:rPr>
          <w:rFonts w:ascii="Times New Roman" w:hAnsi="Times New Roman" w:cs="Times New Roman"/>
          <w:sz w:val="20"/>
          <w:szCs w:val="20"/>
        </w:rPr>
        <w:t>151206625235</w:t>
      </w:r>
      <w:r w:rsidRPr="00DE1B50">
        <w:rPr>
          <w:rFonts w:ascii="Times New Roman" w:hAnsi="Times New Roman" w:cs="Times New Roman"/>
          <w:bCs/>
          <w:iCs/>
          <w:sz w:val="20"/>
          <w:szCs w:val="20"/>
        </w:rPr>
        <w:t xml:space="preserve">, СНИЛС </w:t>
      </w:r>
      <w:r w:rsidRPr="00DE1B50">
        <w:rPr>
          <w:rFonts w:ascii="Times New Roman" w:hAnsi="Times New Roman" w:cs="Times New Roman"/>
          <w:sz w:val="20"/>
          <w:szCs w:val="20"/>
        </w:rPr>
        <w:t>142-294-930 60</w:t>
      </w:r>
      <w:r w:rsidRPr="00DE1B50">
        <w:rPr>
          <w:rFonts w:ascii="Times New Roman" w:hAnsi="Times New Roman" w:cs="Times New Roman"/>
          <w:bCs/>
          <w:iCs/>
          <w:sz w:val="20"/>
          <w:szCs w:val="20"/>
        </w:rPr>
        <w:t>,</w:t>
      </w:r>
      <w:r w:rsidRPr="00DE1B50">
        <w:rPr>
          <w:rFonts w:ascii="Times New Roman" w:hAnsi="Times New Roman" w:cs="Times New Roman"/>
          <w:bCs/>
          <w:iCs/>
          <w:sz w:val="20"/>
          <w:szCs w:val="20"/>
        </w:rPr>
        <w:t xml:space="preserve"> </w:t>
      </w:r>
      <w:r w:rsidRPr="00DE1B50">
        <w:rPr>
          <w:rFonts w:ascii="Times New Roman" w:hAnsi="Times New Roman" w:cs="Times New Roman"/>
          <w:bCs/>
          <w:iCs/>
          <w:sz w:val="20"/>
          <w:szCs w:val="20"/>
        </w:rPr>
        <w:t xml:space="preserve">рег. номер: </w:t>
      </w:r>
      <w:r w:rsidRPr="00DE1B50">
        <w:rPr>
          <w:rFonts w:ascii="Times New Roman" w:hAnsi="Times New Roman" w:cs="Times New Roman"/>
          <w:sz w:val="20"/>
          <w:szCs w:val="20"/>
        </w:rPr>
        <w:t>17324</w:t>
      </w:r>
      <w:r w:rsidRPr="00DE1B50">
        <w:rPr>
          <w:rFonts w:ascii="Times New Roman" w:hAnsi="Times New Roman" w:cs="Times New Roman"/>
          <w:bCs/>
          <w:iCs/>
          <w:sz w:val="20"/>
          <w:szCs w:val="20"/>
        </w:rPr>
        <w:t xml:space="preserve">, адрес: </w:t>
      </w:r>
      <w:r w:rsidRPr="00DE1B50">
        <w:rPr>
          <w:rFonts w:ascii="Times New Roman" w:hAnsi="Times New Roman" w:cs="Times New Roman"/>
          <w:sz w:val="20"/>
          <w:szCs w:val="20"/>
        </w:rPr>
        <w:t>362003, г. Владикавказ, а/я 1083, далее ФУ</w:t>
      </w:r>
      <w:r w:rsidRPr="00DE1B50">
        <w:rPr>
          <w:rFonts w:ascii="Times New Roman" w:hAnsi="Times New Roman" w:cs="Times New Roman"/>
          <w:bCs/>
          <w:iCs/>
          <w:sz w:val="20"/>
          <w:szCs w:val="20"/>
        </w:rPr>
        <w:t>)</w:t>
      </w:r>
      <w:r w:rsidRPr="00DE1B50">
        <w:rPr>
          <w:rFonts w:ascii="Times New Roman" w:hAnsi="Times New Roman" w:cs="Times New Roman"/>
          <w:bCs/>
          <w:iCs/>
          <w:sz w:val="20"/>
          <w:szCs w:val="20"/>
        </w:rPr>
        <w:t xml:space="preserve">, </w:t>
      </w:r>
      <w:r w:rsidRPr="00DE1B50">
        <w:rPr>
          <w:rFonts w:ascii="Times New Roman" w:hAnsi="Times New Roman" w:cs="Times New Roman"/>
          <w:bCs/>
          <w:iCs/>
          <w:sz w:val="20"/>
          <w:szCs w:val="20"/>
        </w:rPr>
        <w:t xml:space="preserve">член </w:t>
      </w:r>
      <w:r w:rsidRPr="00DE1B50">
        <w:rPr>
          <w:rFonts w:ascii="Times New Roman" w:hAnsi="Times New Roman" w:cs="Times New Roman"/>
          <w:sz w:val="20"/>
          <w:szCs w:val="20"/>
        </w:rPr>
        <w:t>НП «ЦФОП АПК» (ИНН 7707030411</w:t>
      </w:r>
      <w:r w:rsidRPr="00DE1B50">
        <w:rPr>
          <w:rFonts w:ascii="Times New Roman" w:hAnsi="Times New Roman" w:cs="Times New Roman"/>
          <w:bCs/>
          <w:iCs/>
          <w:sz w:val="20"/>
          <w:szCs w:val="20"/>
        </w:rPr>
        <w:t xml:space="preserve">), </w:t>
      </w:r>
      <w:r w:rsidRPr="00DE1B50">
        <w:rPr>
          <w:rFonts w:ascii="Times New Roman" w:hAnsi="Times New Roman" w:cs="Times New Roman"/>
          <w:sz w:val="20"/>
          <w:szCs w:val="20"/>
        </w:rPr>
        <w:t>действующего на основании Решения Арбитражного суда</w:t>
      </w:r>
      <w:r w:rsidRPr="00DE1B50">
        <w:rPr>
          <w:rFonts w:ascii="Times New Roman" w:hAnsi="Times New Roman" w:cs="Times New Roman"/>
          <w:sz w:val="20"/>
          <w:szCs w:val="20"/>
        </w:rPr>
        <w:t xml:space="preserve"> </w:t>
      </w:r>
      <w:r w:rsidRPr="00DE1B50">
        <w:rPr>
          <w:rFonts w:ascii="Times New Roman" w:hAnsi="Times New Roman" w:cs="Times New Roman"/>
          <w:sz w:val="20"/>
          <w:szCs w:val="20"/>
        </w:rPr>
        <w:t>Республики Северная Осетия - Ал</w:t>
      </w:r>
      <w:r w:rsidRPr="00DE1B50">
        <w:rPr>
          <w:rFonts w:ascii="Times New Roman" w:hAnsi="Times New Roman" w:cs="Times New Roman"/>
          <w:sz w:val="20"/>
          <w:szCs w:val="20"/>
        </w:rPr>
        <w:t>ания от 17.04.2019 г. по делу №</w:t>
      </w:r>
      <w:r w:rsidRPr="00DE1B50">
        <w:rPr>
          <w:rFonts w:ascii="Times New Roman" w:hAnsi="Times New Roman" w:cs="Times New Roman"/>
          <w:sz w:val="20"/>
          <w:szCs w:val="20"/>
        </w:rPr>
        <w:t>А61-1147/2019</w:t>
      </w:r>
      <w:r w:rsidR="00CD43A4" w:rsidRPr="00DE1B50">
        <w:rPr>
          <w:rFonts w:ascii="Times New Roman" w:hAnsi="Times New Roman" w:cs="Times New Roman"/>
          <w:sz w:val="20"/>
          <w:szCs w:val="20"/>
        </w:rPr>
        <w:t xml:space="preserve">, сообщает </w:t>
      </w:r>
      <w:r w:rsidR="00CD43A4" w:rsidRPr="00DE1B50">
        <w:rPr>
          <w:rFonts w:ascii="Times New Roman" w:hAnsi="Times New Roman" w:cs="Times New Roman"/>
          <w:b/>
          <w:sz w:val="20"/>
          <w:szCs w:val="20"/>
        </w:rPr>
        <w:t>о проведении торгов посредством публичного предложения</w:t>
      </w:r>
      <w:r w:rsidR="00CD43A4" w:rsidRPr="00DE1B50">
        <w:rPr>
          <w:rFonts w:ascii="Times New Roman" w:hAnsi="Times New Roman" w:cs="Times New Roman"/>
          <w:sz w:val="20"/>
          <w:szCs w:val="20"/>
        </w:rPr>
        <w:t xml:space="preserve"> (далее – Торги) на электронной торговой площадке АО «Российский аукционный дом» по адресу в сети Интернет: </w:t>
      </w:r>
      <w:hyperlink r:id="rId6" w:history="1">
        <w:r w:rsidR="00CD43A4" w:rsidRPr="00DE1B50">
          <w:rPr>
            <w:rFonts w:ascii="Times New Roman" w:hAnsi="Times New Roman" w:cs="Times New Roman"/>
            <w:sz w:val="20"/>
            <w:szCs w:val="20"/>
            <w:u w:val="single"/>
          </w:rPr>
          <w:t>http://www.lot-online.ru//</w:t>
        </w:r>
      </w:hyperlink>
      <w:r w:rsidR="004B6930" w:rsidRPr="00DE1B50">
        <w:rPr>
          <w:rFonts w:ascii="Times New Roman" w:hAnsi="Times New Roman" w:cs="Times New Roman"/>
          <w:sz w:val="20"/>
          <w:szCs w:val="20"/>
        </w:rPr>
        <w:t xml:space="preserve"> (далее-</w:t>
      </w:r>
      <w:r w:rsidR="004B6930" w:rsidRPr="00FD7777">
        <w:rPr>
          <w:rFonts w:ascii="Times New Roman" w:hAnsi="Times New Roman" w:cs="Times New Roman"/>
          <w:sz w:val="20"/>
          <w:szCs w:val="20"/>
        </w:rPr>
        <w:t>ЭП).</w:t>
      </w:r>
      <w:r w:rsidR="0039127B" w:rsidRPr="00FD7777">
        <w:rPr>
          <w:rFonts w:ascii="Times New Roman" w:hAnsi="Times New Roman" w:cs="Times New Roman"/>
          <w:sz w:val="20"/>
          <w:szCs w:val="20"/>
        </w:rPr>
        <w:t xml:space="preserve"> </w:t>
      </w:r>
      <w:r w:rsidR="00CD43A4" w:rsidRPr="00FD7777">
        <w:rPr>
          <w:rFonts w:ascii="Times New Roman" w:hAnsi="Times New Roman" w:cs="Times New Roman"/>
          <w:b/>
          <w:sz w:val="20"/>
          <w:szCs w:val="20"/>
        </w:rPr>
        <w:t xml:space="preserve">Начало приема заявок – </w:t>
      </w:r>
      <w:r w:rsidR="00DE1B50" w:rsidRPr="00FD7777">
        <w:rPr>
          <w:rFonts w:ascii="Times New Roman" w:hAnsi="Times New Roman" w:cs="Times New Roman"/>
          <w:b/>
          <w:sz w:val="20"/>
          <w:szCs w:val="20"/>
        </w:rPr>
        <w:t>23</w:t>
      </w:r>
      <w:r w:rsidR="00CD43A4" w:rsidRPr="00FD7777">
        <w:rPr>
          <w:rFonts w:ascii="Times New Roman" w:hAnsi="Times New Roman" w:cs="Times New Roman"/>
          <w:b/>
          <w:sz w:val="20"/>
          <w:szCs w:val="20"/>
        </w:rPr>
        <w:t>.</w:t>
      </w:r>
      <w:r w:rsidR="00DE1B50" w:rsidRPr="00FD7777">
        <w:rPr>
          <w:rFonts w:ascii="Times New Roman" w:hAnsi="Times New Roman" w:cs="Times New Roman"/>
          <w:b/>
          <w:sz w:val="20"/>
          <w:szCs w:val="20"/>
        </w:rPr>
        <w:t>12</w:t>
      </w:r>
      <w:r w:rsidR="00CD43A4" w:rsidRPr="00FD7777">
        <w:rPr>
          <w:rFonts w:ascii="Times New Roman" w:hAnsi="Times New Roman" w:cs="Times New Roman"/>
          <w:b/>
          <w:sz w:val="20"/>
          <w:szCs w:val="20"/>
        </w:rPr>
        <w:t xml:space="preserve">.2020 </w:t>
      </w:r>
      <w:r w:rsidR="00CD7BCD" w:rsidRPr="00FD7777">
        <w:rPr>
          <w:rFonts w:ascii="Times New Roman" w:hAnsi="Times New Roman" w:cs="Times New Roman"/>
          <w:b/>
          <w:sz w:val="20"/>
          <w:szCs w:val="20"/>
        </w:rPr>
        <w:t xml:space="preserve">г. </w:t>
      </w:r>
      <w:r w:rsidR="00CD43A4" w:rsidRPr="00FD7777">
        <w:rPr>
          <w:rFonts w:ascii="Times New Roman" w:hAnsi="Times New Roman" w:cs="Times New Roman"/>
          <w:b/>
          <w:sz w:val="20"/>
          <w:szCs w:val="20"/>
        </w:rPr>
        <w:t>с 1</w:t>
      </w:r>
      <w:r w:rsidR="00CD7BCD" w:rsidRPr="00FD7777">
        <w:rPr>
          <w:rFonts w:ascii="Times New Roman" w:hAnsi="Times New Roman" w:cs="Times New Roman"/>
          <w:b/>
          <w:sz w:val="20"/>
          <w:szCs w:val="20"/>
        </w:rPr>
        <w:t>7</w:t>
      </w:r>
      <w:r w:rsidR="00CD43A4" w:rsidRPr="00FD7777">
        <w:rPr>
          <w:rFonts w:ascii="Times New Roman" w:hAnsi="Times New Roman" w:cs="Times New Roman"/>
          <w:b/>
          <w:sz w:val="20"/>
          <w:szCs w:val="20"/>
        </w:rPr>
        <w:t xml:space="preserve"> час.</w:t>
      </w:r>
      <w:r w:rsidR="00CD7BCD" w:rsidRPr="00FD777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D43A4" w:rsidRPr="00FD7777">
        <w:rPr>
          <w:rFonts w:ascii="Times New Roman" w:hAnsi="Times New Roman" w:cs="Times New Roman"/>
          <w:b/>
          <w:sz w:val="20"/>
          <w:szCs w:val="20"/>
        </w:rPr>
        <w:t>00 мин. (</w:t>
      </w:r>
      <w:proofErr w:type="spellStart"/>
      <w:r w:rsidR="00CD43A4" w:rsidRPr="00FD7777">
        <w:rPr>
          <w:rFonts w:ascii="Times New Roman" w:hAnsi="Times New Roman" w:cs="Times New Roman"/>
          <w:b/>
          <w:sz w:val="20"/>
          <w:szCs w:val="20"/>
        </w:rPr>
        <w:t>мск</w:t>
      </w:r>
      <w:proofErr w:type="spellEnd"/>
      <w:r w:rsidR="00CD43A4" w:rsidRPr="00FD7777">
        <w:rPr>
          <w:rFonts w:ascii="Times New Roman" w:hAnsi="Times New Roman" w:cs="Times New Roman"/>
          <w:b/>
          <w:sz w:val="20"/>
          <w:szCs w:val="20"/>
        </w:rPr>
        <w:t>).</w:t>
      </w:r>
      <w:r w:rsidR="00CD43A4" w:rsidRPr="00FD7777">
        <w:rPr>
          <w:rFonts w:ascii="Times New Roman" w:hAnsi="Times New Roman" w:cs="Times New Roman"/>
          <w:sz w:val="20"/>
          <w:szCs w:val="20"/>
        </w:rPr>
        <w:t xml:space="preserve"> Сокращение: календарный день – к/день. Прием заявок составляет: в 1-ом периоде - </w:t>
      </w:r>
      <w:r w:rsidR="005C202A" w:rsidRPr="00FD7777">
        <w:rPr>
          <w:rFonts w:ascii="Times New Roman" w:hAnsi="Times New Roman" w:cs="Times New Roman"/>
          <w:sz w:val="20"/>
          <w:szCs w:val="20"/>
        </w:rPr>
        <w:t>7</w:t>
      </w:r>
      <w:r w:rsidR="00CD43A4" w:rsidRPr="00FD7777">
        <w:rPr>
          <w:rFonts w:ascii="Times New Roman" w:hAnsi="Times New Roman" w:cs="Times New Roman"/>
          <w:sz w:val="20"/>
          <w:szCs w:val="20"/>
        </w:rPr>
        <w:t xml:space="preserve"> к/дней без изменения начальной цены, со 2-го по </w:t>
      </w:r>
      <w:r w:rsidR="00DE1B50" w:rsidRPr="00FD7777">
        <w:rPr>
          <w:rFonts w:ascii="Times New Roman" w:hAnsi="Times New Roman" w:cs="Times New Roman"/>
          <w:sz w:val="20"/>
          <w:szCs w:val="20"/>
        </w:rPr>
        <w:t>5</w:t>
      </w:r>
      <w:r w:rsidR="00CD43A4" w:rsidRPr="00FD7777">
        <w:rPr>
          <w:rFonts w:ascii="Times New Roman" w:hAnsi="Times New Roman" w:cs="Times New Roman"/>
          <w:sz w:val="20"/>
          <w:szCs w:val="20"/>
        </w:rPr>
        <w:t xml:space="preserve">-ый периоды – </w:t>
      </w:r>
      <w:r w:rsidR="001067A7" w:rsidRPr="00FD7777">
        <w:rPr>
          <w:rFonts w:ascii="Times New Roman" w:hAnsi="Times New Roman" w:cs="Times New Roman"/>
          <w:sz w:val="20"/>
          <w:szCs w:val="20"/>
        </w:rPr>
        <w:t>7</w:t>
      </w:r>
      <w:r w:rsidR="00CD43A4" w:rsidRPr="00FD7777">
        <w:rPr>
          <w:rFonts w:ascii="Times New Roman" w:hAnsi="Times New Roman" w:cs="Times New Roman"/>
          <w:sz w:val="20"/>
          <w:szCs w:val="20"/>
        </w:rPr>
        <w:t xml:space="preserve"> к/</w:t>
      </w:r>
      <w:r w:rsidR="00CD43A4" w:rsidRPr="007C18DE">
        <w:rPr>
          <w:rFonts w:ascii="Times New Roman" w:hAnsi="Times New Roman" w:cs="Times New Roman"/>
          <w:sz w:val="20"/>
          <w:szCs w:val="20"/>
        </w:rPr>
        <w:t xml:space="preserve">дней, величина снижения </w:t>
      </w:r>
      <w:r w:rsidR="00E23867" w:rsidRPr="007C18DE">
        <w:rPr>
          <w:rFonts w:ascii="Times New Roman" w:hAnsi="Times New Roman" w:cs="Times New Roman"/>
          <w:sz w:val="20"/>
          <w:szCs w:val="20"/>
        </w:rPr>
        <w:t>– 5</w:t>
      </w:r>
      <w:r w:rsidR="00CD43A4" w:rsidRPr="007C18DE">
        <w:rPr>
          <w:rFonts w:ascii="Times New Roman" w:hAnsi="Times New Roman" w:cs="Times New Roman"/>
          <w:sz w:val="20"/>
          <w:szCs w:val="20"/>
        </w:rPr>
        <w:t xml:space="preserve">% от начальной цены Лота, установленной на первом периоде. Минимальная цена (цена отсечения) </w:t>
      </w:r>
      <w:r w:rsidR="00A11390" w:rsidRPr="007C18DE">
        <w:rPr>
          <w:rFonts w:ascii="Times New Roman" w:hAnsi="Times New Roman" w:cs="Times New Roman"/>
          <w:sz w:val="20"/>
          <w:szCs w:val="20"/>
        </w:rPr>
        <w:t xml:space="preserve">- </w:t>
      </w:r>
      <w:r w:rsidR="00DE1B50" w:rsidRPr="007C18DE">
        <w:rPr>
          <w:rFonts w:ascii="Times New Roman" w:hAnsi="Times New Roman" w:cs="Times New Roman"/>
          <w:sz w:val="20"/>
          <w:szCs w:val="20"/>
        </w:rPr>
        <w:t>1</w:t>
      </w:r>
      <w:r w:rsidR="00E23867" w:rsidRPr="007C18DE">
        <w:rPr>
          <w:rFonts w:ascii="Times New Roman" w:hAnsi="Times New Roman" w:cs="Times New Roman"/>
          <w:sz w:val="20"/>
          <w:szCs w:val="20"/>
        </w:rPr>
        <w:t> </w:t>
      </w:r>
      <w:r w:rsidR="00DE1B50" w:rsidRPr="007C18DE">
        <w:rPr>
          <w:rFonts w:ascii="Times New Roman" w:hAnsi="Times New Roman" w:cs="Times New Roman"/>
          <w:sz w:val="20"/>
          <w:szCs w:val="20"/>
        </w:rPr>
        <w:t>253</w:t>
      </w:r>
      <w:r w:rsidR="00E23867" w:rsidRPr="007C18DE">
        <w:rPr>
          <w:rFonts w:ascii="Times New Roman" w:hAnsi="Times New Roman" w:cs="Times New Roman"/>
          <w:sz w:val="20"/>
          <w:szCs w:val="20"/>
        </w:rPr>
        <w:t> </w:t>
      </w:r>
      <w:r w:rsidR="00DE1B50" w:rsidRPr="007C18DE">
        <w:rPr>
          <w:rFonts w:ascii="Times New Roman" w:hAnsi="Times New Roman" w:cs="Times New Roman"/>
          <w:sz w:val="20"/>
          <w:szCs w:val="20"/>
        </w:rPr>
        <w:t>345</w:t>
      </w:r>
      <w:r w:rsidR="00E23867" w:rsidRPr="007C18DE">
        <w:rPr>
          <w:rFonts w:ascii="Times New Roman" w:hAnsi="Times New Roman" w:cs="Times New Roman"/>
          <w:sz w:val="20"/>
          <w:szCs w:val="20"/>
        </w:rPr>
        <w:t>,</w:t>
      </w:r>
      <w:r w:rsidR="00DE1B50" w:rsidRPr="007C18DE">
        <w:rPr>
          <w:rFonts w:ascii="Times New Roman" w:hAnsi="Times New Roman" w:cs="Times New Roman"/>
          <w:sz w:val="20"/>
          <w:szCs w:val="20"/>
        </w:rPr>
        <w:t>80</w:t>
      </w:r>
      <w:r w:rsidR="002F7AB6" w:rsidRPr="007C18DE">
        <w:rPr>
          <w:rFonts w:ascii="Times New Roman" w:hAnsi="Times New Roman" w:cs="Times New Roman"/>
          <w:sz w:val="20"/>
          <w:szCs w:val="20"/>
        </w:rPr>
        <w:t xml:space="preserve"> руб</w:t>
      </w:r>
      <w:r w:rsidR="00CD43A4" w:rsidRPr="007C18DE">
        <w:rPr>
          <w:rFonts w:ascii="Times New Roman" w:hAnsi="Times New Roman" w:cs="Times New Roman"/>
          <w:sz w:val="20"/>
          <w:szCs w:val="20"/>
        </w:rPr>
        <w:t>.</w:t>
      </w:r>
      <w:r w:rsidR="0039127B" w:rsidRPr="007C18DE">
        <w:rPr>
          <w:rFonts w:ascii="Times New Roman" w:hAnsi="Times New Roman" w:cs="Times New Roman"/>
          <w:sz w:val="20"/>
          <w:szCs w:val="20"/>
        </w:rPr>
        <w:t xml:space="preserve"> </w:t>
      </w:r>
      <w:r w:rsidR="00CD43A4" w:rsidRPr="007C18DE">
        <w:rPr>
          <w:rFonts w:ascii="Times New Roman" w:hAnsi="Times New Roman" w:cs="Times New Roman"/>
          <w:sz w:val="20"/>
          <w:szCs w:val="20"/>
        </w:rPr>
        <w:t>Заявки на участие в Торгах, поступившие в течение определенного периода проведения Торгов, рассматриваются только после рассмотрения заявок на участие в Торгах, поступивших в течение предыдущего периода проведения Торгов, если по результатам рассмотрения таких заявок не определен победитель Торгов. Признание участника победителем</w:t>
      </w:r>
      <w:r w:rsidR="00CD43A4" w:rsidRPr="00DE1B50">
        <w:rPr>
          <w:rFonts w:ascii="Times New Roman" w:hAnsi="Times New Roman" w:cs="Times New Roman"/>
          <w:sz w:val="20"/>
          <w:szCs w:val="20"/>
        </w:rPr>
        <w:t xml:space="preserve"> оформляется протоколом об итогах Торгов, который размещается на ЭП. С даты определения победителя Торгов прием заявок прекращается.</w:t>
      </w:r>
    </w:p>
    <w:p w:rsidR="0064675E" w:rsidRPr="00DE1B50" w:rsidRDefault="005845B1" w:rsidP="007C18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E1B50">
        <w:rPr>
          <w:rFonts w:ascii="Times New Roman" w:hAnsi="Times New Roman" w:cs="Times New Roman"/>
          <w:sz w:val="20"/>
          <w:szCs w:val="20"/>
        </w:rPr>
        <w:t xml:space="preserve">Продаже на </w:t>
      </w:r>
      <w:r w:rsidRPr="00DE1B50">
        <w:rPr>
          <w:rFonts w:ascii="Times New Roman" w:hAnsi="Times New Roman" w:cs="Times New Roman"/>
          <w:sz w:val="20"/>
          <w:szCs w:val="20"/>
        </w:rPr>
        <w:t>Т</w:t>
      </w:r>
      <w:r w:rsidRPr="00DE1B50">
        <w:rPr>
          <w:rFonts w:ascii="Times New Roman" w:hAnsi="Times New Roman" w:cs="Times New Roman"/>
          <w:sz w:val="20"/>
          <w:szCs w:val="20"/>
        </w:rPr>
        <w:t xml:space="preserve">оргах подлежит недвижимое имущество (далее – Имущество, Лот): </w:t>
      </w:r>
      <w:r w:rsidRPr="00DE1B50">
        <w:rPr>
          <w:rFonts w:ascii="Times New Roman" w:hAnsi="Times New Roman" w:cs="Times New Roman"/>
          <w:b/>
          <w:sz w:val="20"/>
          <w:szCs w:val="20"/>
        </w:rPr>
        <w:t>Лот №1</w:t>
      </w:r>
      <w:r w:rsidRPr="00DE1B50">
        <w:rPr>
          <w:rFonts w:ascii="Times New Roman" w:hAnsi="Times New Roman" w:cs="Times New Roman"/>
          <w:sz w:val="20"/>
          <w:szCs w:val="20"/>
        </w:rPr>
        <w:t xml:space="preserve">: </w:t>
      </w:r>
      <w:r w:rsidRPr="00DE1B50">
        <w:rPr>
          <w:rFonts w:ascii="Times New Roman" w:hAnsi="Times New Roman" w:cs="Times New Roman"/>
          <w:sz w:val="20"/>
          <w:szCs w:val="20"/>
        </w:rPr>
        <w:t xml:space="preserve">Жилой дом, площадью 143,9 </w:t>
      </w:r>
      <w:proofErr w:type="spellStart"/>
      <w:r w:rsidRPr="00DE1B50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Pr="00DE1B50">
        <w:rPr>
          <w:rFonts w:ascii="Times New Roman" w:hAnsi="Times New Roman" w:cs="Times New Roman"/>
          <w:sz w:val="20"/>
          <w:szCs w:val="20"/>
        </w:rPr>
        <w:t xml:space="preserve">., этажность: 1, кадастровый номер: 15:04:0060214:24 и земельный участок, общей площадью 2467 </w:t>
      </w:r>
      <w:proofErr w:type="spellStart"/>
      <w:r w:rsidRPr="00DE1B50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Pr="00DE1B50">
        <w:rPr>
          <w:rFonts w:ascii="Times New Roman" w:hAnsi="Times New Roman" w:cs="Times New Roman"/>
          <w:sz w:val="20"/>
          <w:szCs w:val="20"/>
        </w:rPr>
        <w:t xml:space="preserve">., категория земель: земли населенных пунктов, разрешенное использование: для ведения личного подсобного хозяйства, кадастровый номер: 15:04:0060225:2; расположенных по адресу: Республика Северная Осетия-Алания, р-н </w:t>
      </w:r>
      <w:proofErr w:type="spellStart"/>
      <w:r w:rsidRPr="00DE1B50">
        <w:rPr>
          <w:rFonts w:ascii="Times New Roman" w:hAnsi="Times New Roman" w:cs="Times New Roman"/>
          <w:sz w:val="20"/>
          <w:szCs w:val="20"/>
        </w:rPr>
        <w:t>Ирафский</w:t>
      </w:r>
      <w:proofErr w:type="spellEnd"/>
      <w:r w:rsidRPr="00DE1B50">
        <w:rPr>
          <w:rFonts w:ascii="Times New Roman" w:hAnsi="Times New Roman" w:cs="Times New Roman"/>
          <w:sz w:val="20"/>
          <w:szCs w:val="20"/>
        </w:rPr>
        <w:t>, с</w:t>
      </w:r>
      <w:r w:rsidR="00D84AE5" w:rsidRPr="00DE1B50">
        <w:rPr>
          <w:rFonts w:ascii="Times New Roman" w:hAnsi="Times New Roman" w:cs="Times New Roman"/>
          <w:sz w:val="20"/>
          <w:szCs w:val="20"/>
        </w:rPr>
        <w:t>.</w:t>
      </w:r>
      <w:r w:rsidRPr="00DE1B50">
        <w:rPr>
          <w:rFonts w:ascii="Times New Roman" w:hAnsi="Times New Roman" w:cs="Times New Roman"/>
          <w:sz w:val="20"/>
          <w:szCs w:val="20"/>
        </w:rPr>
        <w:t xml:space="preserve"> Чикола, ул</w:t>
      </w:r>
      <w:r w:rsidRPr="00DE1B50">
        <w:rPr>
          <w:rFonts w:ascii="Times New Roman" w:hAnsi="Times New Roman" w:cs="Times New Roman"/>
          <w:sz w:val="20"/>
          <w:szCs w:val="20"/>
        </w:rPr>
        <w:t>.</w:t>
      </w:r>
      <w:r w:rsidRPr="00DE1B50">
        <w:rPr>
          <w:rFonts w:ascii="Times New Roman" w:hAnsi="Times New Roman" w:cs="Times New Roman"/>
          <w:sz w:val="20"/>
          <w:szCs w:val="20"/>
        </w:rPr>
        <w:t xml:space="preserve"> Братьев </w:t>
      </w:r>
      <w:proofErr w:type="spellStart"/>
      <w:r w:rsidRPr="00DE1B50">
        <w:rPr>
          <w:rFonts w:ascii="Times New Roman" w:hAnsi="Times New Roman" w:cs="Times New Roman"/>
          <w:sz w:val="20"/>
          <w:szCs w:val="20"/>
        </w:rPr>
        <w:t>Албегоновых</w:t>
      </w:r>
      <w:proofErr w:type="spellEnd"/>
      <w:r w:rsidRPr="00DE1B50">
        <w:rPr>
          <w:rFonts w:ascii="Times New Roman" w:hAnsi="Times New Roman" w:cs="Times New Roman"/>
          <w:sz w:val="20"/>
          <w:szCs w:val="20"/>
        </w:rPr>
        <w:t>, д</w:t>
      </w:r>
      <w:r w:rsidR="00136A29" w:rsidRPr="00DE1B50">
        <w:rPr>
          <w:rFonts w:ascii="Times New Roman" w:hAnsi="Times New Roman" w:cs="Times New Roman"/>
          <w:sz w:val="20"/>
          <w:szCs w:val="20"/>
        </w:rPr>
        <w:t>.</w:t>
      </w:r>
      <w:r w:rsidRPr="00DE1B50">
        <w:rPr>
          <w:rFonts w:ascii="Times New Roman" w:hAnsi="Times New Roman" w:cs="Times New Roman"/>
          <w:sz w:val="20"/>
          <w:szCs w:val="20"/>
        </w:rPr>
        <w:t xml:space="preserve"> 52. </w:t>
      </w:r>
      <w:r w:rsidR="00136A29" w:rsidRPr="00DE1B50">
        <w:rPr>
          <w:rFonts w:ascii="Times New Roman" w:hAnsi="Times New Roman" w:cs="Times New Roman"/>
          <w:sz w:val="20"/>
          <w:szCs w:val="20"/>
        </w:rPr>
        <w:t>Зарегистрировано одно физическое лицо, проживающие без регистрации: информация отсутствует.</w:t>
      </w:r>
      <w:r w:rsidR="00136A29" w:rsidRPr="00DE1B50">
        <w:rPr>
          <w:rFonts w:ascii="Times New Roman" w:hAnsi="Times New Roman" w:cs="Times New Roman"/>
          <w:sz w:val="20"/>
          <w:szCs w:val="20"/>
        </w:rPr>
        <w:t xml:space="preserve"> </w:t>
      </w:r>
      <w:r w:rsidRPr="00DE1B50">
        <w:rPr>
          <w:rFonts w:ascii="Times New Roman" w:hAnsi="Times New Roman" w:cs="Times New Roman"/>
          <w:b/>
          <w:sz w:val="20"/>
          <w:szCs w:val="20"/>
        </w:rPr>
        <w:t>Обременения (ограничения) Лота:</w:t>
      </w:r>
      <w:r w:rsidRPr="00DE1B50">
        <w:rPr>
          <w:rFonts w:ascii="Times New Roman" w:hAnsi="Times New Roman" w:cs="Times New Roman"/>
          <w:sz w:val="20"/>
          <w:szCs w:val="20"/>
        </w:rPr>
        <w:t xml:space="preserve"> залог (ипотека) у ПАО Сбербанк, запрещение регистрации. </w:t>
      </w:r>
      <w:proofErr w:type="spellStart"/>
      <w:r w:rsidRPr="00DE1B50">
        <w:rPr>
          <w:rFonts w:ascii="Times New Roman" w:hAnsi="Times New Roman" w:cs="Times New Roman"/>
          <w:b/>
          <w:sz w:val="20"/>
          <w:szCs w:val="20"/>
        </w:rPr>
        <w:t>Нач.цена</w:t>
      </w:r>
      <w:proofErr w:type="spellEnd"/>
      <w:r w:rsidRPr="00DE1B50">
        <w:rPr>
          <w:rFonts w:ascii="Times New Roman" w:hAnsi="Times New Roman" w:cs="Times New Roman"/>
          <w:b/>
          <w:sz w:val="20"/>
          <w:szCs w:val="20"/>
        </w:rPr>
        <w:t xml:space="preserve"> Лота</w:t>
      </w:r>
      <w:r w:rsidR="00136A29" w:rsidRPr="00DE1B5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E1B50">
        <w:rPr>
          <w:rFonts w:ascii="Times New Roman" w:hAnsi="Times New Roman" w:cs="Times New Roman"/>
          <w:b/>
          <w:sz w:val="20"/>
          <w:szCs w:val="20"/>
        </w:rPr>
        <w:t>1- 1</w:t>
      </w:r>
      <w:r w:rsidRPr="00DE1B50">
        <w:rPr>
          <w:rFonts w:ascii="Times New Roman" w:hAnsi="Times New Roman" w:cs="Times New Roman"/>
          <w:b/>
          <w:sz w:val="20"/>
          <w:szCs w:val="20"/>
          <w:lang w:val="en-US"/>
        </w:rPr>
        <w:t> </w:t>
      </w:r>
      <w:r w:rsidRPr="00DE1B50">
        <w:rPr>
          <w:rFonts w:ascii="Times New Roman" w:hAnsi="Times New Roman" w:cs="Times New Roman"/>
          <w:b/>
          <w:sz w:val="20"/>
          <w:szCs w:val="20"/>
        </w:rPr>
        <w:t xml:space="preserve">566 682,20 руб. </w:t>
      </w:r>
      <w:r w:rsidRPr="00DE1B50">
        <w:rPr>
          <w:rFonts w:ascii="Times New Roman" w:hAnsi="Times New Roman" w:cs="Times New Roman"/>
          <w:sz w:val="20"/>
          <w:szCs w:val="20"/>
        </w:rPr>
        <w:t xml:space="preserve">Ознакомление с Имуществом производится по адресу нахождения Имущества, по предварительной договоренности в рабочие дни с 09.00 до 17.00, по </w:t>
      </w:r>
      <w:proofErr w:type="gramStart"/>
      <w:r w:rsidRPr="00DE1B50">
        <w:rPr>
          <w:rFonts w:ascii="Times New Roman" w:hAnsi="Times New Roman" w:cs="Times New Roman"/>
          <w:sz w:val="20"/>
          <w:szCs w:val="20"/>
        </w:rPr>
        <w:t>тел.:+</w:t>
      </w:r>
      <w:proofErr w:type="gramEnd"/>
      <w:r w:rsidRPr="00DE1B50">
        <w:rPr>
          <w:rFonts w:ascii="Times New Roman" w:hAnsi="Times New Roman" w:cs="Times New Roman"/>
          <w:sz w:val="20"/>
          <w:szCs w:val="20"/>
        </w:rPr>
        <w:t>7188368116 (ФУ), а также у ОТ: krasnodar@auction-house.ru, Наталья Хильченко тел. 8 (928) 333-02-88, Кудина Евгения тел. 8 (918) 155-48-01.</w:t>
      </w:r>
      <w:r w:rsidR="007C18DE">
        <w:rPr>
          <w:rFonts w:ascii="Times New Roman" w:hAnsi="Times New Roman" w:cs="Times New Roman"/>
          <w:sz w:val="20"/>
          <w:szCs w:val="20"/>
        </w:rPr>
        <w:t xml:space="preserve"> </w:t>
      </w:r>
      <w:bookmarkStart w:id="0" w:name="_GoBack"/>
      <w:bookmarkEnd w:id="0"/>
      <w:r w:rsidR="00925822" w:rsidRPr="00DE1B50"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FFFFFF"/>
          <w:lang w:eastAsia="ru-RU"/>
        </w:rPr>
        <w:t xml:space="preserve">Задаток - 10 % от нач. цены Лота, установленный для определенного периода Торгов, </w:t>
      </w:r>
      <w:r w:rsidR="00925822" w:rsidRPr="00DE1B50">
        <w:rPr>
          <w:rFonts w:ascii="Times New Roman" w:eastAsia="Times New Roman" w:hAnsi="Times New Roman" w:cs="Times New Roman"/>
          <w:bCs/>
          <w:sz w:val="20"/>
          <w:szCs w:val="20"/>
          <w:shd w:val="clear" w:color="auto" w:fill="FFFFFF"/>
          <w:lang w:eastAsia="ru-RU"/>
        </w:rPr>
        <w:t xml:space="preserve">должен поступить на счет ОТ не позднее даты и времени окончания приема заявок на участие в Торгах в соответствующем периоде проведения Торгов. Реквизиты для внесения задатка: Получатель - АО «Российский аукционный дом» (ИНН 7838430413, КПП 783801001): №40702810855230001547 в Северо-Западном банке </w:t>
      </w:r>
      <w:r w:rsidR="00DE1B50" w:rsidRPr="00DE1B50">
        <w:rPr>
          <w:rFonts w:ascii="Times New Roman" w:eastAsia="Times New Roman" w:hAnsi="Times New Roman" w:cs="Times New Roman"/>
          <w:bCs/>
          <w:sz w:val="20"/>
          <w:szCs w:val="20"/>
          <w:shd w:val="clear" w:color="auto" w:fill="FFFFFF"/>
          <w:lang w:eastAsia="ru-RU"/>
        </w:rPr>
        <w:t xml:space="preserve">РФ </w:t>
      </w:r>
      <w:r w:rsidR="00925822" w:rsidRPr="00DE1B50">
        <w:rPr>
          <w:rFonts w:ascii="Times New Roman" w:eastAsia="Times New Roman" w:hAnsi="Times New Roman" w:cs="Times New Roman"/>
          <w:bCs/>
          <w:sz w:val="20"/>
          <w:szCs w:val="20"/>
          <w:shd w:val="clear" w:color="auto" w:fill="FFFFFF"/>
          <w:lang w:eastAsia="ru-RU"/>
        </w:rPr>
        <w:t>ПАО Сбербанк г. Санкт-Петербург, к/с №</w:t>
      </w:r>
      <w:r w:rsidR="00DE1B50" w:rsidRPr="00DE1B50">
        <w:rPr>
          <w:rFonts w:ascii="Times New Roman" w:eastAsia="Times New Roman" w:hAnsi="Times New Roman" w:cs="Times New Roman"/>
          <w:bCs/>
          <w:sz w:val="20"/>
          <w:szCs w:val="20"/>
          <w:shd w:val="clear" w:color="auto" w:fill="FFFFFF"/>
          <w:lang w:eastAsia="ru-RU"/>
        </w:rPr>
        <w:t xml:space="preserve"> </w:t>
      </w:r>
      <w:r w:rsidR="00925822" w:rsidRPr="00DE1B50">
        <w:rPr>
          <w:rFonts w:ascii="Times New Roman" w:eastAsia="Times New Roman" w:hAnsi="Times New Roman" w:cs="Times New Roman"/>
          <w:bCs/>
          <w:sz w:val="20"/>
          <w:szCs w:val="20"/>
          <w:shd w:val="clear" w:color="auto" w:fill="FFFFFF"/>
          <w:lang w:eastAsia="ru-RU"/>
        </w:rPr>
        <w:t>30101810500000000653, БИК</w:t>
      </w:r>
      <w:r w:rsidR="00DE1B50" w:rsidRPr="00DE1B50">
        <w:rPr>
          <w:rFonts w:ascii="Times New Roman" w:eastAsia="Times New Roman" w:hAnsi="Times New Roman" w:cs="Times New Roman"/>
          <w:bCs/>
          <w:sz w:val="20"/>
          <w:szCs w:val="20"/>
          <w:shd w:val="clear" w:color="auto" w:fill="FFFFFF"/>
          <w:lang w:eastAsia="ru-RU"/>
        </w:rPr>
        <w:t xml:space="preserve"> </w:t>
      </w:r>
      <w:r w:rsidR="00925822" w:rsidRPr="00DE1B50">
        <w:rPr>
          <w:rFonts w:ascii="Times New Roman" w:eastAsia="Times New Roman" w:hAnsi="Times New Roman" w:cs="Times New Roman"/>
          <w:bCs/>
          <w:sz w:val="20"/>
          <w:szCs w:val="20"/>
          <w:shd w:val="clear" w:color="auto" w:fill="FFFFFF"/>
          <w:lang w:eastAsia="ru-RU"/>
        </w:rPr>
        <w:t>044030653. Документом, подтверждающим поступление задатка на счет ОТ, является выписка со счета ОТ. Исполнение обязанности по внесению суммы задатка третьими лицами не допускается.</w:t>
      </w:r>
      <w:r w:rsidR="0039127B" w:rsidRPr="00DE1B50">
        <w:rPr>
          <w:rFonts w:ascii="Times New Roman" w:eastAsia="Times New Roman" w:hAnsi="Times New Roman" w:cs="Times New Roman"/>
          <w:bCs/>
          <w:sz w:val="20"/>
          <w:szCs w:val="20"/>
          <w:shd w:val="clear" w:color="auto" w:fill="FFFFFF"/>
          <w:lang w:eastAsia="ru-RU"/>
        </w:rPr>
        <w:t xml:space="preserve"> </w:t>
      </w:r>
      <w:r w:rsidR="00CD43A4" w:rsidRPr="00DE1B50">
        <w:rPr>
          <w:rFonts w:ascii="Times New Roman" w:hAnsi="Times New Roman" w:cs="Times New Roman"/>
          <w:sz w:val="20"/>
          <w:szCs w:val="20"/>
        </w:rPr>
        <w:t xml:space="preserve">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</w:t>
      </w:r>
      <w:proofErr w:type="spellStart"/>
      <w:r w:rsidR="00CD43A4" w:rsidRPr="00DE1B50">
        <w:rPr>
          <w:rFonts w:ascii="Times New Roman" w:hAnsi="Times New Roman" w:cs="Times New Roman"/>
          <w:sz w:val="20"/>
          <w:szCs w:val="20"/>
        </w:rPr>
        <w:t>иностр</w:t>
      </w:r>
      <w:proofErr w:type="spellEnd"/>
      <w:r w:rsidR="00CD43A4" w:rsidRPr="00DE1B50">
        <w:rPr>
          <w:rFonts w:ascii="Times New Roman" w:hAnsi="Times New Roman" w:cs="Times New Roman"/>
          <w:sz w:val="20"/>
          <w:szCs w:val="20"/>
        </w:rPr>
        <w:t xml:space="preserve">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</w:t>
      </w:r>
      <w:r w:rsidR="00DE1B50" w:rsidRPr="00DE1B50">
        <w:rPr>
          <w:rFonts w:ascii="Times New Roman" w:hAnsi="Times New Roman" w:cs="Times New Roman"/>
          <w:sz w:val="20"/>
          <w:szCs w:val="20"/>
        </w:rPr>
        <w:t>Ф</w:t>
      </w:r>
      <w:r w:rsidR="00CD43A4" w:rsidRPr="00DE1B50">
        <w:rPr>
          <w:rFonts w:ascii="Times New Roman" w:hAnsi="Times New Roman" w:cs="Times New Roman"/>
          <w:sz w:val="20"/>
          <w:szCs w:val="20"/>
        </w:rPr>
        <w:t xml:space="preserve">У и о характере этой заинтересованности, сведения об участии в капитале заявителя </w:t>
      </w:r>
      <w:r w:rsidR="00DE1B50" w:rsidRPr="00DE1B50">
        <w:rPr>
          <w:rFonts w:ascii="Times New Roman" w:hAnsi="Times New Roman" w:cs="Times New Roman"/>
          <w:sz w:val="20"/>
          <w:szCs w:val="20"/>
        </w:rPr>
        <w:t>Ф</w:t>
      </w:r>
      <w:r w:rsidR="00CD43A4" w:rsidRPr="00DE1B50">
        <w:rPr>
          <w:rFonts w:ascii="Times New Roman" w:hAnsi="Times New Roman" w:cs="Times New Roman"/>
          <w:sz w:val="20"/>
          <w:szCs w:val="20"/>
        </w:rPr>
        <w:t xml:space="preserve">У, СРО арбитражных управляющих, членом или </w:t>
      </w:r>
      <w:r w:rsidR="00DE1B50" w:rsidRPr="00DE1B50">
        <w:rPr>
          <w:rFonts w:ascii="Times New Roman" w:hAnsi="Times New Roman" w:cs="Times New Roman"/>
          <w:sz w:val="20"/>
          <w:szCs w:val="20"/>
        </w:rPr>
        <w:t>руководителем которой является Ф</w:t>
      </w:r>
      <w:r w:rsidR="00CD43A4" w:rsidRPr="00DE1B50">
        <w:rPr>
          <w:rFonts w:ascii="Times New Roman" w:hAnsi="Times New Roman" w:cs="Times New Roman"/>
          <w:sz w:val="20"/>
          <w:szCs w:val="20"/>
        </w:rPr>
        <w:t>У.</w:t>
      </w:r>
      <w:r w:rsidR="0039127B" w:rsidRPr="00DE1B50">
        <w:rPr>
          <w:rFonts w:ascii="Times New Roman" w:hAnsi="Times New Roman" w:cs="Times New Roman"/>
          <w:sz w:val="20"/>
          <w:szCs w:val="20"/>
        </w:rPr>
        <w:t xml:space="preserve"> </w:t>
      </w:r>
      <w:r w:rsidR="00CD43A4" w:rsidRPr="00DE1B50">
        <w:rPr>
          <w:rFonts w:ascii="Times New Roman" w:hAnsi="Times New Roman" w:cs="Times New Roman"/>
          <w:sz w:val="20"/>
          <w:szCs w:val="20"/>
        </w:rPr>
        <w:t>Победителем признается участник Торгов</w:t>
      </w:r>
      <w:r w:rsidR="00925822" w:rsidRPr="00DE1B50">
        <w:rPr>
          <w:rFonts w:ascii="Times New Roman" w:hAnsi="Times New Roman" w:cs="Times New Roman"/>
          <w:sz w:val="20"/>
          <w:szCs w:val="20"/>
        </w:rPr>
        <w:t xml:space="preserve"> (далее – ПТ)</w:t>
      </w:r>
      <w:r w:rsidR="00CD43A4" w:rsidRPr="00DE1B50">
        <w:rPr>
          <w:rFonts w:ascii="Times New Roman" w:hAnsi="Times New Roman" w:cs="Times New Roman"/>
          <w:sz w:val="20"/>
          <w:szCs w:val="20"/>
        </w:rPr>
        <w:t xml:space="preserve">, который представил в установленный срок заявку на участие в Торгах, содержащую предложение о цене Лота, которая не ниже начальной цены Лота, установленной для определенного периода проведения Торгов, при отсутствии предложений других участников Торгов. В случае, если несколько участников Торгов представили в установленный срок заявки, содержащие различные предложения о цене Лота, но не ниже начальной цены Лота, установленной для определенного периода проведения Торгов победителем Торгов, признается участник, предложивший максимальную цену за Лот. В случае, если несколько участников Торгов представили в установленный срок заявки, содержащие равные предложения о цене Лота, но не ниже начальной цены продажи Лота, установленной для определенного периода проведения Торгов, победителем Торгов признается участник, который первым представил в установленный срок заявку на участие в Торгах. Проект договора </w:t>
      </w:r>
      <w:r w:rsidR="00925822" w:rsidRPr="00DE1B50">
        <w:rPr>
          <w:rFonts w:ascii="Times New Roman" w:hAnsi="Times New Roman" w:cs="Times New Roman"/>
          <w:sz w:val="20"/>
          <w:szCs w:val="20"/>
        </w:rPr>
        <w:t xml:space="preserve">купли-продажи </w:t>
      </w:r>
      <w:r w:rsidR="00CD43A4" w:rsidRPr="00DE1B50">
        <w:rPr>
          <w:rFonts w:ascii="Times New Roman" w:hAnsi="Times New Roman" w:cs="Times New Roman"/>
          <w:sz w:val="20"/>
          <w:szCs w:val="20"/>
        </w:rPr>
        <w:t>(далее</w:t>
      </w:r>
      <w:r w:rsidR="00925822" w:rsidRPr="00DE1B50">
        <w:rPr>
          <w:rFonts w:ascii="Times New Roman" w:hAnsi="Times New Roman" w:cs="Times New Roman"/>
          <w:sz w:val="20"/>
          <w:szCs w:val="20"/>
        </w:rPr>
        <w:t xml:space="preserve"> </w:t>
      </w:r>
      <w:r w:rsidR="00CD43A4" w:rsidRPr="00DE1B50">
        <w:rPr>
          <w:rFonts w:ascii="Times New Roman" w:hAnsi="Times New Roman" w:cs="Times New Roman"/>
          <w:sz w:val="20"/>
          <w:szCs w:val="20"/>
        </w:rPr>
        <w:t>-</w:t>
      </w:r>
      <w:r w:rsidR="00925822" w:rsidRPr="00DE1B50">
        <w:rPr>
          <w:rFonts w:ascii="Times New Roman" w:hAnsi="Times New Roman" w:cs="Times New Roman"/>
          <w:sz w:val="20"/>
          <w:szCs w:val="20"/>
        </w:rPr>
        <w:t xml:space="preserve"> ДКП</w:t>
      </w:r>
      <w:r w:rsidR="00CD43A4" w:rsidRPr="00DE1B50">
        <w:rPr>
          <w:rFonts w:ascii="Times New Roman" w:hAnsi="Times New Roman" w:cs="Times New Roman"/>
          <w:sz w:val="20"/>
          <w:szCs w:val="20"/>
        </w:rPr>
        <w:t xml:space="preserve">) размещен на ЭП. </w:t>
      </w:r>
      <w:r w:rsidR="00925822" w:rsidRPr="00DE1B50">
        <w:rPr>
          <w:rFonts w:ascii="Times New Roman" w:hAnsi="Times New Roman" w:cs="Times New Roman"/>
          <w:sz w:val="20"/>
          <w:szCs w:val="20"/>
        </w:rPr>
        <w:t>ДКП</w:t>
      </w:r>
      <w:r w:rsidR="00CD43A4" w:rsidRPr="00DE1B50">
        <w:rPr>
          <w:rFonts w:ascii="Times New Roman" w:hAnsi="Times New Roman" w:cs="Times New Roman"/>
          <w:sz w:val="20"/>
          <w:szCs w:val="20"/>
        </w:rPr>
        <w:t xml:space="preserve"> заключается с </w:t>
      </w:r>
      <w:r w:rsidR="00925822" w:rsidRPr="00DE1B50">
        <w:rPr>
          <w:rFonts w:ascii="Times New Roman" w:hAnsi="Times New Roman" w:cs="Times New Roman"/>
          <w:sz w:val="20"/>
          <w:szCs w:val="20"/>
        </w:rPr>
        <w:t>ПТ</w:t>
      </w:r>
      <w:r w:rsidR="00CD43A4" w:rsidRPr="00DE1B50">
        <w:rPr>
          <w:rFonts w:ascii="Times New Roman" w:hAnsi="Times New Roman" w:cs="Times New Roman"/>
          <w:sz w:val="20"/>
          <w:szCs w:val="20"/>
        </w:rPr>
        <w:t xml:space="preserve"> в течение 5 дней с даты получения победителем торгов </w:t>
      </w:r>
      <w:r w:rsidR="00925822" w:rsidRPr="00DE1B50">
        <w:rPr>
          <w:rFonts w:ascii="Times New Roman" w:hAnsi="Times New Roman" w:cs="Times New Roman"/>
          <w:sz w:val="20"/>
          <w:szCs w:val="20"/>
        </w:rPr>
        <w:t>ДКП</w:t>
      </w:r>
      <w:r w:rsidR="00CD43A4" w:rsidRPr="00DE1B50">
        <w:rPr>
          <w:rFonts w:ascii="Times New Roman" w:hAnsi="Times New Roman" w:cs="Times New Roman"/>
          <w:sz w:val="20"/>
          <w:szCs w:val="20"/>
        </w:rPr>
        <w:t xml:space="preserve"> от </w:t>
      </w:r>
      <w:r w:rsidR="00DE1B50" w:rsidRPr="00DE1B50">
        <w:rPr>
          <w:rFonts w:ascii="Times New Roman" w:hAnsi="Times New Roman" w:cs="Times New Roman"/>
          <w:sz w:val="20"/>
          <w:szCs w:val="20"/>
        </w:rPr>
        <w:t>Ф</w:t>
      </w:r>
      <w:r w:rsidR="00CD43A4" w:rsidRPr="00DE1B50">
        <w:rPr>
          <w:rFonts w:ascii="Times New Roman" w:hAnsi="Times New Roman" w:cs="Times New Roman"/>
          <w:sz w:val="20"/>
          <w:szCs w:val="20"/>
        </w:rPr>
        <w:t xml:space="preserve">У. Оплата – в течение 30 дней со дня подписания </w:t>
      </w:r>
      <w:r w:rsidR="00925822" w:rsidRPr="00DE1B50">
        <w:rPr>
          <w:rFonts w:ascii="Times New Roman" w:hAnsi="Times New Roman" w:cs="Times New Roman"/>
          <w:sz w:val="20"/>
          <w:szCs w:val="20"/>
        </w:rPr>
        <w:t>ДКП</w:t>
      </w:r>
      <w:r w:rsidR="00CD43A4" w:rsidRPr="00DE1B50">
        <w:rPr>
          <w:rFonts w:ascii="Times New Roman" w:hAnsi="Times New Roman" w:cs="Times New Roman"/>
          <w:sz w:val="20"/>
          <w:szCs w:val="20"/>
        </w:rPr>
        <w:t xml:space="preserve"> на спец. счет Должника:</w:t>
      </w:r>
      <w:r w:rsidR="00214DCD" w:rsidRPr="00DE1B50">
        <w:rPr>
          <w:rFonts w:ascii="Times New Roman" w:hAnsi="Times New Roman" w:cs="Times New Roman"/>
          <w:sz w:val="20"/>
          <w:szCs w:val="20"/>
        </w:rPr>
        <w:t xml:space="preserve"> </w:t>
      </w:r>
      <w:r w:rsidR="00DE1B50" w:rsidRPr="00DE1B50">
        <w:rPr>
          <w:rFonts w:ascii="Times New Roman" w:hAnsi="Times New Roman" w:cs="Times New Roman"/>
          <w:sz w:val="20"/>
          <w:szCs w:val="20"/>
        </w:rPr>
        <w:t>р/с 40817810360343208194 Северо-Осетинское отделение ПАО Сбербанк, к/с</w:t>
      </w:r>
      <w:r w:rsidR="00DE1B50">
        <w:rPr>
          <w:rFonts w:ascii="Times New Roman" w:hAnsi="Times New Roman" w:cs="Times New Roman"/>
          <w:sz w:val="20"/>
          <w:szCs w:val="20"/>
        </w:rPr>
        <w:t xml:space="preserve"> </w:t>
      </w:r>
      <w:r w:rsidR="00DE1B50" w:rsidRPr="00DE1B50">
        <w:rPr>
          <w:rFonts w:ascii="Times New Roman" w:hAnsi="Times New Roman" w:cs="Times New Roman"/>
          <w:sz w:val="20"/>
          <w:szCs w:val="20"/>
        </w:rPr>
        <w:t>30101810907020000615</w:t>
      </w:r>
      <w:r w:rsidR="00DE1B50" w:rsidRPr="00DE1B50">
        <w:rPr>
          <w:rFonts w:ascii="Times New Roman" w:hAnsi="Times New Roman" w:cs="Times New Roman"/>
          <w:bCs/>
          <w:sz w:val="20"/>
          <w:szCs w:val="20"/>
        </w:rPr>
        <w:t xml:space="preserve">, БИК </w:t>
      </w:r>
      <w:r w:rsidR="00DE1B50" w:rsidRPr="00DE1B50">
        <w:rPr>
          <w:rFonts w:ascii="Times New Roman" w:hAnsi="Times New Roman" w:cs="Times New Roman"/>
          <w:sz w:val="20"/>
          <w:szCs w:val="20"/>
        </w:rPr>
        <w:t>040702615.</w:t>
      </w:r>
    </w:p>
    <w:sectPr w:rsidR="0064675E" w:rsidRPr="00DE1B50" w:rsidSect="00CB061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93E"/>
    <w:rsid w:val="001067A7"/>
    <w:rsid w:val="0011593E"/>
    <w:rsid w:val="00136A29"/>
    <w:rsid w:val="00191D07"/>
    <w:rsid w:val="001B5612"/>
    <w:rsid w:val="00214DCD"/>
    <w:rsid w:val="00263C22"/>
    <w:rsid w:val="00294098"/>
    <w:rsid w:val="002A7CCB"/>
    <w:rsid w:val="002F7AB6"/>
    <w:rsid w:val="00390A28"/>
    <w:rsid w:val="0039127B"/>
    <w:rsid w:val="00432F1F"/>
    <w:rsid w:val="004B6930"/>
    <w:rsid w:val="00552A86"/>
    <w:rsid w:val="00573F80"/>
    <w:rsid w:val="005845B1"/>
    <w:rsid w:val="005C202A"/>
    <w:rsid w:val="00677E82"/>
    <w:rsid w:val="00685F47"/>
    <w:rsid w:val="00740953"/>
    <w:rsid w:val="007C18DE"/>
    <w:rsid w:val="007F0E12"/>
    <w:rsid w:val="008E7A4E"/>
    <w:rsid w:val="00925822"/>
    <w:rsid w:val="009B78D0"/>
    <w:rsid w:val="00A11390"/>
    <w:rsid w:val="00AF35D8"/>
    <w:rsid w:val="00B55CA3"/>
    <w:rsid w:val="00C54C18"/>
    <w:rsid w:val="00CA5B16"/>
    <w:rsid w:val="00CB061B"/>
    <w:rsid w:val="00CB4916"/>
    <w:rsid w:val="00CD43A4"/>
    <w:rsid w:val="00CD5215"/>
    <w:rsid w:val="00CD7BCD"/>
    <w:rsid w:val="00D84AE5"/>
    <w:rsid w:val="00DE1B50"/>
    <w:rsid w:val="00E23867"/>
    <w:rsid w:val="00F01488"/>
    <w:rsid w:val="00FD7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06B829-33BC-41F6-98B2-18A8005B8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43A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D43A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D7B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D7BCD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CD7BC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D7BCD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CD7BC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D7BC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CD7BC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83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lot-online.ru//" TargetMode="External"/><Relationship Id="rId5" Type="http://schemas.openxmlformats.org/officeDocument/2006/relationships/hyperlink" Target="mailto:vega@auction-hous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87C4BA-D991-4E4B-A5F3-5CC2BBFA2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943</Words>
  <Characters>5381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Казинова Марина Сергеевна</dc:creator>
  <cp:keywords/>
  <dc:description/>
  <cp:lastModifiedBy>Вега Анна Владимировна</cp:lastModifiedBy>
  <cp:revision>8</cp:revision>
  <cp:lastPrinted>2020-08-21T12:42:00Z</cp:lastPrinted>
  <dcterms:created xsi:type="dcterms:W3CDTF">2020-08-23T17:18:00Z</dcterms:created>
  <dcterms:modified xsi:type="dcterms:W3CDTF">2020-12-21T06:42:00Z</dcterms:modified>
</cp:coreProperties>
</file>