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E45CF0">
        <w:rPr>
          <w:iCs/>
          <w:color w:val="000000"/>
          <w:spacing w:val="-6"/>
        </w:rPr>
        <w:t>1</w:t>
      </w:r>
      <w:r w:rsidR="002E2426" w:rsidRPr="00D82452">
        <w:rPr>
          <w:iCs/>
          <w:color w:val="000000"/>
          <w:spacing w:val="-6"/>
        </w:rPr>
        <w:t xml:space="preserve">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6F01CC">
        <w:rPr>
          <w:bCs/>
          <w:color w:val="000000"/>
          <w:spacing w:val="-5"/>
          <w:sz w:val="22"/>
          <w:szCs w:val="22"/>
        </w:rPr>
        <w:t xml:space="preserve"> (единственным участником)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6F01CC">
        <w:rPr>
          <w:bCs/>
          <w:color w:val="000000"/>
          <w:spacing w:val="-5"/>
          <w:sz w:val="22"/>
          <w:szCs w:val="22"/>
        </w:rPr>
        <w:t>в форме 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E1780D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5722F9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>, включенное в состав лота № _</w:t>
      </w:r>
      <w:r w:rsidR="00FF7E48">
        <w:rPr>
          <w:color w:val="000000"/>
          <w:spacing w:val="-5"/>
          <w:sz w:val="22"/>
          <w:szCs w:val="22"/>
        </w:rPr>
        <w:t>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________________________________________________ ______________________________________________________________________________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E1780D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6F01CC">
        <w:rPr>
          <w:sz w:val="22"/>
          <w:szCs w:val="22"/>
        </w:rPr>
        <w:t xml:space="preserve"> (либо единственным участником, имеющим право на заключение договора купли-продажи)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FF7E48" w:rsidRP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обременено правом аренды согласно публикации о проведении торгов – если применимо</w:t>
      </w:r>
      <w:r w:rsidR="00FF7E48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2E2426" w:rsidRPr="002E2426" w:rsidRDefault="002E2426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3.4. Место нахождения движимого имущества – Ямало-Ненецкий автономный округ, г. </w:t>
      </w:r>
      <w:r w:rsidR="00FF7E48">
        <w:rPr>
          <w:color w:val="000000"/>
          <w:spacing w:val="-5"/>
          <w:sz w:val="22"/>
          <w:szCs w:val="22"/>
        </w:rPr>
        <w:t>Губкинский, тер. Панель 8, стр. 2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E45CF0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2E2426" w:rsidRPr="0016127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 xml:space="preserve">, в </w:t>
      </w:r>
      <w:proofErr w:type="spellStart"/>
      <w:r w:rsidR="00175203">
        <w:rPr>
          <w:color w:val="000000"/>
          <w:spacing w:val="-4"/>
          <w:sz w:val="22"/>
          <w:szCs w:val="22"/>
        </w:rPr>
        <w:t>т.ч</w:t>
      </w:r>
      <w:proofErr w:type="spellEnd"/>
      <w:r w:rsidR="00175203">
        <w:rPr>
          <w:color w:val="000000"/>
          <w:spacing w:val="-4"/>
          <w:sz w:val="22"/>
          <w:szCs w:val="22"/>
        </w:rPr>
        <w:t>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420298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bookmarkStart w:id="0" w:name="_GoBack"/>
      <w:bookmarkEnd w:id="0"/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A230D4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8544A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6F01CC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45CF0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2013-12-23T06:06:00Z</cp:lastPrinted>
  <dcterms:created xsi:type="dcterms:W3CDTF">2020-07-08T10:27:00Z</dcterms:created>
  <dcterms:modified xsi:type="dcterms:W3CDTF">2020-12-25T10:13:00Z</dcterms:modified>
</cp:coreProperties>
</file>