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7B" w:rsidRPr="00E30EE6" w:rsidRDefault="00E2217B" w:rsidP="00E22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b/>
          <w:bCs/>
          <w:sz w:val="24"/>
          <w:szCs w:val="24"/>
        </w:rPr>
        <w:t>Договор № ____</w:t>
      </w:r>
    </w:p>
    <w:p w:rsidR="00E2217B" w:rsidRPr="00E30EE6" w:rsidRDefault="00E2217B" w:rsidP="00E22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b/>
          <w:bCs/>
          <w:sz w:val="24"/>
          <w:szCs w:val="24"/>
        </w:rPr>
        <w:t>об отчуждении исключительного права</w:t>
      </w:r>
    </w:p>
    <w:p w:rsidR="00E2217B" w:rsidRPr="00E30EE6" w:rsidRDefault="00E2217B" w:rsidP="00E22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b/>
          <w:bCs/>
          <w:sz w:val="24"/>
          <w:szCs w:val="24"/>
        </w:rPr>
        <w:t>на товарный знак</w:t>
      </w:r>
      <w:r w:rsidR="00A64E32">
        <w:rPr>
          <w:rFonts w:ascii="Times New Roman" w:hAnsi="Times New Roman" w:cs="Times New Roman"/>
          <w:b/>
          <w:bCs/>
          <w:sz w:val="24"/>
          <w:szCs w:val="24"/>
        </w:rPr>
        <w:t xml:space="preserve"> (ПРОЕКТ</w:t>
      </w:r>
      <w:r w:rsidR="00C37DA3" w:rsidRPr="00E30EE6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0" w:name="_GoBack"/>
      <w:bookmarkEnd w:id="0"/>
    </w:p>
    <w:p w:rsidR="00E2217B" w:rsidRPr="00E30EE6" w:rsidRDefault="00E2217B" w:rsidP="00E2217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E2217B" w:rsidRPr="00E30EE6">
        <w:tc>
          <w:tcPr>
            <w:tcW w:w="5103" w:type="dxa"/>
          </w:tcPr>
          <w:p w:rsidR="00E2217B" w:rsidRPr="00E30EE6" w:rsidRDefault="00E22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5103" w:type="dxa"/>
          </w:tcPr>
          <w:p w:rsidR="00E2217B" w:rsidRPr="00E30EE6" w:rsidRDefault="00E22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>"___"________ ____ г.</w:t>
            </w:r>
          </w:p>
        </w:tc>
      </w:tr>
      <w:tr w:rsidR="00713E29" w:rsidRPr="00E30EE6">
        <w:tc>
          <w:tcPr>
            <w:tcW w:w="5103" w:type="dxa"/>
          </w:tcPr>
          <w:p w:rsidR="00713E29" w:rsidRPr="00E30EE6" w:rsidRDefault="00713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3E29" w:rsidRPr="00E30EE6" w:rsidRDefault="00713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17B" w:rsidRPr="00E30EE6" w:rsidRDefault="00E2217B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Открытое акционерное общество Объединение «Мастер», именуемое в дальнейшем "Правообладатель", в лице конкурсного управляющего Волкова Андрея Алексеевича, действующего на основании решения Арбитражного суда города Москвы от 12.03.2019 по делу №А40-180844/17-44-247 Б, с одной стороны и</w:t>
      </w:r>
    </w:p>
    <w:p w:rsidR="00E2217B" w:rsidRPr="00E30EE6" w:rsidRDefault="00E2217B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E30EE6">
        <w:rPr>
          <w:rFonts w:ascii="Times New Roman" w:hAnsi="Times New Roman" w:cs="Times New Roman"/>
          <w:i/>
          <w:iCs/>
          <w:sz w:val="24"/>
          <w:szCs w:val="24"/>
        </w:rPr>
        <w:t>_______________</w:t>
      </w:r>
      <w:r w:rsidRPr="00E30EE6">
        <w:rPr>
          <w:rFonts w:ascii="Times New Roman" w:hAnsi="Times New Roman" w:cs="Times New Roman"/>
          <w:sz w:val="24"/>
          <w:szCs w:val="24"/>
        </w:rPr>
        <w:t xml:space="preserve">, именуем__ в дальнейшем "Приобретатель", в лице _______________________________________, </w:t>
      </w:r>
      <w:proofErr w:type="spellStart"/>
      <w:r w:rsidRPr="00E30EE6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30EE6">
        <w:rPr>
          <w:rFonts w:ascii="Times New Roman" w:hAnsi="Times New Roman" w:cs="Times New Roman"/>
          <w:sz w:val="24"/>
          <w:szCs w:val="24"/>
        </w:rPr>
        <w:t>__ на основании ____________________________________________________, с другой стороны заключили настоящий Договор о нижеследующем: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17B" w:rsidRPr="00E30EE6" w:rsidRDefault="00E2217B" w:rsidP="00E2217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442C" w:rsidRPr="00E30EE6" w:rsidRDefault="00E2217B" w:rsidP="00E30E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1.1. Правообладатель передает в полном объеме, а Приобретатель принимает исключительное право на товарный знак Правообладателя в виде ______________________ в отношении всех групп товаров, для индивидуализации которых зарегистрирован этот товарный знак (далее - Товарный знак).</w:t>
      </w:r>
    </w:p>
    <w:p w:rsidR="00C0442C" w:rsidRPr="00E30EE6" w:rsidRDefault="00C0442C" w:rsidP="00E30E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1.2. Товарный знак, указанный в п.1</w:t>
      </w:r>
      <w:r w:rsidR="00DC7FC8">
        <w:rPr>
          <w:rFonts w:ascii="Times New Roman" w:hAnsi="Times New Roman" w:cs="Times New Roman"/>
          <w:sz w:val="24"/>
          <w:szCs w:val="24"/>
        </w:rPr>
        <w:t>.1</w:t>
      </w:r>
      <w:r w:rsidRPr="00E30EE6">
        <w:rPr>
          <w:rFonts w:ascii="Times New Roman" w:hAnsi="Times New Roman" w:cs="Times New Roman"/>
          <w:sz w:val="24"/>
          <w:szCs w:val="24"/>
        </w:rPr>
        <w:t xml:space="preserve"> </w:t>
      </w:r>
      <w:r w:rsidRPr="00E30EE6">
        <w:rPr>
          <w:rFonts w:ascii="Times New Roman" w:hAnsi="Times New Roman"/>
          <w:sz w:val="24"/>
          <w:szCs w:val="24"/>
        </w:rPr>
        <w:t>настоящего Договора, продается на основании и в порядке, предусмотренном Федеральным Законом «О несостоятельности (банкротстве)» №127-ФЗ от 26 октября 2002 года по результатам открытых по составу участников торгов по продаже имущества принадлежащего Должнику. Покупатель признан победителем торгов на основании протокола от «___» ________20___ года о результатах открытых торгов в форме __________________ по продаже имущества ___________________.</w:t>
      </w:r>
    </w:p>
    <w:p w:rsidR="00E2217B" w:rsidRPr="00E30EE6" w:rsidRDefault="00C0442C" w:rsidP="00E30E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1.3</w:t>
      </w:r>
      <w:r w:rsidR="00E2217B" w:rsidRPr="00E30EE6">
        <w:rPr>
          <w:rFonts w:ascii="Times New Roman" w:hAnsi="Times New Roman" w:cs="Times New Roman"/>
          <w:sz w:val="24"/>
          <w:szCs w:val="24"/>
        </w:rPr>
        <w:t xml:space="preserve">. Исключительное право на Товарный знак принадлежит Правообладателю на основании </w:t>
      </w:r>
      <w:r w:rsidRPr="00E30EE6">
        <w:rPr>
          <w:rFonts w:ascii="Times New Roman" w:hAnsi="Times New Roman" w:cs="Times New Roman"/>
          <w:sz w:val="24"/>
          <w:szCs w:val="24"/>
        </w:rPr>
        <w:t>_________________</w:t>
      </w:r>
      <w:r w:rsidR="00E2217B" w:rsidRPr="00E30EE6">
        <w:rPr>
          <w:rFonts w:ascii="Times New Roman" w:hAnsi="Times New Roman" w:cs="Times New Roman"/>
          <w:sz w:val="24"/>
          <w:szCs w:val="24"/>
        </w:rPr>
        <w:t>_____, зарегистрированного в Государственном реестре товарных знаков и знаков обслуживания Российской Федерации (Государственный реестр товарных знаков) "___"________ ____ г.</w:t>
      </w:r>
    </w:p>
    <w:p w:rsidR="00E2217B" w:rsidRPr="00E30EE6" w:rsidRDefault="00E2217B" w:rsidP="00E30E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1.4. Исключительное право на Товарный знак, передаваемое Правообладателем Приобретателю, представляет собой исключительное право пользования Товарным знаком и распоряжения им.</w:t>
      </w:r>
    </w:p>
    <w:p w:rsidR="00E2217B" w:rsidRPr="00E30EE6" w:rsidRDefault="008859D5" w:rsidP="00E30E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1.5</w:t>
      </w:r>
      <w:r w:rsidR="00E2217B" w:rsidRPr="00E30EE6">
        <w:rPr>
          <w:rFonts w:ascii="Times New Roman" w:hAnsi="Times New Roman" w:cs="Times New Roman"/>
          <w:sz w:val="24"/>
          <w:szCs w:val="24"/>
        </w:rPr>
        <w:t>. Стороны гарантируют, что отчуждение исключительного права на Товарный знак не явится причиной введения в заблуждение потребителя относительно товара или его изготовителя.</w:t>
      </w:r>
    </w:p>
    <w:p w:rsidR="00E2217B" w:rsidRPr="00E30EE6" w:rsidRDefault="008859D5" w:rsidP="00E30E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1.6</w:t>
      </w:r>
      <w:r w:rsidR="00E2217B" w:rsidRPr="00E30EE6">
        <w:rPr>
          <w:rFonts w:ascii="Times New Roman" w:hAnsi="Times New Roman" w:cs="Times New Roman"/>
          <w:sz w:val="24"/>
          <w:szCs w:val="24"/>
        </w:rPr>
        <w:t>. Срок действия исключительного права на Товарный знак _________________.</w:t>
      </w:r>
    </w:p>
    <w:p w:rsidR="00E2217B" w:rsidRPr="00E30EE6" w:rsidRDefault="008859D5" w:rsidP="00E30E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1.7</w:t>
      </w:r>
      <w:r w:rsidR="00E2217B" w:rsidRPr="00E30EE6">
        <w:rPr>
          <w:rFonts w:ascii="Times New Roman" w:hAnsi="Times New Roman" w:cs="Times New Roman"/>
          <w:sz w:val="24"/>
          <w:szCs w:val="24"/>
        </w:rPr>
        <w:t>. Правообладатель гарантирует, что его исключительное право на Товарный знак не оспаривается, не признано недействительным, не прекращено.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17B" w:rsidRPr="00E30EE6" w:rsidRDefault="00E2217B" w:rsidP="00E2217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17B" w:rsidRPr="00E30EE6" w:rsidRDefault="00E2217B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2.1. Правообладатель обязан передать Приобретателю исключительное право на Товарный знак в соответствии с действующим законодательством Российской Федерации.</w:t>
      </w:r>
    </w:p>
    <w:p w:rsidR="00E2217B" w:rsidRPr="00E30EE6" w:rsidRDefault="00E2217B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2.2. Правообладатель подтверждает, что к моменту заключения настоящего Договора право пользования Товарным знаком или исключительное право на Товарный знак третьим лицам не переданы.</w:t>
      </w:r>
    </w:p>
    <w:p w:rsidR="00E2217B" w:rsidRPr="00E30EE6" w:rsidRDefault="00E2217B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2.3. С момента получения уведомления о государственной регистрации перехода исключительного права на Товарный знак Правообладатель обязан прекратить любое использование Товарного знака.</w:t>
      </w:r>
    </w:p>
    <w:p w:rsidR="00E2217B" w:rsidRPr="00E30EE6" w:rsidRDefault="00E2217B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lastRenderedPageBreak/>
        <w:t xml:space="preserve">2.4. Приобретатель обязан уплатить Правообладателю денежные средства за отчуждение исключительного права на Товарный знак в размере и в сроки, которые указаны в </w:t>
      </w:r>
      <w:hyperlink w:anchor="Par28" w:history="1">
        <w:r w:rsidRPr="00E30EE6">
          <w:rPr>
            <w:rFonts w:ascii="Times New Roman" w:hAnsi="Times New Roman" w:cs="Times New Roman"/>
            <w:sz w:val="24"/>
            <w:szCs w:val="24"/>
          </w:rPr>
          <w:t>разд. 3</w:t>
        </w:r>
      </w:hyperlink>
      <w:r w:rsidRPr="00E30EE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2217B" w:rsidRPr="00E30EE6" w:rsidRDefault="00E2217B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E30EE6">
        <w:rPr>
          <w:rFonts w:ascii="Times New Roman" w:hAnsi="Times New Roman" w:cs="Times New Roman"/>
          <w:sz w:val="24"/>
          <w:szCs w:val="24"/>
        </w:rPr>
        <w:t>2.5. В течение _______ дней со дня подписания настоящего Договора Стороны направляют Договор и все необходимые документы для регистрации перехода исключительного прав</w:t>
      </w:r>
      <w:r w:rsidR="00713E29" w:rsidRPr="00E30EE6">
        <w:rPr>
          <w:rFonts w:ascii="Times New Roman" w:hAnsi="Times New Roman" w:cs="Times New Roman"/>
          <w:sz w:val="24"/>
          <w:szCs w:val="24"/>
        </w:rPr>
        <w:t>а на Товарный знак в Федеральной</w:t>
      </w:r>
      <w:r w:rsidRPr="00E30EE6">
        <w:rPr>
          <w:rFonts w:ascii="Times New Roman" w:hAnsi="Times New Roman" w:cs="Times New Roman"/>
          <w:sz w:val="24"/>
          <w:szCs w:val="24"/>
        </w:rPr>
        <w:t xml:space="preserve"> </w:t>
      </w:r>
      <w:r w:rsidR="00713E29" w:rsidRPr="00E30EE6">
        <w:rPr>
          <w:rFonts w:ascii="Times New Roman" w:hAnsi="Times New Roman" w:cs="Times New Roman"/>
          <w:sz w:val="24"/>
          <w:szCs w:val="24"/>
        </w:rPr>
        <w:t>службе</w:t>
      </w:r>
      <w:r w:rsidRPr="00E30EE6">
        <w:rPr>
          <w:rFonts w:ascii="Times New Roman" w:hAnsi="Times New Roman" w:cs="Times New Roman"/>
          <w:sz w:val="24"/>
          <w:szCs w:val="24"/>
        </w:rPr>
        <w:t xml:space="preserve"> по интеллектуальной собственности.</w:t>
      </w:r>
    </w:p>
    <w:p w:rsidR="00E2217B" w:rsidRPr="00E30EE6" w:rsidRDefault="00E2217B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Пошлина для ре</w:t>
      </w:r>
      <w:r w:rsidR="008859D5" w:rsidRPr="00E30EE6">
        <w:rPr>
          <w:rFonts w:ascii="Times New Roman" w:hAnsi="Times New Roman" w:cs="Times New Roman"/>
          <w:sz w:val="24"/>
          <w:szCs w:val="24"/>
        </w:rPr>
        <w:t>гистрации оплачивается Приобретателем</w:t>
      </w:r>
      <w:r w:rsidRPr="00E30EE6">
        <w:rPr>
          <w:rFonts w:ascii="Times New Roman" w:hAnsi="Times New Roman" w:cs="Times New Roman"/>
          <w:sz w:val="24"/>
          <w:szCs w:val="24"/>
        </w:rPr>
        <w:t xml:space="preserve">. Иные расходы </w:t>
      </w:r>
      <w:r w:rsidR="008859D5" w:rsidRPr="00E30EE6">
        <w:rPr>
          <w:rFonts w:ascii="Times New Roman" w:hAnsi="Times New Roman" w:cs="Times New Roman"/>
          <w:sz w:val="24"/>
          <w:szCs w:val="24"/>
        </w:rPr>
        <w:t>по регистрации несет Приобретатель</w:t>
      </w:r>
      <w:r w:rsidRPr="00E30EE6">
        <w:rPr>
          <w:rFonts w:ascii="Times New Roman" w:hAnsi="Times New Roman" w:cs="Times New Roman"/>
          <w:sz w:val="24"/>
          <w:szCs w:val="24"/>
        </w:rPr>
        <w:t>.</w:t>
      </w:r>
    </w:p>
    <w:p w:rsidR="00E2217B" w:rsidRPr="00E30EE6" w:rsidRDefault="00E2217B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2.6. Приобретатель вправе предоставлять право пользования Товарным знаком третьим лицам только с момента регистрации перехода исключител</w:t>
      </w:r>
      <w:r w:rsidR="00E30EE6" w:rsidRPr="00E30EE6">
        <w:rPr>
          <w:rFonts w:ascii="Times New Roman" w:hAnsi="Times New Roman" w:cs="Times New Roman"/>
          <w:sz w:val="24"/>
          <w:szCs w:val="24"/>
        </w:rPr>
        <w:t>ьного права на Товарный знак в Федеральной</w:t>
      </w:r>
      <w:r w:rsidRPr="00E30EE6">
        <w:rPr>
          <w:rFonts w:ascii="Times New Roman" w:hAnsi="Times New Roman" w:cs="Times New Roman"/>
          <w:sz w:val="24"/>
          <w:szCs w:val="24"/>
        </w:rPr>
        <w:t xml:space="preserve"> </w:t>
      </w:r>
      <w:r w:rsidR="00E30EE6" w:rsidRPr="00E30EE6">
        <w:rPr>
          <w:rFonts w:ascii="Times New Roman" w:hAnsi="Times New Roman" w:cs="Times New Roman"/>
          <w:sz w:val="24"/>
          <w:szCs w:val="24"/>
        </w:rPr>
        <w:t>службе</w:t>
      </w:r>
      <w:r w:rsidRPr="00E30EE6">
        <w:rPr>
          <w:rFonts w:ascii="Times New Roman" w:hAnsi="Times New Roman" w:cs="Times New Roman"/>
          <w:sz w:val="24"/>
          <w:szCs w:val="24"/>
        </w:rPr>
        <w:t xml:space="preserve"> по интеллектуальной собственности.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17B" w:rsidRPr="00E30EE6" w:rsidRDefault="00E2217B" w:rsidP="00E2217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8"/>
      <w:bookmarkEnd w:id="2"/>
      <w:r w:rsidRPr="00E30EE6">
        <w:rPr>
          <w:rFonts w:ascii="Times New Roman" w:hAnsi="Times New Roman" w:cs="Times New Roman"/>
          <w:sz w:val="24"/>
          <w:szCs w:val="24"/>
        </w:rPr>
        <w:t>3. Расчеты по Договору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0EE6" w:rsidRDefault="00E2217B" w:rsidP="00E30E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1"/>
      <w:bookmarkEnd w:id="3"/>
      <w:r w:rsidRPr="00E30EE6">
        <w:rPr>
          <w:rFonts w:ascii="Times New Roman" w:hAnsi="Times New Roman" w:cs="Times New Roman"/>
          <w:sz w:val="24"/>
          <w:szCs w:val="24"/>
        </w:rPr>
        <w:t>3.1. За отчуждение исключительного права на Товарный знак Приобретатель уплачивает Правообладателю сумму в размере ________ (__________)</w:t>
      </w:r>
      <w:r w:rsidR="005565B0" w:rsidRPr="00E30EE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0442C" w:rsidRPr="00E30EE6" w:rsidRDefault="00C0442C" w:rsidP="00E30E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 xml:space="preserve">3.2. </w:t>
      </w:r>
      <w:r w:rsidRPr="00E30EE6">
        <w:rPr>
          <w:rFonts w:ascii="Times New Roman" w:hAnsi="Times New Roman"/>
          <w:sz w:val="24"/>
          <w:szCs w:val="24"/>
        </w:rPr>
        <w:t xml:space="preserve">Покупатель обязуется полностью оплатить </w:t>
      </w:r>
      <w:proofErr w:type="gramStart"/>
      <w:r w:rsidRPr="00E30EE6">
        <w:rPr>
          <w:rFonts w:ascii="Times New Roman" w:hAnsi="Times New Roman"/>
          <w:sz w:val="24"/>
          <w:szCs w:val="24"/>
        </w:rPr>
        <w:t>Продавцу</w:t>
      </w:r>
      <w:proofErr w:type="gramEnd"/>
      <w:r w:rsidRPr="00E30EE6">
        <w:rPr>
          <w:rFonts w:ascii="Times New Roman" w:hAnsi="Times New Roman"/>
          <w:sz w:val="24"/>
          <w:szCs w:val="24"/>
        </w:rPr>
        <w:t xml:space="preserve"> приобретаемый Товарный знак в течение 30 (тридцати) дней с даты подписания настоящего договора, то есть в срок до «_____» _______________20_____ года, в порядке, предусмотренном в п. 3.3. настоящего Договора. </w:t>
      </w:r>
    </w:p>
    <w:p w:rsidR="00E2217B" w:rsidRPr="00E30EE6" w:rsidRDefault="00C0442C" w:rsidP="00E30E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2"/>
      <w:bookmarkEnd w:id="4"/>
      <w:r w:rsidRPr="00E30EE6">
        <w:rPr>
          <w:rFonts w:ascii="Times New Roman" w:hAnsi="Times New Roman" w:cs="Times New Roman"/>
          <w:sz w:val="24"/>
          <w:szCs w:val="24"/>
        </w:rPr>
        <w:t>3.3</w:t>
      </w:r>
      <w:r w:rsidR="00E2217B" w:rsidRPr="00E30EE6">
        <w:rPr>
          <w:rFonts w:ascii="Times New Roman" w:hAnsi="Times New Roman" w:cs="Times New Roman"/>
          <w:sz w:val="24"/>
          <w:szCs w:val="24"/>
        </w:rPr>
        <w:t xml:space="preserve">. Сумма, указанная в </w:t>
      </w:r>
      <w:hyperlink w:anchor="Par31" w:history="1">
        <w:r w:rsidR="00E2217B" w:rsidRPr="00E30EE6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="00E2217B" w:rsidRPr="00E30EE6">
        <w:rPr>
          <w:rFonts w:ascii="Times New Roman" w:hAnsi="Times New Roman" w:cs="Times New Roman"/>
          <w:sz w:val="24"/>
          <w:szCs w:val="24"/>
        </w:rPr>
        <w:t xml:space="preserve"> настоящего Договора, уплачивается Приобре</w:t>
      </w:r>
      <w:r w:rsidR="005565B0" w:rsidRPr="00E30EE6">
        <w:rPr>
          <w:rFonts w:ascii="Times New Roman" w:hAnsi="Times New Roman" w:cs="Times New Roman"/>
          <w:sz w:val="24"/>
          <w:szCs w:val="24"/>
        </w:rPr>
        <w:t xml:space="preserve">тателем в следующем порядке: </w:t>
      </w:r>
    </w:p>
    <w:p w:rsidR="005565B0" w:rsidRPr="00E30EE6" w:rsidRDefault="00C0442C" w:rsidP="00E30EE6">
      <w:pPr>
        <w:pStyle w:val="1"/>
        <w:tabs>
          <w:tab w:val="left" w:pos="567"/>
        </w:tabs>
        <w:ind w:firstLine="539"/>
        <w:jc w:val="both"/>
        <w:rPr>
          <w:rFonts w:ascii="Times New Roman" w:hAnsi="Times New Roman"/>
          <w:sz w:val="24"/>
          <w:szCs w:val="24"/>
        </w:rPr>
      </w:pPr>
      <w:r w:rsidRPr="00E30EE6">
        <w:rPr>
          <w:rFonts w:ascii="Times New Roman" w:hAnsi="Times New Roman"/>
          <w:sz w:val="24"/>
          <w:szCs w:val="24"/>
        </w:rPr>
        <w:t>3.3</w:t>
      </w:r>
      <w:r w:rsidR="005565B0" w:rsidRPr="00E30EE6">
        <w:rPr>
          <w:rFonts w:ascii="Times New Roman" w:hAnsi="Times New Roman"/>
          <w:sz w:val="24"/>
          <w:szCs w:val="24"/>
        </w:rPr>
        <w:t>.1. задаток, в размере ____________________(______________________________) рублей _________копеек уплачен полностью Покупателем до проведения торгов и засчитывается в цену Договора.</w:t>
      </w:r>
    </w:p>
    <w:p w:rsidR="005565B0" w:rsidRPr="00E30EE6" w:rsidRDefault="005565B0" w:rsidP="00E30E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3.</w:t>
      </w:r>
      <w:r w:rsidR="00C0442C" w:rsidRPr="00E30EE6">
        <w:rPr>
          <w:rFonts w:ascii="Times New Roman" w:hAnsi="Times New Roman" w:cs="Times New Roman"/>
          <w:sz w:val="24"/>
          <w:szCs w:val="24"/>
        </w:rPr>
        <w:t>3</w:t>
      </w:r>
      <w:r w:rsidRPr="00E30EE6">
        <w:rPr>
          <w:rFonts w:ascii="Times New Roman" w:hAnsi="Times New Roman" w:cs="Times New Roman"/>
          <w:sz w:val="24"/>
          <w:szCs w:val="24"/>
        </w:rPr>
        <w:t xml:space="preserve">.2 оставшаяся сумма, в размере _______________________(______________________________________________) рублей _______копеек перечисляется Покупателем на счет должника по следующим реквизитам: </w:t>
      </w:r>
      <w:r w:rsidRPr="00E30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«Объединение «Мастер», ИНН </w:t>
      </w:r>
      <w:hyperlink r:id="rId5" w:tgtFrame="_blank" w:tooltip="Открытое акционерное общество ОБЪЕДИНЕНИЕ &quot;МАСТЕР&quot;" w:history="1">
        <w:r w:rsidRPr="00E30EE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7709066004</w:t>
        </w:r>
      </w:hyperlink>
      <w:r w:rsidRPr="00E30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EE6">
        <w:rPr>
          <w:rFonts w:ascii="Times New Roman" w:hAnsi="Times New Roman" w:cs="Times New Roman"/>
          <w:sz w:val="24"/>
          <w:szCs w:val="24"/>
        </w:rPr>
        <w:t xml:space="preserve">р/с №40702810438000174220 в ПАО СБЕРБАНК г. Москва, к/с №30101810400000000225, БИК 044525225. 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17B" w:rsidRPr="00E30EE6" w:rsidRDefault="00E2217B" w:rsidP="00E2217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17B" w:rsidRPr="00E30EE6" w:rsidRDefault="00E2217B" w:rsidP="00556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 xml:space="preserve">4.1. </w:t>
      </w:r>
      <w:r w:rsidR="005565B0" w:rsidRPr="00E30EE6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обязательств, принятых на себя по настоящему Договору, стороны несут имущественную ответственность в соответствии с действующим законодательством Российской Федерации.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17B" w:rsidRPr="00E30EE6" w:rsidRDefault="00C0442C" w:rsidP="00E2217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5</w:t>
      </w:r>
      <w:r w:rsidR="00E2217B" w:rsidRPr="00E30EE6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17B" w:rsidRPr="00E30EE6" w:rsidRDefault="00E30EE6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5</w:t>
      </w:r>
      <w:r w:rsidR="00E2217B" w:rsidRPr="00E30EE6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:rsidR="00E2217B" w:rsidRPr="00E30EE6" w:rsidRDefault="00E30EE6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5</w:t>
      </w:r>
      <w:r w:rsidR="00E2217B" w:rsidRPr="00E30EE6">
        <w:rPr>
          <w:rFonts w:ascii="Times New Roman" w:hAnsi="Times New Roman" w:cs="Times New Roman"/>
          <w:sz w:val="24"/>
          <w:szCs w:val="24"/>
        </w:rPr>
        <w:t>.2. С момента регистрации к Приобретателю переходит исключительное право на Товарный знак.</w:t>
      </w:r>
    </w:p>
    <w:p w:rsidR="00E2217B" w:rsidRPr="00E30EE6" w:rsidRDefault="00E30EE6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5</w:t>
      </w:r>
      <w:r w:rsidR="00E2217B" w:rsidRPr="00E30EE6">
        <w:rPr>
          <w:rFonts w:ascii="Times New Roman" w:hAnsi="Times New Roman" w:cs="Times New Roman"/>
          <w:sz w:val="24"/>
          <w:szCs w:val="24"/>
        </w:rPr>
        <w:t>.3. Настоящий Договор составлен в трех экземплярах, имеющих одинаковую юридическую силу, по одному экземпляру для каждо</w:t>
      </w:r>
      <w:r w:rsidR="005565B0" w:rsidRPr="00E30EE6">
        <w:rPr>
          <w:rFonts w:ascii="Times New Roman" w:hAnsi="Times New Roman" w:cs="Times New Roman"/>
          <w:sz w:val="24"/>
          <w:szCs w:val="24"/>
        </w:rPr>
        <w:t>й Стороны и один экземпляр для Федеральной</w:t>
      </w:r>
      <w:r w:rsidR="00E2217B" w:rsidRPr="00E30EE6">
        <w:rPr>
          <w:rFonts w:ascii="Times New Roman" w:hAnsi="Times New Roman" w:cs="Times New Roman"/>
          <w:sz w:val="24"/>
          <w:szCs w:val="24"/>
        </w:rPr>
        <w:t xml:space="preserve"> </w:t>
      </w:r>
      <w:r w:rsidR="005565B0" w:rsidRPr="00E30EE6">
        <w:rPr>
          <w:rFonts w:ascii="Times New Roman" w:hAnsi="Times New Roman" w:cs="Times New Roman"/>
          <w:sz w:val="24"/>
          <w:szCs w:val="24"/>
        </w:rPr>
        <w:t>службы</w:t>
      </w:r>
      <w:r w:rsidR="00E2217B" w:rsidRPr="00E30EE6">
        <w:rPr>
          <w:rFonts w:ascii="Times New Roman" w:hAnsi="Times New Roman" w:cs="Times New Roman"/>
          <w:sz w:val="24"/>
          <w:szCs w:val="24"/>
        </w:rPr>
        <w:t xml:space="preserve"> по интеллектуальной собственности.</w:t>
      </w:r>
    </w:p>
    <w:p w:rsidR="00E30EE6" w:rsidRPr="00E30EE6" w:rsidRDefault="00E30EE6" w:rsidP="00E22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 xml:space="preserve">5.4. </w:t>
      </w:r>
      <w:r w:rsidRPr="00E30EE6">
        <w:rPr>
          <w:rFonts w:ascii="Times New Roman" w:hAnsi="Times New Roman"/>
          <w:sz w:val="24"/>
          <w:szCs w:val="24"/>
        </w:rPr>
        <w:t>Настоящий Договор может быть расторгнут в установленном законодательством Российской Федерации порядке.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17B" w:rsidRPr="00E30EE6" w:rsidRDefault="00C0442C" w:rsidP="00E2217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0EE6">
        <w:rPr>
          <w:rFonts w:ascii="Times New Roman" w:hAnsi="Times New Roman" w:cs="Times New Roman"/>
          <w:sz w:val="24"/>
          <w:szCs w:val="24"/>
        </w:rPr>
        <w:t>6</w:t>
      </w:r>
      <w:r w:rsidR="00E2217B" w:rsidRPr="00E30EE6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E2217B" w:rsidRPr="00E30EE6" w:rsidRDefault="00E2217B" w:rsidP="00E221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340"/>
        <w:gridCol w:w="4422"/>
      </w:tblGrid>
      <w:tr w:rsidR="00E2217B" w:rsidRPr="00E30EE6">
        <w:tc>
          <w:tcPr>
            <w:tcW w:w="4308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Правообладатель</w:t>
            </w:r>
          </w:p>
        </w:tc>
        <w:tc>
          <w:tcPr>
            <w:tcW w:w="340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>Приобретатель</w:t>
            </w:r>
          </w:p>
        </w:tc>
      </w:tr>
      <w:tr w:rsidR="00E2217B" w:rsidRPr="00E30EE6">
        <w:tc>
          <w:tcPr>
            <w:tcW w:w="4308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Юридический/почтовый адрес: </w:t>
            </w:r>
          </w:p>
        </w:tc>
        <w:tc>
          <w:tcPr>
            <w:tcW w:w="340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Юридический/почтовый адрес: </w:t>
            </w:r>
          </w:p>
        </w:tc>
      </w:tr>
      <w:tr w:rsidR="00E2217B" w:rsidRPr="00E30EE6">
        <w:tc>
          <w:tcPr>
            <w:tcW w:w="4308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  <w:tc>
          <w:tcPr>
            <w:tcW w:w="340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</w:tr>
      <w:tr w:rsidR="00E2217B" w:rsidRPr="00E30EE6">
        <w:tc>
          <w:tcPr>
            <w:tcW w:w="4308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340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</w:tr>
      <w:tr w:rsidR="00E2217B" w:rsidRPr="00E30EE6">
        <w:tc>
          <w:tcPr>
            <w:tcW w:w="4308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_______________</w:t>
            </w:r>
          </w:p>
        </w:tc>
        <w:tc>
          <w:tcPr>
            <w:tcW w:w="340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E2217B" w:rsidRPr="00E30EE6" w:rsidRDefault="00E2217B" w:rsidP="00556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________________</w:t>
            </w:r>
          </w:p>
        </w:tc>
      </w:tr>
      <w:tr w:rsidR="00C0442C" w:rsidRPr="00E30EE6" w:rsidTr="00C0442C">
        <w:tc>
          <w:tcPr>
            <w:tcW w:w="4308" w:type="dxa"/>
          </w:tcPr>
          <w:p w:rsidR="00C0442C" w:rsidRPr="00E30EE6" w:rsidRDefault="00C0442C" w:rsidP="000E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>Правообладатель:</w:t>
            </w:r>
          </w:p>
        </w:tc>
        <w:tc>
          <w:tcPr>
            <w:tcW w:w="340" w:type="dxa"/>
          </w:tcPr>
          <w:p w:rsidR="00C0442C" w:rsidRPr="00E30EE6" w:rsidRDefault="00C0442C" w:rsidP="000E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C0442C" w:rsidRPr="00E30EE6" w:rsidRDefault="00C0442C" w:rsidP="000E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>Приобретатель:</w:t>
            </w:r>
          </w:p>
        </w:tc>
      </w:tr>
      <w:tr w:rsidR="00C0442C" w:rsidRPr="00E30EE6" w:rsidTr="00C0442C">
        <w:tc>
          <w:tcPr>
            <w:tcW w:w="4308" w:type="dxa"/>
          </w:tcPr>
          <w:p w:rsidR="00C0442C" w:rsidRPr="00E30EE6" w:rsidRDefault="00C0442C" w:rsidP="00C04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 xml:space="preserve">________/__________ </w:t>
            </w:r>
          </w:p>
        </w:tc>
        <w:tc>
          <w:tcPr>
            <w:tcW w:w="340" w:type="dxa"/>
          </w:tcPr>
          <w:p w:rsidR="00C0442C" w:rsidRPr="00E30EE6" w:rsidRDefault="00C0442C" w:rsidP="000E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C0442C" w:rsidRPr="00E30EE6" w:rsidRDefault="00C0442C" w:rsidP="00C04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6">
              <w:rPr>
                <w:rFonts w:ascii="Times New Roman" w:hAnsi="Times New Roman" w:cs="Times New Roman"/>
                <w:sz w:val="24"/>
                <w:szCs w:val="24"/>
              </w:rPr>
              <w:t xml:space="preserve">________/___________ </w:t>
            </w:r>
          </w:p>
        </w:tc>
      </w:tr>
    </w:tbl>
    <w:p w:rsidR="00E2217B" w:rsidRPr="00E30EE6" w:rsidRDefault="00E2217B" w:rsidP="005565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34" w:rsidRPr="00E30EE6" w:rsidRDefault="00D06D34">
      <w:pPr>
        <w:rPr>
          <w:rFonts w:ascii="Times New Roman" w:hAnsi="Times New Roman" w:cs="Times New Roman"/>
          <w:sz w:val="24"/>
          <w:szCs w:val="24"/>
        </w:rPr>
      </w:pPr>
    </w:p>
    <w:sectPr w:rsidR="00D06D34" w:rsidRPr="00E3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15797"/>
    <w:multiLevelType w:val="hybridMultilevel"/>
    <w:tmpl w:val="BC12AE4C"/>
    <w:lvl w:ilvl="0" w:tplc="1EAAB97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45"/>
    <w:rsid w:val="004A70F3"/>
    <w:rsid w:val="005565B0"/>
    <w:rsid w:val="00713E29"/>
    <w:rsid w:val="008859D5"/>
    <w:rsid w:val="00A64E32"/>
    <w:rsid w:val="00BB362C"/>
    <w:rsid w:val="00C0442C"/>
    <w:rsid w:val="00C37DA3"/>
    <w:rsid w:val="00D06D34"/>
    <w:rsid w:val="00DC7FC8"/>
    <w:rsid w:val="00DF7686"/>
    <w:rsid w:val="00E2217B"/>
    <w:rsid w:val="00E30EE6"/>
    <w:rsid w:val="00EB5A45"/>
    <w:rsid w:val="00F7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63E2C-A57F-4663-B174-EFBBB119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5565B0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56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5565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toteka.ru/card/b66bfd0a95f2534e89e64ca135899d7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8</cp:revision>
  <dcterms:created xsi:type="dcterms:W3CDTF">2020-11-10T14:57:00Z</dcterms:created>
  <dcterms:modified xsi:type="dcterms:W3CDTF">2020-11-12T10:49:00Z</dcterms:modified>
</cp:coreProperties>
</file>