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2AAED5A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03E8" w:rsidRPr="006B03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B03E8" w:rsidRPr="006B03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B03E8" w:rsidRPr="006B03E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B03E8" w:rsidRPr="006B03E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B03E8" w:rsidRPr="006B03E8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589C7F3" w:rsidR="00467D6B" w:rsidRPr="00A115B3" w:rsidRDefault="006B0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6B03E8">
        <w:rPr>
          <w:rFonts w:ascii="Times New Roman CYR" w:hAnsi="Times New Roman CYR" w:cs="Times New Roman CYR"/>
          <w:color w:val="000000"/>
        </w:rPr>
        <w:t>Нежилое здание - 708,4 кв. м, земельный участок - 2 100 +/- 16 кв. м, адрес: Ульяновская обл., г. Ульяновск, ул. Брестская, №78В, 1-этажное, кадастровые номера 73:24:020704:285, 73:24:020704:81, земли населенных пунктов - земли запаса (неиспользуемые)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6B03E8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B03E8">
        <w:rPr>
          <w:rFonts w:ascii="Times New Roman CYR" w:hAnsi="Times New Roman CYR" w:cs="Times New Roman CYR"/>
          <w:color w:val="000000"/>
        </w:rPr>
        <w:t>585</w:t>
      </w:r>
      <w:r>
        <w:rPr>
          <w:rFonts w:ascii="Times New Roman CYR" w:hAnsi="Times New Roman CYR" w:cs="Times New Roman CYR"/>
          <w:color w:val="000000"/>
        </w:rPr>
        <w:t> </w:t>
      </w:r>
      <w:r w:rsidRPr="006B03E8">
        <w:rPr>
          <w:rFonts w:ascii="Times New Roman CYR" w:hAnsi="Times New Roman CYR" w:cs="Times New Roman CYR"/>
          <w:color w:val="000000"/>
        </w:rPr>
        <w:t>920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3F3AAC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844A5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38AA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44A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A48CF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844A5">
        <w:rPr>
          <w:b/>
        </w:rPr>
        <w:t>28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AE151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844A5">
        <w:rPr>
          <w:color w:val="000000"/>
        </w:rPr>
        <w:t>28 декабря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844A5">
        <w:rPr>
          <w:b/>
        </w:rPr>
        <w:t>20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844A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17D9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ECDBB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17D94">
        <w:t>16</w:t>
      </w:r>
      <w:r w:rsidR="00C11EFF" w:rsidRPr="00A115B3">
        <w:t xml:space="preserve"> </w:t>
      </w:r>
      <w:r w:rsidR="00417D94">
        <w:t xml:space="preserve">ноября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17D94">
        <w:t xml:space="preserve">11 января </w:t>
      </w:r>
      <w:r w:rsidR="00130BFB">
        <w:t>202</w:t>
      </w:r>
      <w:r w:rsidR="00417D94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80D68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BA36A5">
        <w:rPr>
          <w:b/>
        </w:rPr>
        <w:t>26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BA36A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A36A5">
        <w:rPr>
          <w:b/>
          <w:bCs/>
          <w:color w:val="000000"/>
        </w:rPr>
        <w:t xml:space="preserve">27 июля </w:t>
      </w:r>
      <w:r w:rsidR="00130BFB">
        <w:rPr>
          <w:b/>
        </w:rPr>
        <w:t>202</w:t>
      </w:r>
      <w:r w:rsidR="00BA36A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F33AD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C3014">
        <w:t xml:space="preserve">26 февраля 2021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C3FD96C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301400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9F57C0C" w14:textId="77777777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26 февраля 2021 г. по 14 апреля 2021 г. - в размере начальной цены продажи лота;</w:t>
      </w:r>
    </w:p>
    <w:p w14:paraId="49A49C05" w14:textId="7388F1D8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15 апреля 2021 г. по 24 апреля 2021 г. - в размере 95,60% от начальной цены продажи лота;</w:t>
      </w:r>
    </w:p>
    <w:p w14:paraId="4B02467B" w14:textId="52D4BC2A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25 апреля 2021 г. по 04 мая 2021 г. - в размере 91,20% от начальной цены продажи лота;</w:t>
      </w:r>
    </w:p>
    <w:p w14:paraId="3156AE48" w14:textId="2425BFF4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05 мая 2021 г. по 16 мая 2021 г. - в размере 86,80% от начальной цены продажи лота;</w:t>
      </w:r>
    </w:p>
    <w:p w14:paraId="6568D293" w14:textId="1163A5A5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17 мая 2021 г. по 26 мая 2021 г. - в размере 82,40% от начальной цены продажи лота;</w:t>
      </w:r>
    </w:p>
    <w:p w14:paraId="01634A1E" w14:textId="77777777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27 мая 2021 г. по 05 июня 2021 г. - в размере 78,00% от начальной цены продажи лота;</w:t>
      </w:r>
    </w:p>
    <w:p w14:paraId="591F05E9" w14:textId="5A0D93BD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06 июня 2021 г. по 15 июня 2021 г. - в размере 73,60% от начальной цены продажи лота;</w:t>
      </w:r>
    </w:p>
    <w:p w14:paraId="1632B183" w14:textId="7ED4AFC3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16 июня 2021 г. по 26 июня 2021 г. - в размере 69,20% от начальной цены продажи лота;</w:t>
      </w:r>
    </w:p>
    <w:p w14:paraId="31D0A2D1" w14:textId="666DD1F3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27 июня 2021 г. по 06 июля 2021 г. - в размере 64,80% от начальной цены продажи лота;</w:t>
      </w:r>
    </w:p>
    <w:p w14:paraId="2C02F68E" w14:textId="3CC5A45A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07 июля 2021 г. по 17 июля 2021 г. - в размере 60,40% от начальной цены продажи лота;</w:t>
      </w:r>
    </w:p>
    <w:p w14:paraId="08B97C22" w14:textId="745161E0" w:rsidR="002F71F5" w:rsidRPr="002F71F5" w:rsidRDefault="002F71F5" w:rsidP="002F7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1F5">
        <w:rPr>
          <w:rFonts w:ascii="Times New Roman" w:hAnsi="Times New Roman" w:cs="Times New Roman"/>
          <w:color w:val="000000"/>
          <w:sz w:val="24"/>
          <w:szCs w:val="24"/>
        </w:rPr>
        <w:t>с 18 июля 2021 г. по 27 июля 2021 г. - в размере 56,00% от начальной цены продажи лота</w:t>
      </w:r>
      <w:r w:rsidR="002963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4FBB57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DF211B" w14:textId="70B86EF6" w:rsidR="00F6487E" w:rsidRPr="00F6487E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487E" w:rsidRPr="00F6487E">
        <w:rPr>
          <w:rFonts w:ascii="Times New Roman" w:hAnsi="Times New Roman" w:cs="Times New Roman"/>
          <w:sz w:val="24"/>
          <w:szCs w:val="24"/>
        </w:rPr>
        <w:t>11</w:t>
      </w:r>
      <w:r w:rsidR="00F6487E">
        <w:rPr>
          <w:rFonts w:ascii="Times New Roman" w:hAnsi="Times New Roman" w:cs="Times New Roman"/>
          <w:sz w:val="24"/>
          <w:szCs w:val="24"/>
        </w:rPr>
        <w:t>:</w:t>
      </w:r>
      <w:r w:rsidR="00F6487E" w:rsidRPr="00F6487E">
        <w:rPr>
          <w:rFonts w:ascii="Times New Roman" w:hAnsi="Times New Roman" w:cs="Times New Roman"/>
          <w:sz w:val="24"/>
          <w:szCs w:val="24"/>
        </w:rPr>
        <w:t xml:space="preserve">00 </w:t>
      </w:r>
      <w:r w:rsidR="00F6487E">
        <w:rPr>
          <w:rFonts w:ascii="Times New Roman" w:hAnsi="Times New Roman" w:cs="Times New Roman"/>
          <w:sz w:val="24"/>
          <w:szCs w:val="24"/>
        </w:rPr>
        <w:t>д</w:t>
      </w:r>
      <w:r w:rsidR="00F6487E" w:rsidRPr="00F6487E">
        <w:rPr>
          <w:rFonts w:ascii="Times New Roman" w:hAnsi="Times New Roman" w:cs="Times New Roman"/>
          <w:sz w:val="24"/>
          <w:szCs w:val="24"/>
        </w:rPr>
        <w:t>о 16</w:t>
      </w:r>
      <w:r w:rsidR="00F6487E">
        <w:rPr>
          <w:rFonts w:ascii="Times New Roman" w:hAnsi="Times New Roman" w:cs="Times New Roman"/>
          <w:sz w:val="24"/>
          <w:szCs w:val="24"/>
        </w:rPr>
        <w:t>:</w:t>
      </w:r>
      <w:r w:rsidR="00F6487E" w:rsidRPr="00F6487E">
        <w:rPr>
          <w:rFonts w:ascii="Times New Roman" w:hAnsi="Times New Roman" w:cs="Times New Roman"/>
          <w:sz w:val="24"/>
          <w:szCs w:val="24"/>
        </w:rPr>
        <w:t xml:space="preserve">00 часов по адресу: </w:t>
      </w:r>
      <w:r w:rsidR="00F6487E">
        <w:rPr>
          <w:rFonts w:ascii="Times New Roman" w:hAnsi="Times New Roman" w:cs="Times New Roman"/>
          <w:sz w:val="24"/>
          <w:szCs w:val="24"/>
        </w:rPr>
        <w:t xml:space="preserve">443030, </w:t>
      </w:r>
      <w:r w:rsidR="00F6487E" w:rsidRPr="00F6487E">
        <w:rPr>
          <w:rFonts w:ascii="Times New Roman" w:hAnsi="Times New Roman" w:cs="Times New Roman"/>
          <w:sz w:val="24"/>
          <w:szCs w:val="24"/>
        </w:rPr>
        <w:t xml:space="preserve">г. Самара, ул. </w:t>
      </w:r>
      <w:proofErr w:type="spellStart"/>
      <w:r w:rsidR="00F6487E" w:rsidRPr="00F6487E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F6487E" w:rsidRPr="00F6487E">
        <w:rPr>
          <w:rFonts w:ascii="Times New Roman" w:hAnsi="Times New Roman" w:cs="Times New Roman"/>
          <w:sz w:val="24"/>
          <w:szCs w:val="24"/>
        </w:rPr>
        <w:t>, д. 138, тел. 8(846)250-05-70, 8(846)250-05-75, доб. 10</w:t>
      </w:r>
      <w:r w:rsidR="00753EBA">
        <w:rPr>
          <w:rFonts w:ascii="Times New Roman" w:hAnsi="Times New Roman" w:cs="Times New Roman"/>
          <w:sz w:val="24"/>
          <w:szCs w:val="24"/>
        </w:rPr>
        <w:t>01</w:t>
      </w:r>
      <w:r w:rsidR="00F6487E">
        <w:rPr>
          <w:rFonts w:ascii="Times New Roman" w:hAnsi="Times New Roman" w:cs="Times New Roman"/>
          <w:sz w:val="24"/>
          <w:szCs w:val="24"/>
        </w:rPr>
        <w:t>, у ОТ:</w:t>
      </w:r>
      <w:r w:rsidR="00EB2C92" w:rsidRPr="00EB2C92">
        <w:t xml:space="preserve"> </w:t>
      </w:r>
      <w:r w:rsidR="00EB2C92" w:rsidRPr="00EB2C92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</w:t>
      </w:r>
      <w:r w:rsidR="00EB2C9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DA4C9D1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70607"/>
    <w:rsid w:val="00130BFB"/>
    <w:rsid w:val="0015099D"/>
    <w:rsid w:val="001F039D"/>
    <w:rsid w:val="0029635E"/>
    <w:rsid w:val="002C3014"/>
    <w:rsid w:val="002C312D"/>
    <w:rsid w:val="002F71F5"/>
    <w:rsid w:val="00301400"/>
    <w:rsid w:val="00365722"/>
    <w:rsid w:val="00417D94"/>
    <w:rsid w:val="00467D6B"/>
    <w:rsid w:val="004844A5"/>
    <w:rsid w:val="00564010"/>
    <w:rsid w:val="00637A0F"/>
    <w:rsid w:val="006B03E8"/>
    <w:rsid w:val="006B43E3"/>
    <w:rsid w:val="0070175B"/>
    <w:rsid w:val="00714514"/>
    <w:rsid w:val="007229EA"/>
    <w:rsid w:val="00722ECA"/>
    <w:rsid w:val="00753EB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A36A5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B2C92"/>
    <w:rsid w:val="00F05E04"/>
    <w:rsid w:val="00F6487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C34EA8A-EDA6-4A0A-B4AE-562F5127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2019-07-23T07:45:00Z</dcterms:created>
  <dcterms:modified xsi:type="dcterms:W3CDTF">2020-11-05T12:28:00Z</dcterms:modified>
</cp:coreProperties>
</file>