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B47DA" w14:textId="77777777" w:rsidR="006E59E6" w:rsidRPr="00446FF1" w:rsidRDefault="00F24FDA" w:rsidP="000C213F">
      <w:pPr>
        <w:widowControl w:val="0"/>
        <w:jc w:val="right"/>
        <w:rPr>
          <w:rFonts w:ascii="Verdana" w:hAnsi="Verdana" w:cs="Arial"/>
          <w:bCs/>
          <w:sz w:val="20"/>
          <w:szCs w:val="20"/>
        </w:rPr>
      </w:pPr>
      <w:r w:rsidRPr="00446FF1">
        <w:rPr>
          <w:rFonts w:ascii="Verdana" w:hAnsi="Verdana"/>
          <w:sz w:val="20"/>
          <w:szCs w:val="20"/>
        </w:rPr>
        <w:t>ПРОЕКТ</w:t>
      </w:r>
    </w:p>
    <w:p w14:paraId="28F05CC6" w14:textId="77777777" w:rsidR="006E59E6" w:rsidRPr="00446FF1" w:rsidRDefault="006E59E6" w:rsidP="000C213F">
      <w:pPr>
        <w:widowControl w:val="0"/>
        <w:jc w:val="right"/>
        <w:rPr>
          <w:rFonts w:ascii="Verdana" w:hAnsi="Verdana" w:cs="Arial"/>
          <w:bCs/>
          <w:sz w:val="20"/>
          <w:szCs w:val="20"/>
        </w:rPr>
      </w:pPr>
    </w:p>
    <w:p w14:paraId="2823E4F5" w14:textId="77777777" w:rsidR="006E59E6" w:rsidRPr="00446FF1" w:rsidRDefault="006E59E6" w:rsidP="000C213F">
      <w:pPr>
        <w:pStyle w:val="ConsNormal"/>
        <w:widowControl/>
        <w:ind w:firstLine="0"/>
        <w:jc w:val="center"/>
        <w:rPr>
          <w:rFonts w:ascii="Times New Roman" w:hAnsi="Times New Roman" w:cs="Times New Roman"/>
          <w:b/>
          <w:sz w:val="22"/>
          <w:szCs w:val="22"/>
        </w:rPr>
      </w:pPr>
    </w:p>
    <w:p w14:paraId="04135A5B" w14:textId="77777777" w:rsidR="00B50B2D" w:rsidRPr="008C3F2C" w:rsidRDefault="00901325" w:rsidP="000C213F">
      <w:pPr>
        <w:pStyle w:val="ConsNormal"/>
        <w:widowControl/>
        <w:ind w:firstLine="0"/>
        <w:jc w:val="center"/>
        <w:rPr>
          <w:rFonts w:ascii="Times New Roman" w:hAnsi="Times New Roman" w:cs="Times New Roman"/>
          <w:b/>
          <w:sz w:val="22"/>
          <w:szCs w:val="22"/>
        </w:rPr>
      </w:pPr>
      <w:r w:rsidRPr="008C3F2C">
        <w:rPr>
          <w:rFonts w:ascii="Times New Roman" w:hAnsi="Times New Roman" w:cs="Times New Roman"/>
          <w:b/>
          <w:sz w:val="22"/>
          <w:szCs w:val="22"/>
        </w:rPr>
        <w:t xml:space="preserve">Договор </w:t>
      </w:r>
      <w:r w:rsidR="0046650B" w:rsidRPr="008C3F2C">
        <w:rPr>
          <w:rFonts w:ascii="Times New Roman" w:hAnsi="Times New Roman" w:cs="Times New Roman"/>
          <w:b/>
          <w:sz w:val="22"/>
          <w:szCs w:val="22"/>
        </w:rPr>
        <w:t>уступки прав (требований)</w:t>
      </w:r>
    </w:p>
    <w:p w14:paraId="757E163E" w14:textId="77777777" w:rsidR="00901325" w:rsidRPr="008C3F2C" w:rsidRDefault="00677EAE" w:rsidP="000C213F">
      <w:pPr>
        <w:pStyle w:val="ConsNormal"/>
        <w:widowControl/>
        <w:ind w:firstLine="0"/>
        <w:jc w:val="center"/>
        <w:rPr>
          <w:rFonts w:ascii="Times New Roman" w:hAnsi="Times New Roman" w:cs="Times New Roman"/>
          <w:b/>
          <w:sz w:val="22"/>
          <w:szCs w:val="22"/>
        </w:rPr>
      </w:pPr>
      <w:r w:rsidRPr="008C3F2C">
        <w:rPr>
          <w:rFonts w:ascii="Times New Roman" w:hAnsi="Times New Roman" w:cs="Times New Roman"/>
          <w:b/>
          <w:sz w:val="22"/>
          <w:szCs w:val="22"/>
        </w:rPr>
        <w:t>№</w:t>
      </w:r>
      <w:r w:rsidR="00245B19" w:rsidRPr="008C3F2C">
        <w:rPr>
          <w:rFonts w:ascii="Times New Roman" w:hAnsi="Times New Roman" w:cs="Times New Roman"/>
          <w:b/>
          <w:sz w:val="22"/>
          <w:szCs w:val="22"/>
        </w:rPr>
        <w:t>_______________</w:t>
      </w:r>
    </w:p>
    <w:p w14:paraId="012849C7" w14:textId="77777777" w:rsidR="00901325" w:rsidRPr="008C3F2C" w:rsidRDefault="00901325" w:rsidP="000C213F">
      <w:pPr>
        <w:pStyle w:val="ConsNonformat"/>
        <w:widowControl/>
        <w:rPr>
          <w:rFonts w:ascii="Times New Roman" w:hAnsi="Times New Roman" w:cs="Times New Roman"/>
          <w:sz w:val="22"/>
          <w:szCs w:val="22"/>
        </w:rPr>
      </w:pPr>
    </w:p>
    <w:p w14:paraId="01A31783" w14:textId="77777777" w:rsidR="00901325" w:rsidRPr="008C3F2C" w:rsidRDefault="00B33DD0" w:rsidP="000C213F">
      <w:pPr>
        <w:pStyle w:val="ConsNonformat"/>
        <w:widowControl/>
        <w:rPr>
          <w:rFonts w:ascii="Times New Roman" w:hAnsi="Times New Roman" w:cs="Times New Roman"/>
          <w:b/>
          <w:sz w:val="22"/>
          <w:szCs w:val="22"/>
        </w:rPr>
      </w:pPr>
      <w:r w:rsidRPr="008C3F2C">
        <w:rPr>
          <w:rFonts w:ascii="Times New Roman" w:hAnsi="Times New Roman" w:cs="Times New Roman"/>
          <w:b/>
          <w:sz w:val="22"/>
          <w:szCs w:val="22"/>
        </w:rPr>
        <w:t xml:space="preserve">г. </w:t>
      </w:r>
      <w:r w:rsidR="00901325" w:rsidRPr="008C3F2C">
        <w:rPr>
          <w:rFonts w:ascii="Times New Roman" w:hAnsi="Times New Roman" w:cs="Times New Roman"/>
          <w:b/>
          <w:sz w:val="22"/>
          <w:szCs w:val="22"/>
        </w:rPr>
        <w:t>Москва</w:t>
      </w:r>
      <w:r w:rsidR="00901325" w:rsidRPr="008C3F2C">
        <w:rPr>
          <w:rFonts w:ascii="Times New Roman" w:hAnsi="Times New Roman" w:cs="Times New Roman"/>
          <w:b/>
          <w:sz w:val="22"/>
          <w:szCs w:val="22"/>
        </w:rPr>
        <w:tab/>
      </w:r>
      <w:r w:rsidR="00901325" w:rsidRPr="008C3F2C">
        <w:rPr>
          <w:rFonts w:ascii="Times New Roman" w:hAnsi="Times New Roman" w:cs="Times New Roman"/>
          <w:b/>
          <w:sz w:val="22"/>
          <w:szCs w:val="22"/>
        </w:rPr>
        <w:tab/>
      </w:r>
      <w:r w:rsidR="00901325" w:rsidRPr="008C3F2C">
        <w:rPr>
          <w:rFonts w:ascii="Times New Roman" w:hAnsi="Times New Roman" w:cs="Times New Roman"/>
          <w:b/>
          <w:sz w:val="22"/>
          <w:szCs w:val="22"/>
        </w:rPr>
        <w:tab/>
      </w:r>
      <w:r w:rsidR="00420136" w:rsidRPr="008C3F2C">
        <w:rPr>
          <w:rFonts w:ascii="Times New Roman" w:hAnsi="Times New Roman" w:cs="Times New Roman"/>
          <w:b/>
          <w:sz w:val="22"/>
          <w:szCs w:val="22"/>
        </w:rPr>
        <w:tab/>
      </w:r>
      <w:r w:rsidR="00420136" w:rsidRPr="008C3F2C">
        <w:rPr>
          <w:rFonts w:ascii="Times New Roman" w:hAnsi="Times New Roman" w:cs="Times New Roman"/>
          <w:b/>
          <w:sz w:val="22"/>
          <w:szCs w:val="22"/>
        </w:rPr>
        <w:tab/>
      </w:r>
      <w:r w:rsidR="00420136" w:rsidRPr="008C3F2C">
        <w:rPr>
          <w:rFonts w:ascii="Times New Roman" w:hAnsi="Times New Roman" w:cs="Times New Roman"/>
          <w:b/>
          <w:sz w:val="22"/>
          <w:szCs w:val="22"/>
        </w:rPr>
        <w:tab/>
      </w:r>
      <w:r w:rsidR="00420136" w:rsidRPr="008C3F2C">
        <w:rPr>
          <w:rFonts w:ascii="Times New Roman" w:hAnsi="Times New Roman" w:cs="Times New Roman"/>
          <w:b/>
          <w:sz w:val="22"/>
          <w:szCs w:val="22"/>
        </w:rPr>
        <w:tab/>
      </w:r>
      <w:r w:rsidR="00420136" w:rsidRPr="008C3F2C">
        <w:rPr>
          <w:rFonts w:ascii="Times New Roman" w:hAnsi="Times New Roman" w:cs="Times New Roman"/>
          <w:b/>
          <w:sz w:val="22"/>
          <w:szCs w:val="22"/>
        </w:rPr>
        <w:tab/>
      </w:r>
      <w:r w:rsidR="00252697" w:rsidRPr="008C3F2C">
        <w:rPr>
          <w:rFonts w:ascii="Times New Roman" w:hAnsi="Times New Roman" w:cs="Times New Roman"/>
          <w:b/>
          <w:sz w:val="22"/>
          <w:szCs w:val="22"/>
        </w:rPr>
        <w:t>«</w:t>
      </w:r>
      <w:r w:rsidR="00245B19" w:rsidRPr="008C3F2C">
        <w:rPr>
          <w:rFonts w:ascii="Times New Roman" w:hAnsi="Times New Roman" w:cs="Times New Roman"/>
          <w:b/>
          <w:sz w:val="22"/>
          <w:szCs w:val="22"/>
        </w:rPr>
        <w:t>____</w:t>
      </w:r>
      <w:r w:rsidR="00252697" w:rsidRPr="008C3F2C">
        <w:rPr>
          <w:rFonts w:ascii="Times New Roman" w:hAnsi="Times New Roman" w:cs="Times New Roman"/>
          <w:b/>
          <w:sz w:val="22"/>
          <w:szCs w:val="22"/>
        </w:rPr>
        <w:t xml:space="preserve">» </w:t>
      </w:r>
      <w:r w:rsidR="00245B19" w:rsidRPr="008C3F2C">
        <w:rPr>
          <w:rFonts w:ascii="Times New Roman" w:hAnsi="Times New Roman" w:cs="Times New Roman"/>
          <w:b/>
          <w:sz w:val="22"/>
          <w:szCs w:val="22"/>
        </w:rPr>
        <w:t>__________</w:t>
      </w:r>
      <w:r w:rsidR="00420136" w:rsidRPr="008C3F2C">
        <w:rPr>
          <w:rFonts w:ascii="Times New Roman" w:hAnsi="Times New Roman" w:cs="Times New Roman"/>
          <w:b/>
          <w:sz w:val="22"/>
          <w:szCs w:val="22"/>
        </w:rPr>
        <w:t xml:space="preserve"> </w:t>
      </w:r>
      <w:r w:rsidR="00097474" w:rsidRPr="008C3F2C">
        <w:rPr>
          <w:rFonts w:ascii="Times New Roman" w:hAnsi="Times New Roman" w:cs="Times New Roman"/>
          <w:b/>
          <w:sz w:val="22"/>
          <w:szCs w:val="22"/>
        </w:rPr>
        <w:t>20</w:t>
      </w:r>
      <w:r w:rsidR="00245B19" w:rsidRPr="008C3F2C">
        <w:rPr>
          <w:rFonts w:ascii="Times New Roman" w:hAnsi="Times New Roman" w:cs="Times New Roman"/>
          <w:b/>
          <w:sz w:val="22"/>
          <w:szCs w:val="22"/>
        </w:rPr>
        <w:t>__</w:t>
      </w:r>
      <w:r w:rsidR="00097474" w:rsidRPr="008C3F2C">
        <w:rPr>
          <w:rFonts w:ascii="Times New Roman" w:hAnsi="Times New Roman" w:cs="Times New Roman"/>
          <w:b/>
          <w:sz w:val="22"/>
          <w:szCs w:val="22"/>
        </w:rPr>
        <w:t xml:space="preserve"> года</w:t>
      </w:r>
    </w:p>
    <w:p w14:paraId="68C9A340" w14:textId="77777777" w:rsidR="002E7786" w:rsidRPr="008C3F2C" w:rsidRDefault="002E7786" w:rsidP="000C213F">
      <w:pPr>
        <w:ind w:firstLine="708"/>
        <w:jc w:val="both"/>
        <w:rPr>
          <w:b/>
          <w:bCs/>
          <w:spacing w:val="-3"/>
          <w:sz w:val="22"/>
          <w:szCs w:val="22"/>
        </w:rPr>
      </w:pPr>
    </w:p>
    <w:p w14:paraId="1A88CF77" w14:textId="77777777" w:rsidR="002C6181" w:rsidRPr="008C3F2C" w:rsidRDefault="00857B93" w:rsidP="000C213F">
      <w:pPr>
        <w:ind w:firstLine="708"/>
        <w:jc w:val="both"/>
        <w:rPr>
          <w:b/>
          <w:bCs/>
          <w:spacing w:val="-3"/>
          <w:sz w:val="22"/>
          <w:szCs w:val="22"/>
        </w:rPr>
      </w:pPr>
      <w:r w:rsidRPr="008C3F2C">
        <w:rPr>
          <w:b/>
          <w:sz w:val="22"/>
          <w:szCs w:val="22"/>
        </w:rPr>
        <w:t>Общество с ограниченной ответственностью</w:t>
      </w:r>
      <w:r w:rsidR="009C037C" w:rsidRPr="008C3F2C">
        <w:rPr>
          <w:b/>
          <w:sz w:val="22"/>
          <w:szCs w:val="22"/>
        </w:rPr>
        <w:t xml:space="preserve"> «Т</w:t>
      </w:r>
      <w:r w:rsidRPr="008C3F2C">
        <w:rPr>
          <w:b/>
          <w:sz w:val="22"/>
          <w:szCs w:val="22"/>
        </w:rPr>
        <w:t>ройка Лизинг</w:t>
      </w:r>
      <w:r w:rsidR="009C037C" w:rsidRPr="008C3F2C">
        <w:rPr>
          <w:b/>
          <w:sz w:val="22"/>
          <w:szCs w:val="22"/>
        </w:rPr>
        <w:t>»</w:t>
      </w:r>
      <w:r w:rsidR="002C6181" w:rsidRPr="008C3F2C">
        <w:rPr>
          <w:sz w:val="22"/>
          <w:szCs w:val="22"/>
        </w:rPr>
        <w:t xml:space="preserve">, </w:t>
      </w:r>
      <w:r w:rsidR="002C6181" w:rsidRPr="008C3F2C">
        <w:rPr>
          <w:bCs/>
          <w:spacing w:val="-3"/>
          <w:sz w:val="22"/>
          <w:szCs w:val="22"/>
        </w:rPr>
        <w:t xml:space="preserve">ОГРН </w:t>
      </w:r>
      <w:r w:rsidR="00C30877" w:rsidRPr="008C3F2C">
        <w:rPr>
          <w:bCs/>
          <w:spacing w:val="-3"/>
          <w:sz w:val="22"/>
          <w:szCs w:val="22"/>
        </w:rPr>
        <w:t>1047796764014</w:t>
      </w:r>
      <w:r w:rsidR="002C6181" w:rsidRPr="008C3F2C">
        <w:rPr>
          <w:bCs/>
          <w:spacing w:val="-3"/>
          <w:sz w:val="22"/>
          <w:szCs w:val="22"/>
        </w:rPr>
        <w:t xml:space="preserve">, ИНН/КПП </w:t>
      </w:r>
      <w:r w:rsidR="00C30877" w:rsidRPr="008C3F2C">
        <w:rPr>
          <w:bCs/>
          <w:spacing w:val="-3"/>
          <w:sz w:val="22"/>
          <w:szCs w:val="22"/>
        </w:rPr>
        <w:t>7730513939</w:t>
      </w:r>
      <w:r w:rsidR="002C6181" w:rsidRPr="008C3F2C">
        <w:rPr>
          <w:bCs/>
          <w:spacing w:val="-3"/>
          <w:sz w:val="22"/>
          <w:szCs w:val="22"/>
        </w:rPr>
        <w:t>/</w:t>
      </w:r>
      <w:r w:rsidR="00C30877" w:rsidRPr="008C3F2C">
        <w:rPr>
          <w:bCs/>
          <w:spacing w:val="-3"/>
          <w:sz w:val="22"/>
          <w:szCs w:val="22"/>
        </w:rPr>
        <w:t>773001001</w:t>
      </w:r>
      <w:r w:rsidR="009C037C" w:rsidRPr="008C3F2C">
        <w:rPr>
          <w:bCs/>
          <w:spacing w:val="-3"/>
          <w:sz w:val="22"/>
          <w:szCs w:val="22"/>
        </w:rPr>
        <w:t xml:space="preserve"> </w:t>
      </w:r>
      <w:r w:rsidR="002C6181" w:rsidRPr="008C3F2C">
        <w:rPr>
          <w:sz w:val="22"/>
          <w:szCs w:val="22"/>
        </w:rPr>
        <w:t>место нахождения:</w:t>
      </w:r>
      <w:r w:rsidR="009C037C" w:rsidRPr="008C3F2C">
        <w:rPr>
          <w:sz w:val="22"/>
          <w:szCs w:val="22"/>
        </w:rPr>
        <w:t xml:space="preserve"> 1</w:t>
      </w:r>
      <w:r w:rsidR="00C30877" w:rsidRPr="008C3F2C">
        <w:rPr>
          <w:sz w:val="22"/>
          <w:szCs w:val="22"/>
        </w:rPr>
        <w:t>21087</w:t>
      </w:r>
      <w:r w:rsidR="009C037C" w:rsidRPr="008C3F2C">
        <w:rPr>
          <w:sz w:val="22"/>
          <w:szCs w:val="22"/>
        </w:rPr>
        <w:t xml:space="preserve">, МОСКВА ГОРОД, </w:t>
      </w:r>
      <w:r w:rsidR="00C30877" w:rsidRPr="008C3F2C">
        <w:rPr>
          <w:sz w:val="22"/>
          <w:szCs w:val="22"/>
        </w:rPr>
        <w:t>ПРОЕЗД БАГРАТИОНОВСКИЙ</w:t>
      </w:r>
      <w:r w:rsidR="009C037C" w:rsidRPr="008C3F2C">
        <w:rPr>
          <w:sz w:val="22"/>
          <w:szCs w:val="22"/>
        </w:rPr>
        <w:t xml:space="preserve">, ДОМ </w:t>
      </w:r>
      <w:r w:rsidR="00FE43F3" w:rsidRPr="008C3F2C">
        <w:rPr>
          <w:sz w:val="22"/>
          <w:szCs w:val="22"/>
        </w:rPr>
        <w:t>12А</w:t>
      </w:r>
      <w:r w:rsidR="002C6181" w:rsidRPr="008C3F2C">
        <w:rPr>
          <w:sz w:val="22"/>
          <w:szCs w:val="22"/>
        </w:rPr>
        <w:t>,</w:t>
      </w:r>
      <w:r w:rsidR="00FE43F3" w:rsidRPr="008C3F2C">
        <w:rPr>
          <w:sz w:val="22"/>
          <w:szCs w:val="22"/>
        </w:rPr>
        <w:t xml:space="preserve"> </w:t>
      </w:r>
      <w:r w:rsidR="00B461CA" w:rsidRPr="008C3F2C">
        <w:rPr>
          <w:sz w:val="22"/>
          <w:szCs w:val="22"/>
        </w:rPr>
        <w:t>ЭТАЖ/ПОМ 2/В201</w:t>
      </w:r>
      <w:r w:rsidR="002C6181" w:rsidRPr="008C3F2C">
        <w:rPr>
          <w:sz w:val="22"/>
          <w:szCs w:val="22"/>
        </w:rPr>
        <w:t xml:space="preserve"> именуемое в дальнейшем </w:t>
      </w:r>
      <w:r w:rsidR="002C6181" w:rsidRPr="008C3F2C">
        <w:rPr>
          <w:b/>
          <w:sz w:val="22"/>
          <w:szCs w:val="22"/>
        </w:rPr>
        <w:t>«</w:t>
      </w:r>
      <w:r w:rsidR="00414F23" w:rsidRPr="008C3F2C">
        <w:rPr>
          <w:b/>
          <w:sz w:val="22"/>
          <w:szCs w:val="22"/>
        </w:rPr>
        <w:t>ЦЕДЕНТ</w:t>
      </w:r>
      <w:r w:rsidR="002C6181" w:rsidRPr="008C3F2C">
        <w:rPr>
          <w:b/>
          <w:sz w:val="22"/>
          <w:szCs w:val="22"/>
        </w:rPr>
        <w:t>»</w:t>
      </w:r>
      <w:r w:rsidR="002C6181" w:rsidRPr="008C3F2C">
        <w:rPr>
          <w:sz w:val="22"/>
          <w:szCs w:val="22"/>
        </w:rPr>
        <w:t xml:space="preserve">, в лице </w:t>
      </w:r>
      <w:r w:rsidR="00C274B6" w:rsidRPr="008C3F2C">
        <w:rPr>
          <w:sz w:val="22"/>
          <w:szCs w:val="22"/>
        </w:rPr>
        <w:t>_______________</w:t>
      </w:r>
      <w:r w:rsidR="002C6181" w:rsidRPr="008C3F2C">
        <w:rPr>
          <w:sz w:val="22"/>
          <w:szCs w:val="22"/>
        </w:rPr>
        <w:t xml:space="preserve">, действующего на основании </w:t>
      </w:r>
      <w:r w:rsidR="00C274B6" w:rsidRPr="008C3F2C">
        <w:rPr>
          <w:sz w:val="22"/>
          <w:szCs w:val="22"/>
        </w:rPr>
        <w:t>_________________</w:t>
      </w:r>
      <w:r w:rsidR="002C6181" w:rsidRPr="008C3F2C">
        <w:rPr>
          <w:sz w:val="22"/>
          <w:szCs w:val="22"/>
        </w:rPr>
        <w:t>,</w:t>
      </w:r>
      <w:r w:rsidR="002C6181" w:rsidRPr="008C3F2C">
        <w:rPr>
          <w:spacing w:val="-2"/>
          <w:sz w:val="22"/>
          <w:szCs w:val="22"/>
        </w:rPr>
        <w:t xml:space="preserve"> с одной стороны, и</w:t>
      </w:r>
    </w:p>
    <w:p w14:paraId="0D8BC11B" w14:textId="04487C23" w:rsidR="002C6181" w:rsidRDefault="002C6181" w:rsidP="000C213F">
      <w:pPr>
        <w:ind w:firstLine="708"/>
        <w:jc w:val="both"/>
        <w:rPr>
          <w:sz w:val="22"/>
          <w:szCs w:val="22"/>
        </w:rPr>
      </w:pPr>
      <w:r w:rsidRPr="008C3F2C">
        <w:rPr>
          <w:b/>
          <w:bCs/>
          <w:spacing w:val="-3"/>
          <w:sz w:val="22"/>
          <w:szCs w:val="22"/>
        </w:rPr>
        <w:t xml:space="preserve"> «__________» </w:t>
      </w:r>
      <w:r w:rsidRPr="008C3F2C">
        <w:rPr>
          <w:bCs/>
          <w:spacing w:val="-3"/>
          <w:sz w:val="22"/>
          <w:szCs w:val="22"/>
        </w:rPr>
        <w:t>(сокращенное наименование – __________), зарегистрировано «___» ______ ___ года _______________ ОГРН _______________, ИНН/КПП _______/_________,</w:t>
      </w:r>
      <w:r w:rsidRPr="008C3F2C">
        <w:rPr>
          <w:sz w:val="22"/>
          <w:szCs w:val="22"/>
        </w:rPr>
        <w:t xml:space="preserve"> место нахождения: __________, </w:t>
      </w:r>
      <w:r w:rsidRPr="008C3F2C">
        <w:rPr>
          <w:spacing w:val="-2"/>
          <w:sz w:val="22"/>
          <w:szCs w:val="22"/>
        </w:rPr>
        <w:t xml:space="preserve"> именуемое в дальнейшем </w:t>
      </w:r>
      <w:r w:rsidRPr="008C3F2C">
        <w:rPr>
          <w:b/>
          <w:bCs/>
          <w:sz w:val="22"/>
          <w:szCs w:val="22"/>
        </w:rPr>
        <w:t>«</w:t>
      </w:r>
      <w:r w:rsidR="00414F23" w:rsidRPr="008C3F2C">
        <w:rPr>
          <w:b/>
          <w:bCs/>
          <w:sz w:val="22"/>
          <w:szCs w:val="22"/>
        </w:rPr>
        <w:t>ЦЕССИОНАРИЙ</w:t>
      </w:r>
      <w:r w:rsidRPr="008C3F2C">
        <w:rPr>
          <w:b/>
          <w:bCs/>
          <w:sz w:val="22"/>
          <w:szCs w:val="22"/>
        </w:rPr>
        <w:t>»</w:t>
      </w:r>
      <w:r w:rsidRPr="008C3F2C">
        <w:rPr>
          <w:bCs/>
          <w:sz w:val="22"/>
          <w:szCs w:val="22"/>
        </w:rPr>
        <w:t>, в лице _________________________</w:t>
      </w:r>
      <w:r w:rsidRPr="008C3F2C">
        <w:rPr>
          <w:kern w:val="1"/>
          <w:sz w:val="22"/>
          <w:szCs w:val="22"/>
        </w:rPr>
        <w:t xml:space="preserve">, действующего на основании </w:t>
      </w:r>
      <w:r w:rsidR="00E14F8F" w:rsidRPr="008C3F2C">
        <w:rPr>
          <w:kern w:val="1"/>
          <w:sz w:val="22"/>
          <w:szCs w:val="22"/>
        </w:rPr>
        <w:t>____</w:t>
      </w:r>
      <w:r w:rsidRPr="008C3F2C">
        <w:rPr>
          <w:sz w:val="22"/>
          <w:szCs w:val="22"/>
        </w:rPr>
        <w:t>, с другой стороны,</w:t>
      </w:r>
    </w:p>
    <w:p w14:paraId="7C70CCB2" w14:textId="77777777" w:rsidR="002A7DF5" w:rsidRPr="004A07F1" w:rsidRDefault="002A7DF5" w:rsidP="002A7DF5">
      <w:pPr>
        <w:ind w:firstLine="708"/>
        <w:jc w:val="both"/>
        <w:rPr>
          <w:b/>
          <w:bCs/>
          <w:i/>
          <w:iCs/>
          <w:sz w:val="22"/>
          <w:szCs w:val="22"/>
        </w:rPr>
      </w:pPr>
      <w:r w:rsidRPr="004A07F1">
        <w:rPr>
          <w:b/>
          <w:bCs/>
          <w:i/>
          <w:iCs/>
          <w:sz w:val="22"/>
          <w:szCs w:val="22"/>
        </w:rPr>
        <w:t>ВАРИАНТ для использования в случае, если ЦЕССИОНАРИЙ – физическое лицо:</w:t>
      </w:r>
    </w:p>
    <w:p w14:paraId="0E69D30F" w14:textId="77777777" w:rsidR="002A7DF5" w:rsidRPr="004A07F1" w:rsidRDefault="002A7DF5" w:rsidP="002A7DF5">
      <w:pPr>
        <w:ind w:firstLine="708"/>
        <w:jc w:val="both"/>
        <w:rPr>
          <w:i/>
          <w:iCs/>
          <w:spacing w:val="-3"/>
          <w:sz w:val="22"/>
          <w:szCs w:val="22"/>
        </w:rPr>
      </w:pPr>
      <w:r w:rsidRPr="004A07F1">
        <w:rPr>
          <w:i/>
          <w:iCs/>
          <w:spacing w:val="-3"/>
          <w:sz w:val="22"/>
          <w:szCs w:val="22"/>
        </w:rPr>
        <w:t>гражданин _______________________ ____________________________(Ф.И.О. полностью), _____ года рождения, уроженец __________________, паспорт ________________ выдан _____________________________________________________ «__» ___________ ______ г., код подразделения ___________________, зарегистрирован по адресу: ____________________, именуемый (-</w:t>
      </w:r>
      <w:proofErr w:type="spellStart"/>
      <w:r w:rsidRPr="004A07F1">
        <w:rPr>
          <w:i/>
          <w:iCs/>
          <w:spacing w:val="-3"/>
          <w:sz w:val="22"/>
          <w:szCs w:val="22"/>
        </w:rPr>
        <w:t>ая</w:t>
      </w:r>
      <w:proofErr w:type="spellEnd"/>
      <w:r w:rsidRPr="004A07F1">
        <w:rPr>
          <w:i/>
          <w:iCs/>
          <w:spacing w:val="-3"/>
          <w:sz w:val="22"/>
          <w:szCs w:val="22"/>
        </w:rPr>
        <w:t>) в дальнейшем «</w:t>
      </w:r>
      <w:r w:rsidRPr="004A07F1">
        <w:rPr>
          <w:b/>
          <w:bCs/>
          <w:i/>
          <w:iCs/>
          <w:sz w:val="22"/>
          <w:szCs w:val="22"/>
        </w:rPr>
        <w:t>ЦЕССИОНАРИЙ</w:t>
      </w:r>
      <w:r w:rsidRPr="004A07F1">
        <w:rPr>
          <w:i/>
          <w:iCs/>
          <w:spacing w:val="-3"/>
          <w:sz w:val="22"/>
          <w:szCs w:val="22"/>
        </w:rPr>
        <w:t>»,</w:t>
      </w:r>
    </w:p>
    <w:p w14:paraId="457BD71D" w14:textId="77777777" w:rsidR="002C6181" w:rsidRPr="008C3F2C" w:rsidRDefault="002C6181" w:rsidP="000C213F">
      <w:pPr>
        <w:pStyle w:val="ConsPlusNormal"/>
        <w:widowControl/>
        <w:ind w:firstLine="540"/>
        <w:jc w:val="both"/>
        <w:rPr>
          <w:rFonts w:ascii="Times New Roman" w:hAnsi="Times New Roman" w:cs="Times New Roman"/>
          <w:sz w:val="22"/>
          <w:szCs w:val="22"/>
        </w:rPr>
      </w:pPr>
      <w:r w:rsidRPr="008C3F2C">
        <w:rPr>
          <w:rFonts w:ascii="Times New Roman" w:hAnsi="Times New Roman" w:cs="Times New Roman"/>
          <w:sz w:val="22"/>
          <w:szCs w:val="22"/>
        </w:rPr>
        <w:t xml:space="preserve">а вместе либо по отдельности именуемые Стороны или Сторона соответственно, заключили настоящий Договор (именуемый в дальнейшем «Договор», «настоящий Договор») о нижеследующем: </w:t>
      </w:r>
    </w:p>
    <w:p w14:paraId="3AF8571E" w14:textId="77777777" w:rsidR="002C6181" w:rsidRPr="008C3F2C" w:rsidRDefault="002C6181" w:rsidP="000C213F">
      <w:pPr>
        <w:pStyle w:val="ConsPlusNormal"/>
        <w:widowControl/>
        <w:ind w:firstLine="540"/>
        <w:jc w:val="both"/>
        <w:rPr>
          <w:rFonts w:ascii="Times New Roman" w:hAnsi="Times New Roman" w:cs="Times New Roman"/>
          <w:sz w:val="22"/>
          <w:szCs w:val="22"/>
        </w:rPr>
      </w:pPr>
    </w:p>
    <w:p w14:paraId="6432DCBC" w14:textId="77777777" w:rsidR="00901325" w:rsidRPr="008C3F2C" w:rsidRDefault="00901325" w:rsidP="00547AA2">
      <w:pPr>
        <w:pStyle w:val="ConsNormal"/>
        <w:widowControl/>
        <w:numPr>
          <w:ilvl w:val="0"/>
          <w:numId w:val="1"/>
        </w:numPr>
        <w:jc w:val="center"/>
        <w:rPr>
          <w:rFonts w:ascii="Times New Roman" w:hAnsi="Times New Roman" w:cs="Times New Roman"/>
          <w:b/>
          <w:sz w:val="22"/>
          <w:szCs w:val="22"/>
        </w:rPr>
      </w:pPr>
      <w:r w:rsidRPr="008C3F2C">
        <w:rPr>
          <w:rFonts w:ascii="Times New Roman" w:hAnsi="Times New Roman" w:cs="Times New Roman"/>
          <w:b/>
          <w:sz w:val="22"/>
          <w:szCs w:val="22"/>
        </w:rPr>
        <w:t>ПРЕДМЕТ ДОГОВОРА</w:t>
      </w:r>
    </w:p>
    <w:p w14:paraId="0E4AF30A" w14:textId="77777777" w:rsidR="00846974" w:rsidRPr="008C3F2C" w:rsidRDefault="00846974" w:rsidP="000C213F">
      <w:pPr>
        <w:pStyle w:val="ConsNormal"/>
        <w:widowControl/>
        <w:ind w:left="900" w:firstLine="0"/>
        <w:rPr>
          <w:rFonts w:ascii="Times New Roman" w:hAnsi="Times New Roman" w:cs="Times New Roman"/>
          <w:b/>
          <w:sz w:val="22"/>
          <w:szCs w:val="22"/>
        </w:rPr>
      </w:pPr>
    </w:p>
    <w:p w14:paraId="6C5A78D5" w14:textId="10D4C999" w:rsidR="00C9417F" w:rsidRPr="008C3F2C" w:rsidRDefault="00C9417F" w:rsidP="00B66CF2">
      <w:pPr>
        <w:pStyle w:val="a6"/>
        <w:tabs>
          <w:tab w:val="left" w:pos="284"/>
          <w:tab w:val="left" w:pos="567"/>
        </w:tabs>
        <w:ind w:firstLine="709"/>
        <w:rPr>
          <w:sz w:val="22"/>
          <w:szCs w:val="22"/>
        </w:rPr>
      </w:pPr>
      <w:bookmarkStart w:id="0" w:name="_Hlk53760211"/>
      <w:r w:rsidRPr="008C3F2C">
        <w:rPr>
          <w:b/>
          <w:sz w:val="22"/>
          <w:szCs w:val="22"/>
          <w:lang w:val="ru-RU"/>
        </w:rPr>
        <w:t xml:space="preserve">1.1. </w:t>
      </w:r>
      <w:r w:rsidR="00414F23" w:rsidRPr="008C3F2C">
        <w:rPr>
          <w:b/>
          <w:sz w:val="22"/>
          <w:szCs w:val="22"/>
        </w:rPr>
        <w:t>ЦЕДЕНТ</w:t>
      </w:r>
      <w:r w:rsidR="00542EC9" w:rsidRPr="008C3F2C">
        <w:rPr>
          <w:b/>
          <w:sz w:val="22"/>
          <w:szCs w:val="22"/>
        </w:rPr>
        <w:t xml:space="preserve"> </w:t>
      </w:r>
      <w:r w:rsidR="00542EC9" w:rsidRPr="008C3F2C">
        <w:rPr>
          <w:sz w:val="22"/>
          <w:szCs w:val="22"/>
        </w:rPr>
        <w:t xml:space="preserve">уступает, а </w:t>
      </w:r>
      <w:r w:rsidR="00414F23" w:rsidRPr="008C3F2C">
        <w:rPr>
          <w:b/>
          <w:sz w:val="22"/>
          <w:szCs w:val="22"/>
        </w:rPr>
        <w:t>ЦЕССИОНАРИЙ</w:t>
      </w:r>
      <w:r w:rsidR="00542EC9" w:rsidRPr="008C3F2C">
        <w:rPr>
          <w:sz w:val="22"/>
          <w:szCs w:val="22"/>
        </w:rPr>
        <w:t xml:space="preserve"> принимает</w:t>
      </w:r>
      <w:r w:rsidRPr="008C3F2C">
        <w:rPr>
          <w:sz w:val="22"/>
          <w:szCs w:val="22"/>
          <w:lang w:val="ru-RU"/>
        </w:rPr>
        <w:t xml:space="preserve"> </w:t>
      </w:r>
      <w:r w:rsidR="00542EC9" w:rsidRPr="008C3F2C">
        <w:rPr>
          <w:sz w:val="22"/>
          <w:szCs w:val="22"/>
        </w:rPr>
        <w:t>в полном объеме</w:t>
      </w:r>
      <w:r w:rsidR="00A63E31" w:rsidRPr="008C3F2C">
        <w:rPr>
          <w:sz w:val="22"/>
          <w:szCs w:val="22"/>
        </w:rPr>
        <w:t xml:space="preserve"> </w:t>
      </w:r>
      <w:r w:rsidR="00542EC9" w:rsidRPr="008C3F2C">
        <w:rPr>
          <w:sz w:val="22"/>
          <w:szCs w:val="22"/>
        </w:rPr>
        <w:t>прав</w:t>
      </w:r>
      <w:r w:rsidR="00015042">
        <w:rPr>
          <w:sz w:val="22"/>
          <w:szCs w:val="22"/>
          <w:lang w:val="ru-RU"/>
        </w:rPr>
        <w:t>о</w:t>
      </w:r>
      <w:r w:rsidR="00542EC9" w:rsidRPr="008C3F2C">
        <w:rPr>
          <w:sz w:val="22"/>
          <w:szCs w:val="22"/>
        </w:rPr>
        <w:t xml:space="preserve"> (требования) </w:t>
      </w:r>
      <w:r w:rsidR="00AC2243">
        <w:rPr>
          <w:sz w:val="22"/>
          <w:szCs w:val="22"/>
          <w:lang w:val="ru-RU"/>
        </w:rPr>
        <w:t>задолженности</w:t>
      </w:r>
      <w:r w:rsidR="0067269D" w:rsidRPr="008C3F2C">
        <w:rPr>
          <w:sz w:val="22"/>
          <w:szCs w:val="22"/>
          <w:lang w:val="ru-RU"/>
        </w:rPr>
        <w:t xml:space="preserve"> </w:t>
      </w:r>
      <w:r w:rsidRPr="008C3F2C">
        <w:rPr>
          <w:sz w:val="22"/>
          <w:szCs w:val="22"/>
        </w:rPr>
        <w:t xml:space="preserve">к </w:t>
      </w:r>
      <w:r w:rsidR="00EB3872" w:rsidRPr="008C3F2C">
        <w:rPr>
          <w:b/>
          <w:bCs/>
          <w:sz w:val="22"/>
          <w:szCs w:val="22"/>
        </w:rPr>
        <w:t xml:space="preserve">ЗАО «Новоенисейский </w:t>
      </w:r>
      <w:r w:rsidR="00FF321B" w:rsidRPr="008C3F2C">
        <w:rPr>
          <w:b/>
          <w:bCs/>
          <w:sz w:val="22"/>
          <w:szCs w:val="22"/>
        </w:rPr>
        <w:t>Л</w:t>
      </w:r>
      <w:r w:rsidR="00EB3872" w:rsidRPr="008C3F2C">
        <w:rPr>
          <w:b/>
          <w:bCs/>
          <w:sz w:val="22"/>
          <w:szCs w:val="22"/>
        </w:rPr>
        <w:t xml:space="preserve">есохимический </w:t>
      </w:r>
      <w:r w:rsidR="00FF321B" w:rsidRPr="008C3F2C">
        <w:rPr>
          <w:b/>
          <w:bCs/>
          <w:sz w:val="22"/>
          <w:szCs w:val="22"/>
        </w:rPr>
        <w:t>К</w:t>
      </w:r>
      <w:r w:rsidR="00EB3872" w:rsidRPr="008C3F2C">
        <w:rPr>
          <w:b/>
          <w:bCs/>
          <w:sz w:val="22"/>
          <w:szCs w:val="22"/>
        </w:rPr>
        <w:t>омплекс»</w:t>
      </w:r>
      <w:r w:rsidRPr="008C3F2C">
        <w:rPr>
          <w:sz w:val="22"/>
          <w:szCs w:val="22"/>
        </w:rPr>
        <w:t xml:space="preserve"> (</w:t>
      </w:r>
      <w:r w:rsidR="00FF321B" w:rsidRPr="008C3F2C">
        <w:rPr>
          <w:sz w:val="22"/>
          <w:szCs w:val="22"/>
        </w:rPr>
        <w:t xml:space="preserve">665246, Красноярский край, </w:t>
      </w:r>
      <w:r w:rsidR="005B6CD7" w:rsidRPr="008C3F2C">
        <w:rPr>
          <w:sz w:val="22"/>
          <w:szCs w:val="22"/>
        </w:rPr>
        <w:br/>
      </w:r>
      <w:r w:rsidR="00FF321B" w:rsidRPr="008C3F2C">
        <w:rPr>
          <w:sz w:val="22"/>
          <w:szCs w:val="22"/>
        </w:rPr>
        <w:t>г. Лесосибирск</w:t>
      </w:r>
      <w:r w:rsidR="00CA2F57" w:rsidRPr="008C3F2C">
        <w:rPr>
          <w:sz w:val="22"/>
          <w:szCs w:val="22"/>
        </w:rPr>
        <w:t>, ул. 40 лет Октября, 1, ОГРН 1022401504520</w:t>
      </w:r>
      <w:r w:rsidRPr="008C3F2C">
        <w:rPr>
          <w:sz w:val="22"/>
          <w:szCs w:val="22"/>
        </w:rPr>
        <w:t>) (именуемому в дальнейшем – «</w:t>
      </w:r>
      <w:r w:rsidRPr="008C3F2C">
        <w:rPr>
          <w:b/>
          <w:sz w:val="22"/>
          <w:szCs w:val="22"/>
        </w:rPr>
        <w:t>Должник</w:t>
      </w:r>
      <w:r w:rsidRPr="008C3F2C">
        <w:rPr>
          <w:sz w:val="22"/>
          <w:szCs w:val="22"/>
        </w:rPr>
        <w:t>»), возникш</w:t>
      </w:r>
      <w:r w:rsidR="00AC2243">
        <w:rPr>
          <w:sz w:val="22"/>
          <w:szCs w:val="22"/>
          <w:lang w:val="ru-RU"/>
        </w:rPr>
        <w:t>ей</w:t>
      </w:r>
      <w:r w:rsidRPr="008C3F2C">
        <w:rPr>
          <w:sz w:val="22"/>
          <w:szCs w:val="22"/>
        </w:rPr>
        <w:t xml:space="preserve"> из</w:t>
      </w:r>
      <w:r w:rsidR="001845B4" w:rsidRPr="008C3F2C">
        <w:rPr>
          <w:sz w:val="22"/>
          <w:szCs w:val="22"/>
        </w:rPr>
        <w:t xml:space="preserve"> следующих</w:t>
      </w:r>
      <w:r w:rsidR="00490018" w:rsidRPr="008C3F2C">
        <w:rPr>
          <w:sz w:val="22"/>
          <w:szCs w:val="22"/>
        </w:rPr>
        <w:t xml:space="preserve"> </w:t>
      </w:r>
      <w:r w:rsidR="001845B4" w:rsidRPr="008C3F2C">
        <w:rPr>
          <w:sz w:val="22"/>
          <w:szCs w:val="22"/>
        </w:rPr>
        <w:t>договоров</w:t>
      </w:r>
      <w:r w:rsidR="006E3E56" w:rsidRPr="008C3F2C">
        <w:rPr>
          <w:sz w:val="22"/>
          <w:szCs w:val="22"/>
          <w:lang w:val="ru-RU"/>
        </w:rPr>
        <w:t xml:space="preserve"> финансовой аренды (лизинга)</w:t>
      </w:r>
      <w:r w:rsidR="00193ABC" w:rsidRPr="008C3F2C">
        <w:rPr>
          <w:sz w:val="22"/>
          <w:szCs w:val="22"/>
        </w:rPr>
        <w:t xml:space="preserve"> (в редакции всех дополнительных соглашений</w:t>
      </w:r>
      <w:r w:rsidR="00523F60" w:rsidRPr="00843F73">
        <w:rPr>
          <w:sz w:val="22"/>
          <w:szCs w:val="22"/>
          <w:lang w:val="ru-RU"/>
        </w:rPr>
        <w:t>)</w:t>
      </w:r>
      <w:r w:rsidRPr="008C3F2C">
        <w:rPr>
          <w:sz w:val="22"/>
          <w:szCs w:val="22"/>
        </w:rPr>
        <w:t xml:space="preserve">: </w:t>
      </w:r>
    </w:p>
    <w:p w14:paraId="65DA780A" w14:textId="77777777" w:rsidR="00E35FB2" w:rsidRPr="008C3F2C" w:rsidRDefault="00E35FB2" w:rsidP="00B66CF2">
      <w:pPr>
        <w:numPr>
          <w:ilvl w:val="0"/>
          <w:numId w:val="12"/>
        </w:numPr>
        <w:tabs>
          <w:tab w:val="left" w:pos="284"/>
        </w:tabs>
        <w:ind w:left="1134"/>
        <w:contextualSpacing/>
        <w:jc w:val="both"/>
        <w:rPr>
          <w:sz w:val="22"/>
          <w:szCs w:val="22"/>
        </w:rPr>
      </w:pPr>
      <w:r w:rsidRPr="008C3F2C">
        <w:rPr>
          <w:sz w:val="22"/>
          <w:szCs w:val="22"/>
        </w:rPr>
        <w:t>Договора финансовой аренды (лизинга) № НЛК-225 от 16.06.2015;</w:t>
      </w:r>
    </w:p>
    <w:p w14:paraId="093C10CC" w14:textId="77777777" w:rsidR="00E35FB2" w:rsidRPr="008C3F2C" w:rsidRDefault="00E35FB2" w:rsidP="00B66CF2">
      <w:pPr>
        <w:numPr>
          <w:ilvl w:val="0"/>
          <w:numId w:val="12"/>
        </w:numPr>
        <w:tabs>
          <w:tab w:val="left" w:pos="284"/>
        </w:tabs>
        <w:ind w:left="1134"/>
        <w:contextualSpacing/>
        <w:jc w:val="both"/>
        <w:rPr>
          <w:sz w:val="22"/>
          <w:szCs w:val="22"/>
        </w:rPr>
      </w:pPr>
      <w:r w:rsidRPr="008C3F2C">
        <w:rPr>
          <w:sz w:val="22"/>
          <w:szCs w:val="22"/>
        </w:rPr>
        <w:t>Договора финансовой аренды (лизинга) № НЛК-225-2 от 16.06.2015;</w:t>
      </w:r>
    </w:p>
    <w:p w14:paraId="605D0A92" w14:textId="77777777" w:rsidR="00E35FB2" w:rsidRPr="008C3F2C" w:rsidRDefault="00E35FB2" w:rsidP="00B66CF2">
      <w:pPr>
        <w:numPr>
          <w:ilvl w:val="0"/>
          <w:numId w:val="12"/>
        </w:numPr>
        <w:tabs>
          <w:tab w:val="left" w:pos="284"/>
        </w:tabs>
        <w:ind w:left="1134"/>
        <w:contextualSpacing/>
        <w:jc w:val="both"/>
        <w:rPr>
          <w:sz w:val="22"/>
          <w:szCs w:val="22"/>
        </w:rPr>
      </w:pPr>
      <w:r w:rsidRPr="008C3F2C">
        <w:rPr>
          <w:sz w:val="22"/>
          <w:szCs w:val="22"/>
        </w:rPr>
        <w:t>Договора финансовой аренды (лизинга) № НЛК-</w:t>
      </w:r>
      <w:r w:rsidRPr="008C3F2C">
        <w:rPr>
          <w:sz w:val="22"/>
          <w:szCs w:val="22"/>
          <w:lang w:val="en-US"/>
        </w:rPr>
        <w:t>LOG</w:t>
      </w:r>
      <w:r w:rsidRPr="008C3F2C">
        <w:rPr>
          <w:sz w:val="22"/>
          <w:szCs w:val="22"/>
        </w:rPr>
        <w:t xml:space="preserve"> от 16.06.2015;</w:t>
      </w:r>
    </w:p>
    <w:p w14:paraId="6C6B602C" w14:textId="77777777" w:rsidR="004726C3" w:rsidRPr="008C3F2C" w:rsidRDefault="004726C3" w:rsidP="00B66CF2">
      <w:pPr>
        <w:numPr>
          <w:ilvl w:val="0"/>
          <w:numId w:val="12"/>
        </w:numPr>
        <w:tabs>
          <w:tab w:val="left" w:pos="284"/>
        </w:tabs>
        <w:ind w:left="1134"/>
        <w:contextualSpacing/>
        <w:jc w:val="both"/>
        <w:rPr>
          <w:sz w:val="22"/>
          <w:szCs w:val="22"/>
        </w:rPr>
      </w:pPr>
      <w:r w:rsidRPr="008C3F2C">
        <w:rPr>
          <w:sz w:val="22"/>
          <w:szCs w:val="22"/>
        </w:rPr>
        <w:t>Договора финансовой аренды (лизинга) № НЛК-БЗ от 16.06.2015;</w:t>
      </w:r>
    </w:p>
    <w:p w14:paraId="6E556FB8" w14:textId="77777777" w:rsidR="004726C3" w:rsidRPr="008C3F2C" w:rsidRDefault="004726C3" w:rsidP="00B66CF2">
      <w:pPr>
        <w:numPr>
          <w:ilvl w:val="0"/>
          <w:numId w:val="12"/>
        </w:numPr>
        <w:tabs>
          <w:tab w:val="left" w:pos="284"/>
        </w:tabs>
        <w:ind w:left="1134"/>
        <w:contextualSpacing/>
        <w:jc w:val="both"/>
        <w:rPr>
          <w:sz w:val="22"/>
          <w:szCs w:val="22"/>
        </w:rPr>
      </w:pPr>
      <w:r w:rsidRPr="008C3F2C">
        <w:rPr>
          <w:sz w:val="22"/>
          <w:szCs w:val="22"/>
        </w:rPr>
        <w:t>Договора финансовой аренды (лизинга) № НЛК-ВПМ от 15.06.2015;</w:t>
      </w:r>
    </w:p>
    <w:p w14:paraId="5EABC9DF" w14:textId="77777777" w:rsidR="004726C3" w:rsidRPr="008C3F2C" w:rsidRDefault="004726C3" w:rsidP="00B66CF2">
      <w:pPr>
        <w:numPr>
          <w:ilvl w:val="0"/>
          <w:numId w:val="12"/>
        </w:numPr>
        <w:tabs>
          <w:tab w:val="left" w:pos="284"/>
        </w:tabs>
        <w:ind w:left="1134"/>
        <w:contextualSpacing/>
        <w:jc w:val="both"/>
        <w:rPr>
          <w:sz w:val="22"/>
          <w:szCs w:val="22"/>
        </w:rPr>
      </w:pPr>
      <w:r w:rsidRPr="008C3F2C">
        <w:rPr>
          <w:sz w:val="22"/>
          <w:szCs w:val="22"/>
        </w:rPr>
        <w:t>Договора финансовой аренды (лизинга) № НЛК-ГР от 19.06.2015;</w:t>
      </w:r>
    </w:p>
    <w:p w14:paraId="7F6C5CBB" w14:textId="77777777" w:rsidR="004726C3" w:rsidRPr="008C3F2C" w:rsidRDefault="004726C3" w:rsidP="00B66CF2">
      <w:pPr>
        <w:numPr>
          <w:ilvl w:val="0"/>
          <w:numId w:val="12"/>
        </w:numPr>
        <w:tabs>
          <w:tab w:val="left" w:pos="284"/>
        </w:tabs>
        <w:ind w:left="1134"/>
        <w:contextualSpacing/>
        <w:jc w:val="both"/>
        <w:rPr>
          <w:sz w:val="22"/>
          <w:szCs w:val="22"/>
        </w:rPr>
      </w:pPr>
      <w:r w:rsidRPr="008C3F2C">
        <w:rPr>
          <w:sz w:val="22"/>
          <w:szCs w:val="22"/>
        </w:rPr>
        <w:t xml:space="preserve">Договора финансовой аренды (лизинга) № НЛК-ДМ от </w:t>
      </w:r>
      <w:r w:rsidR="009B6A70" w:rsidRPr="008C3F2C">
        <w:rPr>
          <w:sz w:val="22"/>
          <w:szCs w:val="22"/>
        </w:rPr>
        <w:t>05</w:t>
      </w:r>
      <w:r w:rsidRPr="008C3F2C">
        <w:rPr>
          <w:sz w:val="22"/>
          <w:szCs w:val="22"/>
        </w:rPr>
        <w:t>.06.2015;</w:t>
      </w:r>
    </w:p>
    <w:p w14:paraId="7B2E6146" w14:textId="77777777" w:rsidR="009B6A70" w:rsidRPr="008C3F2C" w:rsidRDefault="009B6A70" w:rsidP="00B66CF2">
      <w:pPr>
        <w:numPr>
          <w:ilvl w:val="0"/>
          <w:numId w:val="12"/>
        </w:numPr>
        <w:tabs>
          <w:tab w:val="left" w:pos="284"/>
        </w:tabs>
        <w:ind w:left="1134"/>
        <w:contextualSpacing/>
        <w:jc w:val="both"/>
        <w:rPr>
          <w:sz w:val="22"/>
          <w:szCs w:val="22"/>
        </w:rPr>
      </w:pPr>
      <w:r w:rsidRPr="008C3F2C">
        <w:rPr>
          <w:sz w:val="22"/>
          <w:szCs w:val="22"/>
        </w:rPr>
        <w:t>Договора финансовой аренды (лизинга) № НЛК-КАМАЗ от 08.06.2015;</w:t>
      </w:r>
    </w:p>
    <w:p w14:paraId="3D56B7A3" w14:textId="77777777" w:rsidR="009B6A70" w:rsidRPr="008C3F2C" w:rsidRDefault="009B6A70" w:rsidP="00B66CF2">
      <w:pPr>
        <w:numPr>
          <w:ilvl w:val="0"/>
          <w:numId w:val="12"/>
        </w:numPr>
        <w:tabs>
          <w:tab w:val="left" w:pos="284"/>
        </w:tabs>
        <w:ind w:left="1134"/>
        <w:contextualSpacing/>
        <w:jc w:val="both"/>
        <w:rPr>
          <w:sz w:val="22"/>
          <w:szCs w:val="22"/>
        </w:rPr>
      </w:pPr>
      <w:r w:rsidRPr="008C3F2C">
        <w:rPr>
          <w:sz w:val="22"/>
          <w:szCs w:val="22"/>
        </w:rPr>
        <w:t>Договора финансовой аренды (лизинга) № НЛК-КАМАЗ-2 от 08.06.2015;</w:t>
      </w:r>
    </w:p>
    <w:p w14:paraId="42CFAFC6" w14:textId="77777777" w:rsidR="009B6A70" w:rsidRPr="008C3F2C" w:rsidRDefault="009B6A70" w:rsidP="00B66CF2">
      <w:pPr>
        <w:numPr>
          <w:ilvl w:val="0"/>
          <w:numId w:val="12"/>
        </w:numPr>
        <w:tabs>
          <w:tab w:val="left" w:pos="284"/>
        </w:tabs>
        <w:ind w:left="1134"/>
        <w:contextualSpacing/>
        <w:jc w:val="both"/>
        <w:rPr>
          <w:sz w:val="22"/>
          <w:szCs w:val="22"/>
        </w:rPr>
      </w:pPr>
      <w:r w:rsidRPr="008C3F2C">
        <w:rPr>
          <w:sz w:val="22"/>
          <w:szCs w:val="22"/>
        </w:rPr>
        <w:t>Договора финансовой аренды (лизинга) № НЛК-сцепка от 30.09.2015;</w:t>
      </w:r>
    </w:p>
    <w:p w14:paraId="34970450" w14:textId="77777777" w:rsidR="00D8273F" w:rsidRPr="008C3F2C" w:rsidRDefault="009B6A70" w:rsidP="00B66CF2">
      <w:pPr>
        <w:numPr>
          <w:ilvl w:val="0"/>
          <w:numId w:val="12"/>
        </w:numPr>
        <w:tabs>
          <w:tab w:val="left" w:pos="284"/>
        </w:tabs>
        <w:ind w:left="1134"/>
        <w:contextualSpacing/>
        <w:jc w:val="both"/>
        <w:rPr>
          <w:sz w:val="22"/>
          <w:szCs w:val="22"/>
        </w:rPr>
      </w:pPr>
      <w:r w:rsidRPr="008C3F2C">
        <w:rPr>
          <w:sz w:val="22"/>
          <w:szCs w:val="22"/>
        </w:rPr>
        <w:t>Договора финансовой аренды (лизинга) № НЛК-Т1 от 05.06.2015</w:t>
      </w:r>
      <w:r w:rsidR="00447B5C" w:rsidRPr="008C3F2C">
        <w:rPr>
          <w:sz w:val="22"/>
          <w:szCs w:val="22"/>
        </w:rPr>
        <w:t>,</w:t>
      </w:r>
    </w:p>
    <w:p w14:paraId="208D528C" w14:textId="77777777" w:rsidR="00901325" w:rsidRPr="008C3F2C" w:rsidRDefault="00166F7C" w:rsidP="00B66CF2">
      <w:pPr>
        <w:ind w:firstLine="686"/>
        <w:contextualSpacing/>
        <w:jc w:val="both"/>
        <w:rPr>
          <w:sz w:val="22"/>
          <w:szCs w:val="22"/>
        </w:rPr>
      </w:pPr>
      <w:r w:rsidRPr="008C3F2C">
        <w:rPr>
          <w:sz w:val="22"/>
          <w:szCs w:val="22"/>
          <w:lang w:val="x-none"/>
        </w:rPr>
        <w:t>заключен</w:t>
      </w:r>
      <w:r w:rsidRPr="008C3F2C">
        <w:rPr>
          <w:sz w:val="22"/>
          <w:szCs w:val="22"/>
        </w:rPr>
        <w:t xml:space="preserve">ных между </w:t>
      </w:r>
      <w:r w:rsidR="00D8273F" w:rsidRPr="008C3F2C">
        <w:rPr>
          <w:b/>
          <w:bCs/>
          <w:sz w:val="22"/>
          <w:szCs w:val="22"/>
        </w:rPr>
        <w:t>ЦЕДЕНТОМ</w:t>
      </w:r>
      <w:r w:rsidRPr="008C3F2C">
        <w:rPr>
          <w:sz w:val="22"/>
          <w:szCs w:val="22"/>
        </w:rPr>
        <w:t xml:space="preserve"> и </w:t>
      </w:r>
      <w:r w:rsidRPr="008C3F2C">
        <w:rPr>
          <w:sz w:val="22"/>
          <w:szCs w:val="22"/>
          <w:lang w:val="x-none"/>
        </w:rPr>
        <w:t>Должником</w:t>
      </w:r>
      <w:bookmarkStart w:id="1" w:name="_Hlk53760238"/>
      <w:bookmarkEnd w:id="0"/>
      <w:r w:rsidR="00D8273F" w:rsidRPr="008C3F2C">
        <w:rPr>
          <w:sz w:val="22"/>
          <w:szCs w:val="22"/>
        </w:rPr>
        <w:t xml:space="preserve"> и в дальнейшем именуемых «</w:t>
      </w:r>
      <w:r w:rsidR="00D8273F" w:rsidRPr="008C3F2C">
        <w:rPr>
          <w:b/>
          <w:bCs/>
          <w:sz w:val="22"/>
          <w:szCs w:val="22"/>
        </w:rPr>
        <w:t>Договоры лизинга</w:t>
      </w:r>
      <w:r w:rsidR="00D8273F" w:rsidRPr="008C3F2C">
        <w:rPr>
          <w:sz w:val="22"/>
          <w:szCs w:val="22"/>
        </w:rPr>
        <w:t>».</w:t>
      </w:r>
      <w:r w:rsidR="0085355B" w:rsidRPr="008C3F2C">
        <w:rPr>
          <w:sz w:val="22"/>
          <w:szCs w:val="22"/>
        </w:rPr>
        <w:t xml:space="preserve"> </w:t>
      </w:r>
    </w:p>
    <w:p w14:paraId="68A48465" w14:textId="77777777" w:rsidR="0085355B" w:rsidRPr="008C3F2C" w:rsidRDefault="006748A2" w:rsidP="004E1160">
      <w:pPr>
        <w:pStyle w:val="a6"/>
        <w:ind w:firstLine="540"/>
        <w:rPr>
          <w:sz w:val="22"/>
          <w:szCs w:val="22"/>
          <w:lang w:val="ru-RU"/>
        </w:rPr>
      </w:pPr>
      <w:r w:rsidRPr="008C3F2C">
        <w:rPr>
          <w:sz w:val="22"/>
          <w:szCs w:val="22"/>
        </w:rPr>
        <w:t xml:space="preserve">На дату заключения настоящего Договора обязательства </w:t>
      </w:r>
      <w:r w:rsidR="00414F23" w:rsidRPr="008C3F2C">
        <w:rPr>
          <w:b/>
          <w:sz w:val="22"/>
          <w:szCs w:val="22"/>
        </w:rPr>
        <w:t>ЦЕДЕНТ</w:t>
      </w:r>
      <w:r w:rsidRPr="008C3F2C">
        <w:rPr>
          <w:b/>
          <w:sz w:val="22"/>
          <w:szCs w:val="22"/>
        </w:rPr>
        <w:t>А</w:t>
      </w:r>
      <w:r w:rsidR="00C12490" w:rsidRPr="008C3F2C">
        <w:rPr>
          <w:sz w:val="22"/>
          <w:szCs w:val="22"/>
        </w:rPr>
        <w:t xml:space="preserve"> перед </w:t>
      </w:r>
      <w:r w:rsidR="008764DE" w:rsidRPr="008C3F2C">
        <w:rPr>
          <w:sz w:val="22"/>
          <w:szCs w:val="22"/>
          <w:lang w:val="ru-RU"/>
        </w:rPr>
        <w:t>Должник</w:t>
      </w:r>
      <w:r w:rsidR="00A05D5C" w:rsidRPr="008C3F2C">
        <w:rPr>
          <w:sz w:val="22"/>
          <w:szCs w:val="22"/>
          <w:lang w:val="ru-RU"/>
        </w:rPr>
        <w:t>ом</w:t>
      </w:r>
      <w:r w:rsidR="008C0966" w:rsidRPr="008C3F2C">
        <w:rPr>
          <w:sz w:val="22"/>
          <w:szCs w:val="22"/>
          <w:lang w:val="ru-RU"/>
        </w:rPr>
        <w:t xml:space="preserve"> </w:t>
      </w:r>
      <w:r w:rsidR="00B006BF" w:rsidRPr="008C3F2C">
        <w:rPr>
          <w:sz w:val="22"/>
          <w:szCs w:val="22"/>
          <w:lang w:val="ru-RU"/>
        </w:rPr>
        <w:t xml:space="preserve">по </w:t>
      </w:r>
      <w:r w:rsidR="002D6DDF" w:rsidRPr="008C3F2C">
        <w:rPr>
          <w:sz w:val="22"/>
          <w:szCs w:val="22"/>
          <w:lang w:val="ru-RU"/>
        </w:rPr>
        <w:t>Договорам лизинга</w:t>
      </w:r>
      <w:r w:rsidR="008C0966" w:rsidRPr="008C3F2C">
        <w:rPr>
          <w:sz w:val="22"/>
          <w:szCs w:val="22"/>
          <w:lang w:val="ru-RU"/>
        </w:rPr>
        <w:t xml:space="preserve"> </w:t>
      </w:r>
      <w:r w:rsidRPr="008C3F2C">
        <w:rPr>
          <w:sz w:val="22"/>
          <w:szCs w:val="22"/>
        </w:rPr>
        <w:t xml:space="preserve">исполнены </w:t>
      </w:r>
      <w:r w:rsidR="00414F23" w:rsidRPr="008C3F2C">
        <w:rPr>
          <w:b/>
          <w:sz w:val="22"/>
          <w:szCs w:val="22"/>
        </w:rPr>
        <w:t>ЦЕДЕНТ</w:t>
      </w:r>
      <w:r w:rsidRPr="008C3F2C">
        <w:rPr>
          <w:b/>
          <w:sz w:val="22"/>
          <w:szCs w:val="22"/>
        </w:rPr>
        <w:t>ОМ</w:t>
      </w:r>
      <w:r w:rsidRPr="008C3F2C">
        <w:rPr>
          <w:sz w:val="22"/>
          <w:szCs w:val="22"/>
        </w:rPr>
        <w:t xml:space="preserve"> надлежащим образом </w:t>
      </w:r>
      <w:r w:rsidR="00C12490" w:rsidRPr="008C3F2C">
        <w:rPr>
          <w:sz w:val="22"/>
          <w:szCs w:val="22"/>
        </w:rPr>
        <w:t>и в</w:t>
      </w:r>
      <w:r w:rsidRPr="008C3F2C">
        <w:rPr>
          <w:sz w:val="22"/>
          <w:szCs w:val="22"/>
        </w:rPr>
        <w:t xml:space="preserve"> полном объеме в порядке и сроки, предусмотренные </w:t>
      </w:r>
      <w:r w:rsidR="002D6DDF" w:rsidRPr="008C3F2C">
        <w:rPr>
          <w:sz w:val="22"/>
          <w:szCs w:val="22"/>
          <w:lang w:val="ru-RU"/>
        </w:rPr>
        <w:t>Договорами лизинга</w:t>
      </w:r>
      <w:r w:rsidR="00826058" w:rsidRPr="008C3F2C">
        <w:rPr>
          <w:sz w:val="22"/>
          <w:szCs w:val="22"/>
          <w:lang w:val="ru-RU"/>
        </w:rPr>
        <w:t>.</w:t>
      </w:r>
      <w:r w:rsidRPr="008C3F2C">
        <w:rPr>
          <w:sz w:val="22"/>
          <w:szCs w:val="22"/>
        </w:rPr>
        <w:t xml:space="preserve"> На дату заключения настоящего Договора какие-либо обязательства </w:t>
      </w:r>
      <w:r w:rsidR="00414F23" w:rsidRPr="008C3F2C">
        <w:rPr>
          <w:b/>
          <w:sz w:val="22"/>
          <w:szCs w:val="22"/>
        </w:rPr>
        <w:t>ЦЕДЕНТ</w:t>
      </w:r>
      <w:r w:rsidRPr="008C3F2C">
        <w:rPr>
          <w:b/>
          <w:sz w:val="22"/>
          <w:szCs w:val="22"/>
        </w:rPr>
        <w:t>А</w:t>
      </w:r>
      <w:r w:rsidR="00A8558C" w:rsidRPr="008C3F2C">
        <w:rPr>
          <w:sz w:val="22"/>
          <w:szCs w:val="22"/>
        </w:rPr>
        <w:t xml:space="preserve"> перед Должник</w:t>
      </w:r>
      <w:r w:rsidR="00AC12B8" w:rsidRPr="008C3F2C">
        <w:rPr>
          <w:sz w:val="22"/>
          <w:szCs w:val="22"/>
          <w:lang w:val="ru-RU"/>
        </w:rPr>
        <w:t>ом</w:t>
      </w:r>
      <w:r w:rsidRPr="008C3F2C">
        <w:rPr>
          <w:sz w:val="22"/>
          <w:szCs w:val="22"/>
        </w:rPr>
        <w:t xml:space="preserve"> по </w:t>
      </w:r>
      <w:r w:rsidR="002D6DDF" w:rsidRPr="008C3F2C">
        <w:rPr>
          <w:sz w:val="22"/>
          <w:szCs w:val="22"/>
          <w:lang w:val="ru-RU"/>
        </w:rPr>
        <w:t>Договорам лизинга</w:t>
      </w:r>
      <w:r w:rsidR="00C12490" w:rsidRPr="008C3F2C">
        <w:rPr>
          <w:sz w:val="22"/>
          <w:szCs w:val="22"/>
        </w:rPr>
        <w:t xml:space="preserve"> </w:t>
      </w:r>
      <w:r w:rsidRPr="008C3F2C">
        <w:rPr>
          <w:sz w:val="22"/>
          <w:szCs w:val="22"/>
        </w:rPr>
        <w:t>отсутствуют.</w:t>
      </w:r>
      <w:r w:rsidR="00F4159B" w:rsidRPr="008C3F2C">
        <w:rPr>
          <w:sz w:val="22"/>
          <w:szCs w:val="22"/>
          <w:lang w:val="ru-RU"/>
        </w:rPr>
        <w:t xml:space="preserve"> </w:t>
      </w:r>
      <w:bookmarkEnd w:id="1"/>
    </w:p>
    <w:p w14:paraId="1A08A914" w14:textId="4F2C04E1" w:rsidR="00144DF8" w:rsidRPr="003121D0" w:rsidRDefault="0085355B" w:rsidP="00144DF8">
      <w:pPr>
        <w:ind w:firstLine="708"/>
        <w:jc w:val="both"/>
        <w:rPr>
          <w:sz w:val="22"/>
          <w:szCs w:val="22"/>
        </w:rPr>
      </w:pPr>
      <w:r w:rsidRPr="008C3F2C">
        <w:rPr>
          <w:b/>
          <w:bCs/>
          <w:sz w:val="22"/>
          <w:szCs w:val="22"/>
        </w:rPr>
        <w:t>1.</w:t>
      </w:r>
      <w:r w:rsidR="004E1160" w:rsidRPr="008C3F2C">
        <w:rPr>
          <w:b/>
          <w:bCs/>
          <w:sz w:val="22"/>
          <w:szCs w:val="22"/>
        </w:rPr>
        <w:t>2</w:t>
      </w:r>
      <w:r w:rsidRPr="008C3F2C">
        <w:rPr>
          <w:b/>
          <w:bCs/>
          <w:sz w:val="22"/>
          <w:szCs w:val="22"/>
        </w:rPr>
        <w:t>.</w:t>
      </w:r>
      <w:r w:rsidRPr="008C3F2C">
        <w:rPr>
          <w:sz w:val="22"/>
          <w:szCs w:val="22"/>
        </w:rPr>
        <w:t xml:space="preserve"> </w:t>
      </w:r>
      <w:r w:rsidR="005057D2" w:rsidRPr="008C3F2C">
        <w:rPr>
          <w:sz w:val="22"/>
          <w:szCs w:val="22"/>
          <w:lang w:val="x-none"/>
        </w:rPr>
        <w:t xml:space="preserve">Права (требования) </w:t>
      </w:r>
      <w:r w:rsidR="00414F23" w:rsidRPr="008C3F2C">
        <w:rPr>
          <w:b/>
          <w:sz w:val="22"/>
          <w:szCs w:val="22"/>
          <w:lang w:val="x-none"/>
        </w:rPr>
        <w:t>ЦЕДЕНТ</w:t>
      </w:r>
      <w:r w:rsidR="005057D2" w:rsidRPr="008C3F2C">
        <w:rPr>
          <w:b/>
          <w:sz w:val="22"/>
          <w:szCs w:val="22"/>
          <w:lang w:val="x-none"/>
        </w:rPr>
        <w:t>А</w:t>
      </w:r>
      <w:r w:rsidR="005057D2" w:rsidRPr="008C3F2C">
        <w:rPr>
          <w:sz w:val="22"/>
          <w:szCs w:val="22"/>
          <w:lang w:val="x-none"/>
        </w:rPr>
        <w:t xml:space="preserve"> как кредитора переходят к </w:t>
      </w:r>
      <w:r w:rsidR="005057D2" w:rsidRPr="008C3F2C">
        <w:rPr>
          <w:b/>
          <w:sz w:val="22"/>
          <w:szCs w:val="22"/>
          <w:lang w:val="x-none"/>
        </w:rPr>
        <w:t>ЦЕССИОНАРИЮ</w:t>
      </w:r>
      <w:r w:rsidR="005057D2" w:rsidRPr="008C3F2C">
        <w:rPr>
          <w:sz w:val="22"/>
          <w:szCs w:val="22"/>
          <w:lang w:val="x-none"/>
        </w:rPr>
        <w:t xml:space="preserve"> в полном объеме на тех условиях, которые будут существовать на момент перехода прав (требований)</w:t>
      </w:r>
      <w:r w:rsidR="00AC2243">
        <w:rPr>
          <w:sz w:val="22"/>
          <w:szCs w:val="22"/>
        </w:rPr>
        <w:t xml:space="preserve"> задолженности</w:t>
      </w:r>
      <w:r w:rsidR="008C3F2C" w:rsidRPr="008C3F2C">
        <w:rPr>
          <w:sz w:val="22"/>
          <w:szCs w:val="22"/>
        </w:rPr>
        <w:t>.</w:t>
      </w:r>
      <w:r w:rsidR="005057D2" w:rsidRPr="008C3F2C">
        <w:rPr>
          <w:sz w:val="22"/>
          <w:szCs w:val="22"/>
          <w:lang w:val="x-none"/>
        </w:rPr>
        <w:t xml:space="preserve"> На </w:t>
      </w:r>
      <w:r w:rsidR="005D0AD3" w:rsidRPr="008C3F2C">
        <w:rPr>
          <w:sz w:val="22"/>
          <w:szCs w:val="22"/>
        </w:rPr>
        <w:t>31.</w:t>
      </w:r>
      <w:r w:rsidR="00144DF8">
        <w:rPr>
          <w:sz w:val="22"/>
          <w:szCs w:val="22"/>
        </w:rPr>
        <w:t>12</w:t>
      </w:r>
      <w:r w:rsidR="005D0AD3" w:rsidRPr="008C3F2C">
        <w:rPr>
          <w:sz w:val="22"/>
          <w:szCs w:val="22"/>
        </w:rPr>
        <w:t>.202</w:t>
      </w:r>
      <w:r w:rsidR="00144DF8">
        <w:rPr>
          <w:sz w:val="22"/>
          <w:szCs w:val="22"/>
        </w:rPr>
        <w:t>0</w:t>
      </w:r>
      <w:r w:rsidR="005D0AD3" w:rsidRPr="008C3F2C">
        <w:rPr>
          <w:sz w:val="22"/>
          <w:szCs w:val="22"/>
        </w:rPr>
        <w:t xml:space="preserve"> </w:t>
      </w:r>
      <w:r w:rsidR="005057D2" w:rsidRPr="008C3F2C">
        <w:rPr>
          <w:sz w:val="22"/>
          <w:szCs w:val="22"/>
          <w:lang w:val="x-none"/>
        </w:rPr>
        <w:t xml:space="preserve">объем уступаемых прав (требований) </w:t>
      </w:r>
      <w:r w:rsidR="00AC2243">
        <w:rPr>
          <w:sz w:val="22"/>
          <w:szCs w:val="22"/>
        </w:rPr>
        <w:t xml:space="preserve">задолженности </w:t>
      </w:r>
      <w:r w:rsidR="005057D2" w:rsidRPr="008C3F2C">
        <w:rPr>
          <w:sz w:val="22"/>
          <w:szCs w:val="22"/>
          <w:lang w:val="x-none"/>
        </w:rPr>
        <w:t xml:space="preserve">по </w:t>
      </w:r>
      <w:r w:rsidR="00C47161" w:rsidRPr="008C3F2C">
        <w:rPr>
          <w:sz w:val="22"/>
          <w:szCs w:val="22"/>
        </w:rPr>
        <w:t>Д</w:t>
      </w:r>
      <w:r w:rsidR="005057D2" w:rsidRPr="008C3F2C">
        <w:rPr>
          <w:sz w:val="22"/>
          <w:szCs w:val="22"/>
          <w:lang w:val="x-none"/>
        </w:rPr>
        <w:t>оговорам</w:t>
      </w:r>
      <w:r w:rsidR="00C47161" w:rsidRPr="008C3F2C">
        <w:rPr>
          <w:sz w:val="22"/>
          <w:szCs w:val="22"/>
        </w:rPr>
        <w:t xml:space="preserve"> лизинга</w:t>
      </w:r>
      <w:r w:rsidR="005057D2" w:rsidRPr="008C3F2C">
        <w:rPr>
          <w:sz w:val="22"/>
          <w:szCs w:val="22"/>
          <w:lang w:val="x-none"/>
        </w:rPr>
        <w:t xml:space="preserve"> составляет</w:t>
      </w:r>
      <w:r w:rsidR="00AC2243">
        <w:rPr>
          <w:sz w:val="22"/>
          <w:szCs w:val="22"/>
        </w:rPr>
        <w:t>:</w:t>
      </w:r>
      <w:r w:rsidR="00BD3ABC" w:rsidRPr="008C3F2C">
        <w:rPr>
          <w:sz w:val="22"/>
          <w:szCs w:val="22"/>
        </w:rPr>
        <w:t xml:space="preserve"> </w:t>
      </w:r>
      <w:r w:rsidR="00144DF8" w:rsidRPr="00585308">
        <w:rPr>
          <w:b/>
          <w:bCs/>
          <w:sz w:val="22"/>
          <w:szCs w:val="22"/>
        </w:rPr>
        <w:t>9 233 527</w:t>
      </w:r>
      <w:r w:rsidR="00773EFB" w:rsidRPr="00773EFB">
        <w:rPr>
          <w:b/>
          <w:bCs/>
          <w:sz w:val="22"/>
          <w:szCs w:val="22"/>
        </w:rPr>
        <w:t xml:space="preserve"> </w:t>
      </w:r>
      <w:r w:rsidR="00773EFB">
        <w:rPr>
          <w:b/>
          <w:bCs/>
          <w:sz w:val="22"/>
          <w:szCs w:val="22"/>
        </w:rPr>
        <w:t>(Девять миллионов двести тридцать три тысячи пятьсот двадцать семь)</w:t>
      </w:r>
      <w:r w:rsidR="00773EFB" w:rsidRPr="00585308">
        <w:rPr>
          <w:b/>
          <w:bCs/>
          <w:sz w:val="22"/>
          <w:szCs w:val="22"/>
        </w:rPr>
        <w:t xml:space="preserve"> </w:t>
      </w:r>
      <w:r w:rsidR="00773EFB" w:rsidRPr="003121D0">
        <w:rPr>
          <w:b/>
          <w:sz w:val="22"/>
          <w:szCs w:val="22"/>
        </w:rPr>
        <w:t>долларов США</w:t>
      </w:r>
      <w:r w:rsidR="00773EFB">
        <w:rPr>
          <w:b/>
          <w:sz w:val="22"/>
          <w:szCs w:val="22"/>
        </w:rPr>
        <w:t xml:space="preserve"> 18 (Восемнадцать) центов</w:t>
      </w:r>
      <w:r w:rsidR="00773EFB" w:rsidRPr="003121D0">
        <w:rPr>
          <w:sz w:val="22"/>
          <w:szCs w:val="22"/>
        </w:rPr>
        <w:t xml:space="preserve"> </w:t>
      </w:r>
      <w:r w:rsidR="00144DF8" w:rsidRPr="003121D0">
        <w:rPr>
          <w:sz w:val="22"/>
          <w:szCs w:val="22"/>
        </w:rPr>
        <w:t xml:space="preserve">и </w:t>
      </w:r>
      <w:r w:rsidR="00144DF8" w:rsidRPr="00585308">
        <w:rPr>
          <w:b/>
          <w:sz w:val="22"/>
          <w:szCs w:val="22"/>
        </w:rPr>
        <w:t>9 554 583</w:t>
      </w:r>
      <w:r w:rsidR="00773EFB" w:rsidRPr="00773EFB">
        <w:rPr>
          <w:b/>
          <w:sz w:val="22"/>
          <w:szCs w:val="22"/>
        </w:rPr>
        <w:t xml:space="preserve"> </w:t>
      </w:r>
      <w:r w:rsidR="00773EFB">
        <w:rPr>
          <w:b/>
          <w:sz w:val="22"/>
          <w:szCs w:val="22"/>
        </w:rPr>
        <w:t>(Девять миллионов пятьсот пятьдесят четыре тысячи пятьсот восемьдесят три)</w:t>
      </w:r>
      <w:r w:rsidR="00773EFB" w:rsidRPr="003121D0">
        <w:rPr>
          <w:sz w:val="22"/>
          <w:szCs w:val="22"/>
        </w:rPr>
        <w:t xml:space="preserve"> </w:t>
      </w:r>
      <w:r w:rsidR="00773EFB" w:rsidRPr="00843F73">
        <w:rPr>
          <w:b/>
          <w:bCs/>
          <w:sz w:val="22"/>
          <w:szCs w:val="22"/>
        </w:rPr>
        <w:t>рубля 75 (Семьдесят пять) копеек</w:t>
      </w:r>
      <w:r w:rsidR="00773EFB">
        <w:rPr>
          <w:sz w:val="22"/>
          <w:szCs w:val="22"/>
        </w:rPr>
        <w:t xml:space="preserve"> </w:t>
      </w:r>
      <w:r w:rsidR="00144DF8">
        <w:rPr>
          <w:sz w:val="22"/>
          <w:szCs w:val="22"/>
        </w:rPr>
        <w:t xml:space="preserve">рублей </w:t>
      </w:r>
      <w:r w:rsidR="00144DF8" w:rsidRPr="003121D0">
        <w:rPr>
          <w:sz w:val="22"/>
          <w:szCs w:val="22"/>
        </w:rPr>
        <w:t xml:space="preserve">и </w:t>
      </w:r>
      <w:r w:rsidR="00144DF8" w:rsidRPr="003121D0">
        <w:rPr>
          <w:sz w:val="22"/>
          <w:szCs w:val="22"/>
          <w:lang w:val="x-none"/>
        </w:rPr>
        <w:t>включает:</w:t>
      </w:r>
    </w:p>
    <w:p w14:paraId="73581DE6" w14:textId="77777777" w:rsidR="00773EFB" w:rsidRPr="003121D0" w:rsidRDefault="00773EFB" w:rsidP="00773EFB">
      <w:pPr>
        <w:pStyle w:val="a6"/>
        <w:tabs>
          <w:tab w:val="left" w:pos="0"/>
          <w:tab w:val="left" w:pos="709"/>
        </w:tabs>
        <w:ind w:firstLine="709"/>
        <w:rPr>
          <w:sz w:val="22"/>
          <w:szCs w:val="22"/>
        </w:rPr>
      </w:pPr>
      <w:r w:rsidRPr="003121D0">
        <w:rPr>
          <w:b/>
          <w:sz w:val="22"/>
          <w:szCs w:val="22"/>
          <w:lang w:val="ru-RU"/>
        </w:rPr>
        <w:t>1.</w:t>
      </w:r>
      <w:r>
        <w:rPr>
          <w:b/>
          <w:sz w:val="22"/>
          <w:szCs w:val="22"/>
          <w:lang w:val="ru-RU"/>
        </w:rPr>
        <w:t>2</w:t>
      </w:r>
      <w:r w:rsidRPr="003121D0">
        <w:rPr>
          <w:b/>
          <w:sz w:val="22"/>
          <w:szCs w:val="22"/>
          <w:lang w:val="ru-RU"/>
        </w:rPr>
        <w:t>.1.</w:t>
      </w:r>
      <w:r w:rsidRPr="003121D0">
        <w:rPr>
          <w:sz w:val="22"/>
          <w:szCs w:val="22"/>
          <w:lang w:val="ru-RU"/>
        </w:rPr>
        <w:t xml:space="preserve"> </w:t>
      </w:r>
      <w:r w:rsidRPr="003121D0">
        <w:rPr>
          <w:sz w:val="22"/>
          <w:szCs w:val="22"/>
        </w:rPr>
        <w:t>право требования возврата Должником</w:t>
      </w:r>
      <w:r w:rsidRPr="003121D0">
        <w:rPr>
          <w:sz w:val="22"/>
          <w:szCs w:val="22"/>
          <w:lang w:val="ru-RU"/>
        </w:rPr>
        <w:t>:</w:t>
      </w:r>
    </w:p>
    <w:p w14:paraId="16800328" w14:textId="77777777" w:rsidR="00773EFB" w:rsidRPr="003121D0" w:rsidRDefault="00773EFB" w:rsidP="00773EFB">
      <w:pPr>
        <w:pStyle w:val="a6"/>
        <w:tabs>
          <w:tab w:val="left" w:pos="709"/>
        </w:tabs>
        <w:ind w:left="709"/>
        <w:rPr>
          <w:sz w:val="22"/>
          <w:szCs w:val="22"/>
          <w:lang w:val="ru-RU"/>
        </w:rPr>
      </w:pPr>
      <w:r w:rsidRPr="003121D0">
        <w:rPr>
          <w:sz w:val="22"/>
          <w:szCs w:val="22"/>
          <w:lang w:val="ru-RU"/>
        </w:rPr>
        <w:lastRenderedPageBreak/>
        <w:t xml:space="preserve">- по </w:t>
      </w:r>
      <w:r>
        <w:rPr>
          <w:b/>
          <w:bCs/>
          <w:sz w:val="22"/>
          <w:szCs w:val="22"/>
          <w:lang w:val="ru-RU"/>
        </w:rPr>
        <w:t>Договору лизинга № НЛК-225 от 16.06.2015</w:t>
      </w:r>
      <w:r w:rsidRPr="003121D0">
        <w:rPr>
          <w:sz w:val="22"/>
          <w:szCs w:val="22"/>
          <w:lang w:val="ru-RU"/>
        </w:rPr>
        <w:t xml:space="preserve">, включающее в себя, в том числе, но не ограничиваясь: </w:t>
      </w:r>
    </w:p>
    <w:p w14:paraId="4805E016" w14:textId="77777777" w:rsidR="00773EFB" w:rsidRPr="003121D0" w:rsidRDefault="00773EFB" w:rsidP="00773EFB">
      <w:pPr>
        <w:pStyle w:val="a6"/>
        <w:numPr>
          <w:ilvl w:val="0"/>
          <w:numId w:val="11"/>
        </w:numPr>
        <w:tabs>
          <w:tab w:val="left" w:pos="0"/>
          <w:tab w:val="left" w:pos="709"/>
        </w:tabs>
        <w:ind w:left="709" w:firstLine="0"/>
        <w:rPr>
          <w:sz w:val="22"/>
          <w:szCs w:val="22"/>
        </w:rPr>
      </w:pPr>
      <w:r w:rsidRPr="00585308">
        <w:rPr>
          <w:sz w:val="22"/>
          <w:szCs w:val="22"/>
          <w:lang w:val="ru-RU"/>
        </w:rPr>
        <w:t>522</w:t>
      </w:r>
      <w:r>
        <w:rPr>
          <w:sz w:val="22"/>
          <w:szCs w:val="22"/>
          <w:lang w:val="ru-RU"/>
        </w:rPr>
        <w:t> </w:t>
      </w:r>
      <w:r w:rsidRPr="00585308">
        <w:rPr>
          <w:sz w:val="22"/>
          <w:szCs w:val="22"/>
          <w:lang w:val="ru-RU"/>
        </w:rPr>
        <w:t>495</w:t>
      </w:r>
      <w:r>
        <w:rPr>
          <w:sz w:val="22"/>
          <w:szCs w:val="22"/>
          <w:lang w:val="ru-RU"/>
        </w:rPr>
        <w:t xml:space="preserve"> (Пятьсот двадцать две тысячи четыреста девяносто пять)</w:t>
      </w:r>
      <w:r w:rsidRPr="00585308">
        <w:rPr>
          <w:sz w:val="22"/>
          <w:szCs w:val="22"/>
          <w:lang w:val="ru-RU"/>
        </w:rPr>
        <w:t xml:space="preserve"> </w:t>
      </w:r>
      <w:r w:rsidRPr="003121D0">
        <w:rPr>
          <w:sz w:val="22"/>
          <w:szCs w:val="22"/>
          <w:lang w:val="ru-RU"/>
        </w:rPr>
        <w:t>долларов США</w:t>
      </w:r>
      <w:r>
        <w:rPr>
          <w:sz w:val="22"/>
          <w:szCs w:val="22"/>
          <w:lang w:val="ru-RU"/>
        </w:rPr>
        <w:t xml:space="preserve"> 80 (Восемьдесят) центов</w:t>
      </w:r>
      <w:r w:rsidRPr="003121D0">
        <w:rPr>
          <w:sz w:val="22"/>
          <w:szCs w:val="22"/>
          <w:lang w:val="ru-RU"/>
        </w:rPr>
        <w:t xml:space="preserve"> – задолженность по просроченному основному долгу</w:t>
      </w:r>
    </w:p>
    <w:p w14:paraId="24727B91" w14:textId="77777777" w:rsidR="00773EFB" w:rsidRPr="003121D0" w:rsidRDefault="00773EFB" w:rsidP="00773EFB">
      <w:pPr>
        <w:pStyle w:val="a6"/>
        <w:numPr>
          <w:ilvl w:val="0"/>
          <w:numId w:val="11"/>
        </w:numPr>
        <w:tabs>
          <w:tab w:val="left" w:pos="0"/>
          <w:tab w:val="left" w:pos="709"/>
        </w:tabs>
        <w:ind w:left="709" w:firstLine="0"/>
        <w:rPr>
          <w:sz w:val="22"/>
          <w:szCs w:val="22"/>
        </w:rPr>
      </w:pPr>
      <w:r>
        <w:rPr>
          <w:sz w:val="22"/>
          <w:szCs w:val="22"/>
          <w:lang w:val="ru-RU"/>
        </w:rPr>
        <w:t xml:space="preserve">190 934 (Сто девяносто тысяч девятьсот тридцать четыре) </w:t>
      </w:r>
      <w:r w:rsidRPr="003121D0">
        <w:rPr>
          <w:sz w:val="22"/>
          <w:szCs w:val="22"/>
          <w:lang w:val="ru-RU"/>
        </w:rPr>
        <w:t>доллар</w:t>
      </w:r>
      <w:r>
        <w:rPr>
          <w:sz w:val="22"/>
          <w:szCs w:val="22"/>
          <w:lang w:val="ru-RU"/>
        </w:rPr>
        <w:t>а</w:t>
      </w:r>
      <w:r w:rsidRPr="003121D0">
        <w:rPr>
          <w:sz w:val="22"/>
          <w:szCs w:val="22"/>
          <w:lang w:val="ru-RU"/>
        </w:rPr>
        <w:t xml:space="preserve"> США</w:t>
      </w:r>
      <w:r>
        <w:rPr>
          <w:sz w:val="22"/>
          <w:szCs w:val="22"/>
          <w:lang w:val="ru-RU"/>
        </w:rPr>
        <w:t xml:space="preserve"> 27 (Двадцать семь) центов</w:t>
      </w:r>
      <w:r w:rsidRPr="003121D0">
        <w:rPr>
          <w:sz w:val="22"/>
          <w:szCs w:val="22"/>
          <w:lang w:val="ru-RU"/>
        </w:rPr>
        <w:t xml:space="preserve"> – </w:t>
      </w:r>
      <w:r>
        <w:rPr>
          <w:sz w:val="22"/>
          <w:szCs w:val="22"/>
          <w:lang w:val="ru-RU"/>
        </w:rPr>
        <w:t>неустойка</w:t>
      </w:r>
    </w:p>
    <w:p w14:paraId="56FB3FC4" w14:textId="77777777" w:rsidR="00773EFB" w:rsidRPr="00A502DA" w:rsidRDefault="00773EFB" w:rsidP="00773EFB">
      <w:pPr>
        <w:pStyle w:val="a6"/>
        <w:numPr>
          <w:ilvl w:val="0"/>
          <w:numId w:val="11"/>
        </w:numPr>
        <w:tabs>
          <w:tab w:val="left" w:pos="0"/>
          <w:tab w:val="left" w:pos="709"/>
        </w:tabs>
        <w:ind w:left="709" w:firstLine="0"/>
        <w:rPr>
          <w:sz w:val="22"/>
          <w:szCs w:val="22"/>
        </w:rPr>
      </w:pPr>
      <w:r>
        <w:rPr>
          <w:sz w:val="22"/>
          <w:szCs w:val="22"/>
          <w:lang w:val="ru-RU"/>
        </w:rPr>
        <w:t>240 205 (Двести сорок тысяч двести пять) рублей</w:t>
      </w:r>
      <w:r w:rsidRPr="003121D0">
        <w:rPr>
          <w:sz w:val="22"/>
          <w:szCs w:val="22"/>
          <w:lang w:val="ru-RU"/>
        </w:rPr>
        <w:t xml:space="preserve"> – задолженность по </w:t>
      </w:r>
      <w:r>
        <w:rPr>
          <w:sz w:val="22"/>
          <w:szCs w:val="22"/>
          <w:lang w:val="ru-RU"/>
        </w:rPr>
        <w:t>государственной пошлине</w:t>
      </w:r>
    </w:p>
    <w:p w14:paraId="7FCA3716" w14:textId="77777777" w:rsidR="00773EFB" w:rsidRPr="003121D0" w:rsidRDefault="00773EFB" w:rsidP="00773EFB">
      <w:pPr>
        <w:pStyle w:val="a6"/>
        <w:tabs>
          <w:tab w:val="left" w:pos="709"/>
        </w:tabs>
        <w:ind w:left="709"/>
        <w:rPr>
          <w:sz w:val="22"/>
          <w:szCs w:val="22"/>
          <w:lang w:val="ru-RU"/>
        </w:rPr>
      </w:pPr>
      <w:r w:rsidRPr="003121D0">
        <w:rPr>
          <w:sz w:val="22"/>
          <w:szCs w:val="22"/>
          <w:lang w:val="ru-RU"/>
        </w:rPr>
        <w:t xml:space="preserve">- по </w:t>
      </w:r>
      <w:r>
        <w:rPr>
          <w:b/>
          <w:bCs/>
          <w:sz w:val="22"/>
          <w:szCs w:val="22"/>
          <w:lang w:val="ru-RU"/>
        </w:rPr>
        <w:t>Договору лизинга № НЛК-225-2 от 16.06.2015</w:t>
      </w:r>
      <w:r w:rsidRPr="003121D0">
        <w:rPr>
          <w:sz w:val="22"/>
          <w:szCs w:val="22"/>
          <w:lang w:val="ru-RU"/>
        </w:rPr>
        <w:t xml:space="preserve">, включающее в себя, в том числе, но не ограничиваясь: </w:t>
      </w:r>
    </w:p>
    <w:p w14:paraId="0BB054FC" w14:textId="77777777" w:rsidR="00773EFB" w:rsidRPr="003121D0" w:rsidRDefault="00773EFB" w:rsidP="00773EFB">
      <w:pPr>
        <w:pStyle w:val="a6"/>
        <w:numPr>
          <w:ilvl w:val="0"/>
          <w:numId w:val="11"/>
        </w:numPr>
        <w:tabs>
          <w:tab w:val="left" w:pos="0"/>
          <w:tab w:val="left" w:pos="709"/>
        </w:tabs>
        <w:ind w:left="709" w:firstLine="0"/>
        <w:rPr>
          <w:sz w:val="22"/>
          <w:szCs w:val="22"/>
        </w:rPr>
      </w:pPr>
      <w:r w:rsidRPr="00585308">
        <w:rPr>
          <w:sz w:val="22"/>
          <w:szCs w:val="22"/>
          <w:lang w:val="ru-RU"/>
        </w:rPr>
        <w:t>153 649</w:t>
      </w:r>
      <w:r>
        <w:rPr>
          <w:sz w:val="22"/>
          <w:szCs w:val="22"/>
          <w:lang w:val="ru-RU"/>
        </w:rPr>
        <w:t xml:space="preserve"> (Сто пятьдесят три тысячи шестьсот сорок девять)</w:t>
      </w:r>
      <w:r w:rsidRPr="00585308">
        <w:rPr>
          <w:sz w:val="22"/>
          <w:szCs w:val="22"/>
          <w:lang w:val="ru-RU"/>
        </w:rPr>
        <w:t xml:space="preserve">   </w:t>
      </w:r>
      <w:r w:rsidRPr="003121D0">
        <w:rPr>
          <w:sz w:val="22"/>
          <w:szCs w:val="22"/>
          <w:lang w:val="ru-RU"/>
        </w:rPr>
        <w:t>долларов США</w:t>
      </w:r>
      <w:r>
        <w:rPr>
          <w:sz w:val="22"/>
          <w:szCs w:val="22"/>
          <w:lang w:val="ru-RU"/>
        </w:rPr>
        <w:t xml:space="preserve"> 66 (Шестьдесят шесть) центов</w:t>
      </w:r>
      <w:r w:rsidRPr="003121D0">
        <w:rPr>
          <w:sz w:val="22"/>
          <w:szCs w:val="22"/>
          <w:lang w:val="ru-RU"/>
        </w:rPr>
        <w:t xml:space="preserve"> – задолженность по просроченному основному долгу</w:t>
      </w:r>
    </w:p>
    <w:p w14:paraId="06B9031E" w14:textId="77777777" w:rsidR="00773EFB" w:rsidRPr="003121D0" w:rsidRDefault="00773EFB" w:rsidP="00773EFB">
      <w:pPr>
        <w:pStyle w:val="a6"/>
        <w:numPr>
          <w:ilvl w:val="0"/>
          <w:numId w:val="11"/>
        </w:numPr>
        <w:tabs>
          <w:tab w:val="left" w:pos="0"/>
          <w:tab w:val="left" w:pos="709"/>
        </w:tabs>
        <w:ind w:left="709" w:firstLine="0"/>
        <w:rPr>
          <w:sz w:val="22"/>
          <w:szCs w:val="22"/>
        </w:rPr>
      </w:pPr>
      <w:r>
        <w:rPr>
          <w:sz w:val="22"/>
          <w:szCs w:val="22"/>
          <w:lang w:val="ru-RU"/>
        </w:rPr>
        <w:t xml:space="preserve">52 850 (Пятьдесят две тысячи восемьсот пятьдесят) </w:t>
      </w:r>
      <w:r w:rsidRPr="003121D0">
        <w:rPr>
          <w:sz w:val="22"/>
          <w:szCs w:val="22"/>
          <w:lang w:val="ru-RU"/>
        </w:rPr>
        <w:t xml:space="preserve">долларов США </w:t>
      </w:r>
      <w:r>
        <w:rPr>
          <w:sz w:val="22"/>
          <w:szCs w:val="22"/>
          <w:lang w:val="ru-RU"/>
        </w:rPr>
        <w:t xml:space="preserve">96 (Девяносто шесть) центов </w:t>
      </w:r>
      <w:r w:rsidRPr="003121D0">
        <w:rPr>
          <w:sz w:val="22"/>
          <w:szCs w:val="22"/>
          <w:lang w:val="ru-RU"/>
        </w:rPr>
        <w:t xml:space="preserve">– </w:t>
      </w:r>
      <w:r>
        <w:rPr>
          <w:sz w:val="22"/>
          <w:szCs w:val="22"/>
          <w:lang w:val="ru-RU"/>
        </w:rPr>
        <w:t>неустойка</w:t>
      </w:r>
    </w:p>
    <w:p w14:paraId="02B958E3" w14:textId="77777777" w:rsidR="00773EFB" w:rsidRPr="00D370E6" w:rsidRDefault="00773EFB" w:rsidP="00773EFB">
      <w:pPr>
        <w:pStyle w:val="a6"/>
        <w:numPr>
          <w:ilvl w:val="0"/>
          <w:numId w:val="11"/>
        </w:numPr>
        <w:tabs>
          <w:tab w:val="left" w:pos="0"/>
          <w:tab w:val="left" w:pos="709"/>
        </w:tabs>
        <w:ind w:left="709" w:firstLine="0"/>
        <w:rPr>
          <w:sz w:val="22"/>
          <w:szCs w:val="22"/>
        </w:rPr>
      </w:pPr>
      <w:r>
        <w:rPr>
          <w:sz w:val="22"/>
          <w:szCs w:val="22"/>
          <w:lang w:val="ru-RU"/>
        </w:rPr>
        <w:t>117 434 (Сто семнадцать тысяч четыреста тридцать четыре) рубля</w:t>
      </w:r>
      <w:r w:rsidRPr="003121D0">
        <w:rPr>
          <w:sz w:val="22"/>
          <w:szCs w:val="22"/>
          <w:lang w:val="ru-RU"/>
        </w:rPr>
        <w:t xml:space="preserve"> – задолженность по </w:t>
      </w:r>
      <w:r>
        <w:rPr>
          <w:sz w:val="22"/>
          <w:szCs w:val="22"/>
          <w:lang w:val="ru-RU"/>
        </w:rPr>
        <w:t>государственной пошлине</w:t>
      </w:r>
    </w:p>
    <w:p w14:paraId="1B93BEC7" w14:textId="77777777" w:rsidR="00773EFB" w:rsidRPr="003121D0" w:rsidRDefault="00773EFB" w:rsidP="00773EFB">
      <w:pPr>
        <w:pStyle w:val="a6"/>
        <w:tabs>
          <w:tab w:val="left" w:pos="709"/>
        </w:tabs>
        <w:ind w:left="709"/>
        <w:rPr>
          <w:sz w:val="22"/>
          <w:szCs w:val="22"/>
          <w:lang w:val="ru-RU"/>
        </w:rPr>
      </w:pPr>
      <w:r w:rsidRPr="003121D0">
        <w:rPr>
          <w:sz w:val="22"/>
          <w:szCs w:val="22"/>
          <w:lang w:val="ru-RU"/>
        </w:rPr>
        <w:t xml:space="preserve">- по </w:t>
      </w:r>
      <w:r>
        <w:rPr>
          <w:b/>
          <w:bCs/>
          <w:sz w:val="22"/>
          <w:szCs w:val="22"/>
          <w:lang w:val="ru-RU"/>
        </w:rPr>
        <w:t>Договору лизинга № НЛК-ВПМ от 15.06.2015</w:t>
      </w:r>
      <w:r w:rsidRPr="003121D0">
        <w:rPr>
          <w:sz w:val="22"/>
          <w:szCs w:val="22"/>
          <w:lang w:val="ru-RU"/>
        </w:rPr>
        <w:t xml:space="preserve">, включающее в себя, в том числе, но не ограничиваясь: </w:t>
      </w:r>
    </w:p>
    <w:p w14:paraId="0E0AA89F" w14:textId="65FDFC41" w:rsidR="00773EFB" w:rsidRPr="003121D0" w:rsidRDefault="00773EFB" w:rsidP="00773EFB">
      <w:pPr>
        <w:pStyle w:val="a6"/>
        <w:numPr>
          <w:ilvl w:val="0"/>
          <w:numId w:val="11"/>
        </w:numPr>
        <w:tabs>
          <w:tab w:val="left" w:pos="0"/>
          <w:tab w:val="left" w:pos="709"/>
        </w:tabs>
        <w:ind w:left="709" w:firstLine="0"/>
        <w:rPr>
          <w:sz w:val="22"/>
          <w:szCs w:val="22"/>
        </w:rPr>
      </w:pPr>
      <w:r w:rsidRPr="00585308">
        <w:rPr>
          <w:sz w:val="22"/>
          <w:szCs w:val="22"/>
          <w:lang w:val="ru-RU"/>
        </w:rPr>
        <w:t>887 521</w:t>
      </w:r>
      <w:r>
        <w:rPr>
          <w:sz w:val="22"/>
          <w:szCs w:val="22"/>
          <w:lang w:val="ru-RU"/>
        </w:rPr>
        <w:t xml:space="preserve"> (Восемьсот восемьдесят семь тысяч пятьсот двадцать один)</w:t>
      </w:r>
      <w:r w:rsidRPr="00585308">
        <w:rPr>
          <w:sz w:val="22"/>
          <w:szCs w:val="22"/>
          <w:lang w:val="ru-RU"/>
        </w:rPr>
        <w:t xml:space="preserve"> </w:t>
      </w:r>
      <w:r w:rsidRPr="003121D0">
        <w:rPr>
          <w:sz w:val="22"/>
          <w:szCs w:val="22"/>
          <w:lang w:val="ru-RU"/>
        </w:rPr>
        <w:t>доллар США</w:t>
      </w:r>
      <w:r>
        <w:rPr>
          <w:sz w:val="22"/>
          <w:szCs w:val="22"/>
          <w:lang w:val="ru-RU"/>
        </w:rPr>
        <w:t xml:space="preserve"> 36 (Тридцать шесть) центов</w:t>
      </w:r>
      <w:r w:rsidRPr="003121D0">
        <w:rPr>
          <w:sz w:val="22"/>
          <w:szCs w:val="22"/>
          <w:lang w:val="ru-RU"/>
        </w:rPr>
        <w:t xml:space="preserve"> – задолженность по просроченному основному долгу</w:t>
      </w:r>
    </w:p>
    <w:p w14:paraId="49F39B73" w14:textId="77777777" w:rsidR="00773EFB" w:rsidRPr="003121D0" w:rsidRDefault="00773EFB" w:rsidP="00773EFB">
      <w:pPr>
        <w:pStyle w:val="a6"/>
        <w:numPr>
          <w:ilvl w:val="0"/>
          <w:numId w:val="11"/>
        </w:numPr>
        <w:tabs>
          <w:tab w:val="left" w:pos="0"/>
          <w:tab w:val="left" w:pos="709"/>
        </w:tabs>
        <w:ind w:left="709" w:firstLine="0"/>
        <w:rPr>
          <w:sz w:val="22"/>
          <w:szCs w:val="22"/>
        </w:rPr>
      </w:pPr>
      <w:r>
        <w:rPr>
          <w:sz w:val="22"/>
          <w:szCs w:val="22"/>
          <w:lang w:val="ru-RU"/>
        </w:rPr>
        <w:t xml:space="preserve">243 093 (Двести сорок три тысячи девяносто три) </w:t>
      </w:r>
      <w:r w:rsidRPr="003121D0">
        <w:rPr>
          <w:sz w:val="22"/>
          <w:szCs w:val="22"/>
          <w:lang w:val="ru-RU"/>
        </w:rPr>
        <w:t>доллар</w:t>
      </w:r>
      <w:r>
        <w:rPr>
          <w:sz w:val="22"/>
          <w:szCs w:val="22"/>
          <w:lang w:val="ru-RU"/>
        </w:rPr>
        <w:t>а</w:t>
      </w:r>
      <w:r w:rsidRPr="003121D0">
        <w:rPr>
          <w:sz w:val="22"/>
          <w:szCs w:val="22"/>
          <w:lang w:val="ru-RU"/>
        </w:rPr>
        <w:t xml:space="preserve"> США</w:t>
      </w:r>
      <w:r>
        <w:rPr>
          <w:sz w:val="22"/>
          <w:szCs w:val="22"/>
          <w:lang w:val="ru-RU"/>
        </w:rPr>
        <w:t xml:space="preserve"> 53 (Пятьдесят три) цента</w:t>
      </w:r>
      <w:r w:rsidRPr="003121D0">
        <w:rPr>
          <w:sz w:val="22"/>
          <w:szCs w:val="22"/>
          <w:lang w:val="ru-RU"/>
        </w:rPr>
        <w:t xml:space="preserve"> – </w:t>
      </w:r>
      <w:r>
        <w:rPr>
          <w:sz w:val="22"/>
          <w:szCs w:val="22"/>
          <w:lang w:val="ru-RU"/>
        </w:rPr>
        <w:t>неустойка</w:t>
      </w:r>
    </w:p>
    <w:p w14:paraId="219F73C1" w14:textId="77777777" w:rsidR="00773EFB" w:rsidRPr="008E52F0" w:rsidRDefault="00773EFB" w:rsidP="00773EFB">
      <w:pPr>
        <w:pStyle w:val="a6"/>
        <w:numPr>
          <w:ilvl w:val="0"/>
          <w:numId w:val="11"/>
        </w:numPr>
        <w:tabs>
          <w:tab w:val="left" w:pos="0"/>
          <w:tab w:val="left" w:pos="709"/>
        </w:tabs>
        <w:ind w:left="709" w:firstLine="0"/>
        <w:rPr>
          <w:sz w:val="22"/>
          <w:szCs w:val="22"/>
        </w:rPr>
      </w:pPr>
      <w:r w:rsidRPr="00843F73">
        <w:rPr>
          <w:sz w:val="22"/>
          <w:szCs w:val="22"/>
          <w:lang w:val="ru-RU"/>
        </w:rPr>
        <w:t>270 615 (Двести семьдесят тысяч шестьсот пятнадцать) рублей</w:t>
      </w:r>
      <w:r w:rsidRPr="008E52F0">
        <w:rPr>
          <w:sz w:val="22"/>
          <w:szCs w:val="22"/>
          <w:lang w:val="ru-RU"/>
        </w:rPr>
        <w:t xml:space="preserve"> – задолженность по государственной пошлине</w:t>
      </w:r>
    </w:p>
    <w:p w14:paraId="7D2878F1" w14:textId="29E8A377" w:rsidR="00773EFB" w:rsidRPr="00843F73" w:rsidRDefault="00773EFB" w:rsidP="00773EFB">
      <w:pPr>
        <w:pStyle w:val="a6"/>
        <w:numPr>
          <w:ilvl w:val="0"/>
          <w:numId w:val="11"/>
        </w:numPr>
        <w:tabs>
          <w:tab w:val="left" w:pos="0"/>
          <w:tab w:val="left" w:pos="709"/>
        </w:tabs>
        <w:ind w:left="709" w:firstLine="0"/>
        <w:rPr>
          <w:sz w:val="22"/>
          <w:szCs w:val="22"/>
          <w:lang w:val="ru-RU"/>
        </w:rPr>
      </w:pPr>
      <w:r w:rsidRPr="00843F73">
        <w:rPr>
          <w:sz w:val="22"/>
          <w:szCs w:val="22"/>
          <w:lang w:val="ru-RU"/>
        </w:rPr>
        <w:t>445 105(Четыреста сорок пять тысяч сто пять) рублей 33 (Тридцать три) копейки - возмещение страховой премии по договорам страхования № 443-075944</w:t>
      </w:r>
      <w:r w:rsidR="008E52F0" w:rsidRPr="00843F73">
        <w:rPr>
          <w:sz w:val="22"/>
          <w:szCs w:val="22"/>
          <w:lang w:val="ru-RU"/>
        </w:rPr>
        <w:t>/15</w:t>
      </w:r>
      <w:r w:rsidRPr="00843F73">
        <w:rPr>
          <w:sz w:val="22"/>
          <w:szCs w:val="22"/>
          <w:lang w:val="ru-RU"/>
        </w:rPr>
        <w:t>, № 443-085066/15</w:t>
      </w:r>
    </w:p>
    <w:p w14:paraId="14B4C0D8" w14:textId="60003E85" w:rsidR="00773EFB" w:rsidRPr="00843F73" w:rsidRDefault="00773EFB" w:rsidP="00773EFB">
      <w:pPr>
        <w:pStyle w:val="a6"/>
        <w:numPr>
          <w:ilvl w:val="0"/>
          <w:numId w:val="11"/>
        </w:numPr>
        <w:tabs>
          <w:tab w:val="left" w:pos="0"/>
          <w:tab w:val="left" w:pos="709"/>
        </w:tabs>
        <w:ind w:left="709" w:firstLine="0"/>
        <w:rPr>
          <w:sz w:val="22"/>
          <w:szCs w:val="22"/>
          <w:lang w:val="ru-RU"/>
        </w:rPr>
      </w:pPr>
      <w:r w:rsidRPr="00843F73">
        <w:rPr>
          <w:sz w:val="22"/>
          <w:szCs w:val="22"/>
          <w:lang w:val="ru-RU"/>
        </w:rPr>
        <w:t xml:space="preserve">409 325 (Четыреста девять тысяч триста двадцать пять) рублей 27 (Двадцать семь) копеек - неустойка за неуплату возмещения страховой премии по </w:t>
      </w:r>
      <w:r w:rsidR="008E52F0" w:rsidRPr="00843F73">
        <w:rPr>
          <w:sz w:val="22"/>
          <w:szCs w:val="22"/>
          <w:lang w:val="ru-RU"/>
        </w:rPr>
        <w:t>договорам страхования № 443-075944/15, № 443-085066/15</w:t>
      </w:r>
    </w:p>
    <w:p w14:paraId="7556EBB8" w14:textId="77777777" w:rsidR="00773EFB" w:rsidRPr="003121D0" w:rsidRDefault="00773EFB" w:rsidP="00773EFB">
      <w:pPr>
        <w:pStyle w:val="a6"/>
        <w:tabs>
          <w:tab w:val="left" w:pos="709"/>
        </w:tabs>
        <w:ind w:left="709"/>
        <w:rPr>
          <w:sz w:val="22"/>
          <w:szCs w:val="22"/>
          <w:lang w:val="ru-RU"/>
        </w:rPr>
      </w:pPr>
      <w:r w:rsidRPr="003121D0">
        <w:rPr>
          <w:sz w:val="22"/>
          <w:szCs w:val="22"/>
          <w:lang w:val="ru-RU"/>
        </w:rPr>
        <w:t xml:space="preserve">- по </w:t>
      </w:r>
      <w:r>
        <w:rPr>
          <w:b/>
          <w:bCs/>
          <w:sz w:val="22"/>
          <w:szCs w:val="22"/>
          <w:lang w:val="ru-RU"/>
        </w:rPr>
        <w:t>Договору лизинга № НЛК-ГР от 19.06.2015</w:t>
      </w:r>
      <w:r w:rsidRPr="003121D0">
        <w:rPr>
          <w:sz w:val="22"/>
          <w:szCs w:val="22"/>
          <w:lang w:val="ru-RU"/>
        </w:rPr>
        <w:t xml:space="preserve">, включающее в себя, в том числе, но не ограничиваясь: </w:t>
      </w:r>
    </w:p>
    <w:p w14:paraId="229DD61A" w14:textId="77777777" w:rsidR="00773EFB" w:rsidRPr="003121D0" w:rsidRDefault="00773EFB" w:rsidP="00773EFB">
      <w:pPr>
        <w:pStyle w:val="a6"/>
        <w:numPr>
          <w:ilvl w:val="0"/>
          <w:numId w:val="11"/>
        </w:numPr>
        <w:tabs>
          <w:tab w:val="left" w:pos="0"/>
          <w:tab w:val="left" w:pos="709"/>
        </w:tabs>
        <w:ind w:left="709" w:firstLine="0"/>
        <w:rPr>
          <w:sz w:val="22"/>
          <w:szCs w:val="22"/>
        </w:rPr>
      </w:pPr>
      <w:r w:rsidRPr="00585308">
        <w:rPr>
          <w:sz w:val="22"/>
          <w:szCs w:val="22"/>
          <w:lang w:val="ru-RU"/>
        </w:rPr>
        <w:t xml:space="preserve">205 733 </w:t>
      </w:r>
      <w:r>
        <w:rPr>
          <w:sz w:val="22"/>
          <w:szCs w:val="22"/>
          <w:lang w:val="ru-RU"/>
        </w:rPr>
        <w:t>(Двести пять тысяч семьсот тридцать три)</w:t>
      </w:r>
      <w:r w:rsidRPr="00585308">
        <w:rPr>
          <w:sz w:val="22"/>
          <w:szCs w:val="22"/>
          <w:lang w:val="ru-RU"/>
        </w:rPr>
        <w:t xml:space="preserve">  </w:t>
      </w:r>
      <w:r w:rsidRPr="003121D0">
        <w:rPr>
          <w:sz w:val="22"/>
          <w:szCs w:val="22"/>
          <w:lang w:val="ru-RU"/>
        </w:rPr>
        <w:t>доллар</w:t>
      </w:r>
      <w:r>
        <w:rPr>
          <w:sz w:val="22"/>
          <w:szCs w:val="22"/>
          <w:lang w:val="ru-RU"/>
        </w:rPr>
        <w:t>а</w:t>
      </w:r>
      <w:r w:rsidRPr="003121D0">
        <w:rPr>
          <w:sz w:val="22"/>
          <w:szCs w:val="22"/>
          <w:lang w:val="ru-RU"/>
        </w:rPr>
        <w:t xml:space="preserve"> США</w:t>
      </w:r>
      <w:r>
        <w:rPr>
          <w:sz w:val="22"/>
          <w:szCs w:val="22"/>
          <w:lang w:val="ru-RU"/>
        </w:rPr>
        <w:t xml:space="preserve"> 52 (Пятьдесят два) цента</w:t>
      </w:r>
      <w:r w:rsidRPr="003121D0">
        <w:rPr>
          <w:sz w:val="22"/>
          <w:szCs w:val="22"/>
          <w:lang w:val="ru-RU"/>
        </w:rPr>
        <w:t xml:space="preserve"> – задолженность по просроченному основному долгу</w:t>
      </w:r>
    </w:p>
    <w:p w14:paraId="1C2B586C" w14:textId="77777777" w:rsidR="00773EFB" w:rsidRPr="003121D0" w:rsidRDefault="00773EFB" w:rsidP="00773EFB">
      <w:pPr>
        <w:pStyle w:val="a6"/>
        <w:numPr>
          <w:ilvl w:val="0"/>
          <w:numId w:val="11"/>
        </w:numPr>
        <w:tabs>
          <w:tab w:val="left" w:pos="0"/>
          <w:tab w:val="left" w:pos="709"/>
        </w:tabs>
        <w:ind w:left="709" w:firstLine="0"/>
        <w:rPr>
          <w:sz w:val="22"/>
          <w:szCs w:val="22"/>
        </w:rPr>
      </w:pPr>
      <w:r>
        <w:rPr>
          <w:sz w:val="22"/>
          <w:szCs w:val="22"/>
          <w:lang w:val="ru-RU"/>
        </w:rPr>
        <w:t xml:space="preserve">66 234 (Шестьдесят шесть тысяч двести тридцать четыре) </w:t>
      </w:r>
      <w:r w:rsidRPr="003121D0">
        <w:rPr>
          <w:sz w:val="22"/>
          <w:szCs w:val="22"/>
          <w:lang w:val="ru-RU"/>
        </w:rPr>
        <w:t>доллар</w:t>
      </w:r>
      <w:r>
        <w:rPr>
          <w:sz w:val="22"/>
          <w:szCs w:val="22"/>
          <w:lang w:val="ru-RU"/>
        </w:rPr>
        <w:t>а</w:t>
      </w:r>
      <w:r w:rsidRPr="003121D0">
        <w:rPr>
          <w:sz w:val="22"/>
          <w:szCs w:val="22"/>
          <w:lang w:val="ru-RU"/>
        </w:rPr>
        <w:t xml:space="preserve"> США</w:t>
      </w:r>
      <w:r>
        <w:rPr>
          <w:sz w:val="22"/>
          <w:szCs w:val="22"/>
          <w:lang w:val="ru-RU"/>
        </w:rPr>
        <w:t xml:space="preserve"> 27 (Двадцать семь) центов</w:t>
      </w:r>
      <w:r w:rsidRPr="003121D0">
        <w:rPr>
          <w:sz w:val="22"/>
          <w:szCs w:val="22"/>
          <w:lang w:val="ru-RU"/>
        </w:rPr>
        <w:t xml:space="preserve"> – </w:t>
      </w:r>
      <w:r>
        <w:rPr>
          <w:sz w:val="22"/>
          <w:szCs w:val="22"/>
          <w:lang w:val="ru-RU"/>
        </w:rPr>
        <w:t>неустойка</w:t>
      </w:r>
    </w:p>
    <w:p w14:paraId="45EBEAD2" w14:textId="77777777" w:rsidR="00773EFB" w:rsidRPr="003121D0" w:rsidRDefault="00773EFB" w:rsidP="00773EFB">
      <w:pPr>
        <w:pStyle w:val="a6"/>
        <w:numPr>
          <w:ilvl w:val="0"/>
          <w:numId w:val="11"/>
        </w:numPr>
        <w:tabs>
          <w:tab w:val="left" w:pos="0"/>
          <w:tab w:val="left" w:pos="709"/>
        </w:tabs>
        <w:ind w:left="709" w:firstLine="0"/>
        <w:rPr>
          <w:sz w:val="22"/>
          <w:szCs w:val="22"/>
        </w:rPr>
      </w:pPr>
      <w:r>
        <w:rPr>
          <w:sz w:val="22"/>
          <w:szCs w:val="22"/>
          <w:lang w:val="ru-RU"/>
        </w:rPr>
        <w:t>96 358 (Девяносто шесть тысяч триста пятьдесят восемь) рублей</w:t>
      </w:r>
      <w:r w:rsidRPr="003121D0">
        <w:rPr>
          <w:sz w:val="22"/>
          <w:szCs w:val="22"/>
          <w:lang w:val="ru-RU"/>
        </w:rPr>
        <w:t xml:space="preserve"> – задолженность по </w:t>
      </w:r>
      <w:r>
        <w:rPr>
          <w:sz w:val="22"/>
          <w:szCs w:val="22"/>
          <w:lang w:val="ru-RU"/>
        </w:rPr>
        <w:t>государственной пошлине</w:t>
      </w:r>
    </w:p>
    <w:p w14:paraId="069C4DFD" w14:textId="77777777" w:rsidR="00773EFB" w:rsidRPr="003121D0" w:rsidRDefault="00773EFB" w:rsidP="00773EFB">
      <w:pPr>
        <w:pStyle w:val="a6"/>
        <w:tabs>
          <w:tab w:val="left" w:pos="709"/>
        </w:tabs>
        <w:ind w:left="709"/>
        <w:rPr>
          <w:sz w:val="22"/>
          <w:szCs w:val="22"/>
          <w:lang w:val="ru-RU"/>
        </w:rPr>
      </w:pPr>
      <w:r w:rsidRPr="003121D0">
        <w:rPr>
          <w:sz w:val="22"/>
          <w:szCs w:val="22"/>
          <w:lang w:val="ru-RU"/>
        </w:rPr>
        <w:t xml:space="preserve">- по </w:t>
      </w:r>
      <w:r>
        <w:rPr>
          <w:b/>
          <w:bCs/>
          <w:sz w:val="22"/>
          <w:szCs w:val="22"/>
          <w:lang w:val="ru-RU"/>
        </w:rPr>
        <w:t>Договору лизинга № НЛК-БЗ от 16.06.2015</w:t>
      </w:r>
      <w:r w:rsidRPr="003121D0">
        <w:rPr>
          <w:sz w:val="22"/>
          <w:szCs w:val="22"/>
          <w:lang w:val="ru-RU"/>
        </w:rPr>
        <w:t xml:space="preserve">, включающее в себя, в том числе, но не ограничиваясь: </w:t>
      </w:r>
    </w:p>
    <w:p w14:paraId="35689244" w14:textId="77777777" w:rsidR="00773EFB" w:rsidRPr="003121D0" w:rsidRDefault="00773EFB" w:rsidP="00773EFB">
      <w:pPr>
        <w:pStyle w:val="a6"/>
        <w:numPr>
          <w:ilvl w:val="0"/>
          <w:numId w:val="11"/>
        </w:numPr>
        <w:tabs>
          <w:tab w:val="left" w:pos="0"/>
          <w:tab w:val="left" w:pos="709"/>
        </w:tabs>
        <w:ind w:left="709" w:firstLine="0"/>
        <w:rPr>
          <w:sz w:val="22"/>
          <w:szCs w:val="22"/>
        </w:rPr>
      </w:pPr>
      <w:r w:rsidRPr="00585308">
        <w:rPr>
          <w:sz w:val="22"/>
          <w:szCs w:val="22"/>
          <w:lang w:val="ru-RU"/>
        </w:rPr>
        <w:t xml:space="preserve">432 979 </w:t>
      </w:r>
      <w:r>
        <w:rPr>
          <w:sz w:val="22"/>
          <w:szCs w:val="22"/>
          <w:lang w:val="ru-RU"/>
        </w:rPr>
        <w:t>(Четыреста тридцать две тысячи девятьсот семьдесят девять)</w:t>
      </w:r>
      <w:r w:rsidRPr="00585308">
        <w:rPr>
          <w:sz w:val="22"/>
          <w:szCs w:val="22"/>
          <w:lang w:val="ru-RU"/>
        </w:rPr>
        <w:t xml:space="preserve"> </w:t>
      </w:r>
      <w:r w:rsidRPr="003121D0">
        <w:rPr>
          <w:sz w:val="22"/>
          <w:szCs w:val="22"/>
          <w:lang w:val="ru-RU"/>
        </w:rPr>
        <w:t>долларов США</w:t>
      </w:r>
      <w:r>
        <w:rPr>
          <w:sz w:val="22"/>
          <w:szCs w:val="22"/>
          <w:lang w:val="ru-RU"/>
        </w:rPr>
        <w:t xml:space="preserve"> 20 (Двадцать) центов</w:t>
      </w:r>
      <w:r w:rsidRPr="003121D0">
        <w:rPr>
          <w:sz w:val="22"/>
          <w:szCs w:val="22"/>
          <w:lang w:val="ru-RU"/>
        </w:rPr>
        <w:t xml:space="preserve"> – задолженность по просроченному основному долгу</w:t>
      </w:r>
    </w:p>
    <w:p w14:paraId="07C00CC1" w14:textId="77777777" w:rsidR="00773EFB" w:rsidRPr="003121D0" w:rsidRDefault="00773EFB" w:rsidP="00773EFB">
      <w:pPr>
        <w:pStyle w:val="a6"/>
        <w:numPr>
          <w:ilvl w:val="0"/>
          <w:numId w:val="11"/>
        </w:numPr>
        <w:tabs>
          <w:tab w:val="left" w:pos="0"/>
          <w:tab w:val="left" w:pos="709"/>
        </w:tabs>
        <w:ind w:left="709" w:firstLine="0"/>
        <w:rPr>
          <w:sz w:val="22"/>
          <w:szCs w:val="22"/>
        </w:rPr>
      </w:pPr>
      <w:r>
        <w:rPr>
          <w:sz w:val="22"/>
          <w:szCs w:val="22"/>
          <w:lang w:val="ru-RU"/>
        </w:rPr>
        <w:t xml:space="preserve">131 825 (Сто тридцать одна тысяча восемьсот двадцать пять) </w:t>
      </w:r>
      <w:r w:rsidRPr="003121D0">
        <w:rPr>
          <w:sz w:val="22"/>
          <w:szCs w:val="22"/>
          <w:lang w:val="ru-RU"/>
        </w:rPr>
        <w:t>долларов США</w:t>
      </w:r>
      <w:r>
        <w:rPr>
          <w:sz w:val="22"/>
          <w:szCs w:val="22"/>
          <w:lang w:val="ru-RU"/>
        </w:rPr>
        <w:t xml:space="preserve"> 77 (Семьдесят семь) центов</w:t>
      </w:r>
      <w:r w:rsidRPr="003121D0">
        <w:rPr>
          <w:sz w:val="22"/>
          <w:szCs w:val="22"/>
          <w:lang w:val="ru-RU"/>
        </w:rPr>
        <w:t xml:space="preserve"> – </w:t>
      </w:r>
      <w:r>
        <w:rPr>
          <w:sz w:val="22"/>
          <w:szCs w:val="22"/>
          <w:lang w:val="ru-RU"/>
        </w:rPr>
        <w:t>неустойка</w:t>
      </w:r>
    </w:p>
    <w:p w14:paraId="6DB5F79E" w14:textId="77777777" w:rsidR="00773EFB" w:rsidRPr="003121D0" w:rsidRDefault="00773EFB" w:rsidP="00773EFB">
      <w:pPr>
        <w:pStyle w:val="a6"/>
        <w:numPr>
          <w:ilvl w:val="0"/>
          <w:numId w:val="11"/>
        </w:numPr>
        <w:tabs>
          <w:tab w:val="left" w:pos="0"/>
          <w:tab w:val="left" w:pos="709"/>
        </w:tabs>
        <w:ind w:left="709" w:firstLine="0"/>
        <w:rPr>
          <w:sz w:val="22"/>
          <w:szCs w:val="22"/>
        </w:rPr>
      </w:pPr>
      <w:r>
        <w:rPr>
          <w:sz w:val="22"/>
          <w:szCs w:val="22"/>
          <w:lang w:val="ru-RU"/>
        </w:rPr>
        <w:t>148 755 (Сто сорок восемь тысяч семьсот пятьдесят пять) рублей</w:t>
      </w:r>
      <w:r w:rsidRPr="003121D0">
        <w:rPr>
          <w:sz w:val="22"/>
          <w:szCs w:val="22"/>
          <w:lang w:val="ru-RU"/>
        </w:rPr>
        <w:t xml:space="preserve"> – задолженность по </w:t>
      </w:r>
      <w:r>
        <w:rPr>
          <w:sz w:val="22"/>
          <w:szCs w:val="22"/>
          <w:lang w:val="ru-RU"/>
        </w:rPr>
        <w:t>государственной пошлине</w:t>
      </w:r>
    </w:p>
    <w:p w14:paraId="78E94861" w14:textId="77777777" w:rsidR="00773EFB" w:rsidRPr="003121D0" w:rsidRDefault="00773EFB" w:rsidP="00773EFB">
      <w:pPr>
        <w:pStyle w:val="a6"/>
        <w:tabs>
          <w:tab w:val="left" w:pos="709"/>
        </w:tabs>
        <w:ind w:left="709"/>
        <w:rPr>
          <w:sz w:val="22"/>
          <w:szCs w:val="22"/>
          <w:lang w:val="ru-RU"/>
        </w:rPr>
      </w:pPr>
      <w:r w:rsidRPr="003121D0">
        <w:rPr>
          <w:sz w:val="22"/>
          <w:szCs w:val="22"/>
          <w:lang w:val="ru-RU"/>
        </w:rPr>
        <w:t xml:space="preserve">- по </w:t>
      </w:r>
      <w:r>
        <w:rPr>
          <w:b/>
          <w:bCs/>
          <w:sz w:val="22"/>
          <w:szCs w:val="22"/>
          <w:lang w:val="ru-RU"/>
        </w:rPr>
        <w:t>Договору лизинга № НЛК-ДМ от 05.06.2015</w:t>
      </w:r>
      <w:r w:rsidRPr="003121D0">
        <w:rPr>
          <w:sz w:val="22"/>
          <w:szCs w:val="22"/>
          <w:lang w:val="ru-RU"/>
        </w:rPr>
        <w:t xml:space="preserve">, включающее в себя, в том числе, но не ограничиваясь: </w:t>
      </w:r>
    </w:p>
    <w:p w14:paraId="288AA54E" w14:textId="77777777" w:rsidR="00773EFB" w:rsidRPr="003121D0" w:rsidRDefault="00773EFB" w:rsidP="00773EFB">
      <w:pPr>
        <w:pStyle w:val="a6"/>
        <w:numPr>
          <w:ilvl w:val="0"/>
          <w:numId w:val="11"/>
        </w:numPr>
        <w:tabs>
          <w:tab w:val="left" w:pos="0"/>
          <w:tab w:val="left" w:pos="709"/>
        </w:tabs>
        <w:ind w:left="709" w:firstLine="0"/>
        <w:rPr>
          <w:sz w:val="22"/>
          <w:szCs w:val="22"/>
        </w:rPr>
      </w:pPr>
      <w:r w:rsidRPr="00585308">
        <w:rPr>
          <w:sz w:val="22"/>
          <w:szCs w:val="22"/>
          <w:lang w:val="ru-RU"/>
        </w:rPr>
        <w:t>197 117</w:t>
      </w:r>
      <w:r>
        <w:rPr>
          <w:sz w:val="22"/>
          <w:szCs w:val="22"/>
          <w:lang w:val="ru-RU"/>
        </w:rPr>
        <w:t xml:space="preserve"> (Сто девяносто семь тысяч сто семнадцать)</w:t>
      </w:r>
      <w:r w:rsidRPr="00585308">
        <w:rPr>
          <w:sz w:val="22"/>
          <w:szCs w:val="22"/>
          <w:lang w:val="ru-RU"/>
        </w:rPr>
        <w:t xml:space="preserve">   </w:t>
      </w:r>
      <w:r w:rsidRPr="003121D0">
        <w:rPr>
          <w:sz w:val="22"/>
          <w:szCs w:val="22"/>
          <w:lang w:val="ru-RU"/>
        </w:rPr>
        <w:t>долларов США</w:t>
      </w:r>
      <w:r>
        <w:rPr>
          <w:sz w:val="22"/>
          <w:szCs w:val="22"/>
          <w:lang w:val="ru-RU"/>
        </w:rPr>
        <w:t xml:space="preserve"> 44 (Сорок четыре) цента</w:t>
      </w:r>
      <w:r w:rsidRPr="003121D0">
        <w:rPr>
          <w:sz w:val="22"/>
          <w:szCs w:val="22"/>
          <w:lang w:val="ru-RU"/>
        </w:rPr>
        <w:t xml:space="preserve"> – задолженность по просроченному основному долгу</w:t>
      </w:r>
    </w:p>
    <w:p w14:paraId="69F462BF" w14:textId="77777777" w:rsidR="00773EFB" w:rsidRPr="003121D0" w:rsidRDefault="00773EFB" w:rsidP="00773EFB">
      <w:pPr>
        <w:pStyle w:val="a6"/>
        <w:numPr>
          <w:ilvl w:val="0"/>
          <w:numId w:val="11"/>
        </w:numPr>
        <w:tabs>
          <w:tab w:val="left" w:pos="0"/>
          <w:tab w:val="left" w:pos="709"/>
        </w:tabs>
        <w:ind w:left="709" w:firstLine="0"/>
        <w:rPr>
          <w:sz w:val="22"/>
          <w:szCs w:val="22"/>
        </w:rPr>
      </w:pPr>
      <w:r>
        <w:rPr>
          <w:sz w:val="22"/>
          <w:szCs w:val="22"/>
          <w:lang w:val="ru-RU"/>
        </w:rPr>
        <w:t xml:space="preserve">61 834 (Шестьдесят одна тысяча восемьсот тридцать четыре) </w:t>
      </w:r>
      <w:r w:rsidRPr="003121D0">
        <w:rPr>
          <w:sz w:val="22"/>
          <w:szCs w:val="22"/>
          <w:lang w:val="ru-RU"/>
        </w:rPr>
        <w:t>доллар</w:t>
      </w:r>
      <w:r>
        <w:rPr>
          <w:sz w:val="22"/>
          <w:szCs w:val="22"/>
          <w:lang w:val="ru-RU"/>
        </w:rPr>
        <w:t>а</w:t>
      </w:r>
      <w:r w:rsidRPr="003121D0">
        <w:rPr>
          <w:sz w:val="22"/>
          <w:szCs w:val="22"/>
          <w:lang w:val="ru-RU"/>
        </w:rPr>
        <w:t xml:space="preserve"> США</w:t>
      </w:r>
      <w:r>
        <w:rPr>
          <w:sz w:val="22"/>
          <w:szCs w:val="22"/>
          <w:lang w:val="ru-RU"/>
        </w:rPr>
        <w:t xml:space="preserve"> 25 (Двадцать пять) центов</w:t>
      </w:r>
      <w:r w:rsidRPr="003121D0">
        <w:rPr>
          <w:sz w:val="22"/>
          <w:szCs w:val="22"/>
          <w:lang w:val="ru-RU"/>
        </w:rPr>
        <w:t xml:space="preserve"> – </w:t>
      </w:r>
      <w:r>
        <w:rPr>
          <w:sz w:val="22"/>
          <w:szCs w:val="22"/>
          <w:lang w:val="ru-RU"/>
        </w:rPr>
        <w:t>неустойка</w:t>
      </w:r>
    </w:p>
    <w:p w14:paraId="5F7D292E" w14:textId="77777777" w:rsidR="00773EFB" w:rsidRPr="003121D0" w:rsidRDefault="00773EFB" w:rsidP="00773EFB">
      <w:pPr>
        <w:pStyle w:val="a6"/>
        <w:numPr>
          <w:ilvl w:val="0"/>
          <w:numId w:val="11"/>
        </w:numPr>
        <w:tabs>
          <w:tab w:val="left" w:pos="0"/>
          <w:tab w:val="left" w:pos="709"/>
        </w:tabs>
        <w:ind w:left="709" w:firstLine="0"/>
        <w:rPr>
          <w:sz w:val="22"/>
          <w:szCs w:val="22"/>
        </w:rPr>
      </w:pPr>
      <w:r>
        <w:rPr>
          <w:sz w:val="22"/>
          <w:szCs w:val="22"/>
          <w:lang w:val="ru-RU"/>
        </w:rPr>
        <w:t>93 752 (Девяносто три тысячи семьсот пятьдесят два) рубля</w:t>
      </w:r>
      <w:r w:rsidRPr="003121D0">
        <w:rPr>
          <w:sz w:val="22"/>
          <w:szCs w:val="22"/>
          <w:lang w:val="ru-RU"/>
        </w:rPr>
        <w:t xml:space="preserve"> – задолженность по </w:t>
      </w:r>
      <w:r>
        <w:rPr>
          <w:sz w:val="22"/>
          <w:szCs w:val="22"/>
          <w:lang w:val="ru-RU"/>
        </w:rPr>
        <w:t>государственной пошлине</w:t>
      </w:r>
    </w:p>
    <w:p w14:paraId="5FA1A3D9" w14:textId="77777777" w:rsidR="00773EFB" w:rsidRPr="003121D0" w:rsidRDefault="00773EFB" w:rsidP="00773EFB">
      <w:pPr>
        <w:pStyle w:val="a6"/>
        <w:tabs>
          <w:tab w:val="left" w:pos="709"/>
        </w:tabs>
        <w:ind w:left="709"/>
        <w:rPr>
          <w:sz w:val="22"/>
          <w:szCs w:val="22"/>
          <w:lang w:val="ru-RU"/>
        </w:rPr>
      </w:pPr>
      <w:r w:rsidRPr="003121D0">
        <w:rPr>
          <w:sz w:val="22"/>
          <w:szCs w:val="22"/>
          <w:lang w:val="ru-RU"/>
        </w:rPr>
        <w:t xml:space="preserve">- по </w:t>
      </w:r>
      <w:r>
        <w:rPr>
          <w:b/>
          <w:bCs/>
          <w:sz w:val="22"/>
          <w:szCs w:val="22"/>
          <w:lang w:val="ru-RU"/>
        </w:rPr>
        <w:t>Договору лизинга № НЛК-КАМАЗ от 08.06.2015</w:t>
      </w:r>
      <w:r w:rsidRPr="003121D0">
        <w:rPr>
          <w:sz w:val="22"/>
          <w:szCs w:val="22"/>
          <w:lang w:val="ru-RU"/>
        </w:rPr>
        <w:t xml:space="preserve">, включающее в себя, в том числе, но не ограничиваясь: </w:t>
      </w:r>
    </w:p>
    <w:p w14:paraId="5717A960" w14:textId="77777777" w:rsidR="00773EFB" w:rsidRPr="003121D0" w:rsidRDefault="00773EFB" w:rsidP="00773EFB">
      <w:pPr>
        <w:pStyle w:val="a6"/>
        <w:numPr>
          <w:ilvl w:val="0"/>
          <w:numId w:val="11"/>
        </w:numPr>
        <w:tabs>
          <w:tab w:val="left" w:pos="0"/>
          <w:tab w:val="left" w:pos="709"/>
        </w:tabs>
        <w:ind w:left="709" w:firstLine="0"/>
        <w:rPr>
          <w:sz w:val="22"/>
          <w:szCs w:val="22"/>
        </w:rPr>
      </w:pPr>
      <w:r w:rsidRPr="00E337C3">
        <w:rPr>
          <w:sz w:val="22"/>
          <w:szCs w:val="22"/>
          <w:lang w:val="ru-RU"/>
        </w:rPr>
        <w:lastRenderedPageBreak/>
        <w:t xml:space="preserve">1 718 918 </w:t>
      </w:r>
      <w:r>
        <w:rPr>
          <w:sz w:val="22"/>
          <w:szCs w:val="22"/>
          <w:lang w:val="ru-RU"/>
        </w:rPr>
        <w:t>(Один миллион семьсот восемнадцать тысяч девятьсот восемнадцать)</w:t>
      </w:r>
      <w:r w:rsidRPr="003121D0">
        <w:rPr>
          <w:sz w:val="22"/>
          <w:szCs w:val="22"/>
          <w:lang w:val="ru-RU"/>
        </w:rPr>
        <w:t>долларов США</w:t>
      </w:r>
      <w:r>
        <w:rPr>
          <w:sz w:val="22"/>
          <w:szCs w:val="22"/>
          <w:lang w:val="ru-RU"/>
        </w:rPr>
        <w:t xml:space="preserve"> 42 (Сорок два) цента</w:t>
      </w:r>
      <w:r w:rsidRPr="003121D0">
        <w:rPr>
          <w:sz w:val="22"/>
          <w:szCs w:val="22"/>
          <w:lang w:val="ru-RU"/>
        </w:rPr>
        <w:t xml:space="preserve"> – задолженность по просроченному основному долгу</w:t>
      </w:r>
    </w:p>
    <w:p w14:paraId="41C9B725" w14:textId="77777777" w:rsidR="00773EFB" w:rsidRPr="003121D0" w:rsidRDefault="00773EFB" w:rsidP="00773EFB">
      <w:pPr>
        <w:pStyle w:val="a6"/>
        <w:numPr>
          <w:ilvl w:val="0"/>
          <w:numId w:val="11"/>
        </w:numPr>
        <w:tabs>
          <w:tab w:val="left" w:pos="0"/>
          <w:tab w:val="left" w:pos="709"/>
        </w:tabs>
        <w:ind w:left="709" w:firstLine="0"/>
        <w:rPr>
          <w:sz w:val="22"/>
          <w:szCs w:val="22"/>
        </w:rPr>
      </w:pPr>
      <w:r>
        <w:rPr>
          <w:sz w:val="22"/>
          <w:szCs w:val="22"/>
          <w:lang w:val="ru-RU"/>
        </w:rPr>
        <w:t xml:space="preserve">690 696 (Шестьсот девяносто тысяч шестьсот девяносто шесть) </w:t>
      </w:r>
      <w:r w:rsidRPr="003121D0">
        <w:rPr>
          <w:sz w:val="22"/>
          <w:szCs w:val="22"/>
          <w:lang w:val="ru-RU"/>
        </w:rPr>
        <w:t>долларов США</w:t>
      </w:r>
      <w:r>
        <w:rPr>
          <w:sz w:val="22"/>
          <w:szCs w:val="22"/>
          <w:lang w:val="ru-RU"/>
        </w:rPr>
        <w:t xml:space="preserve"> 45 (Сорок пять) центов</w:t>
      </w:r>
      <w:r w:rsidRPr="003121D0">
        <w:rPr>
          <w:sz w:val="22"/>
          <w:szCs w:val="22"/>
          <w:lang w:val="ru-RU"/>
        </w:rPr>
        <w:t xml:space="preserve"> – </w:t>
      </w:r>
      <w:r>
        <w:rPr>
          <w:sz w:val="22"/>
          <w:szCs w:val="22"/>
          <w:lang w:val="ru-RU"/>
        </w:rPr>
        <w:t>неустойка</w:t>
      </w:r>
    </w:p>
    <w:p w14:paraId="7283D62A" w14:textId="77777777" w:rsidR="00773EFB" w:rsidRPr="003121D0" w:rsidRDefault="00773EFB" w:rsidP="00773EFB">
      <w:pPr>
        <w:pStyle w:val="a6"/>
        <w:numPr>
          <w:ilvl w:val="0"/>
          <w:numId w:val="11"/>
        </w:numPr>
        <w:tabs>
          <w:tab w:val="left" w:pos="0"/>
          <w:tab w:val="left" w:pos="709"/>
        </w:tabs>
        <w:ind w:left="709" w:firstLine="0"/>
        <w:rPr>
          <w:sz w:val="22"/>
          <w:szCs w:val="22"/>
        </w:rPr>
      </w:pPr>
      <w:r>
        <w:rPr>
          <w:sz w:val="22"/>
          <w:szCs w:val="22"/>
          <w:lang w:val="ru-RU"/>
        </w:rPr>
        <w:t>443 540 (Четыреста сорок три тысячи пятьсот сорок) рублей</w:t>
      </w:r>
      <w:r w:rsidRPr="003121D0">
        <w:rPr>
          <w:sz w:val="22"/>
          <w:szCs w:val="22"/>
          <w:lang w:val="ru-RU"/>
        </w:rPr>
        <w:t xml:space="preserve"> – задолженность по </w:t>
      </w:r>
      <w:r>
        <w:rPr>
          <w:sz w:val="22"/>
          <w:szCs w:val="22"/>
          <w:lang w:val="ru-RU"/>
        </w:rPr>
        <w:t>государственной пошлине</w:t>
      </w:r>
    </w:p>
    <w:p w14:paraId="46BBED49" w14:textId="77777777" w:rsidR="00773EFB" w:rsidRPr="003121D0" w:rsidRDefault="00773EFB" w:rsidP="00773EFB">
      <w:pPr>
        <w:pStyle w:val="a6"/>
        <w:tabs>
          <w:tab w:val="left" w:pos="709"/>
        </w:tabs>
        <w:ind w:left="709"/>
        <w:rPr>
          <w:sz w:val="22"/>
          <w:szCs w:val="22"/>
          <w:lang w:val="ru-RU"/>
        </w:rPr>
      </w:pPr>
      <w:r w:rsidRPr="003121D0">
        <w:rPr>
          <w:sz w:val="22"/>
          <w:szCs w:val="22"/>
          <w:lang w:val="ru-RU"/>
        </w:rPr>
        <w:t xml:space="preserve">- по </w:t>
      </w:r>
      <w:r>
        <w:rPr>
          <w:b/>
          <w:bCs/>
          <w:sz w:val="22"/>
          <w:szCs w:val="22"/>
          <w:lang w:val="ru-RU"/>
        </w:rPr>
        <w:t>Договору лизинга № НЛК-КАМАЗ-2 от 08.06.2015</w:t>
      </w:r>
      <w:r w:rsidRPr="003121D0">
        <w:rPr>
          <w:sz w:val="22"/>
          <w:szCs w:val="22"/>
          <w:lang w:val="ru-RU"/>
        </w:rPr>
        <w:t xml:space="preserve">, включающее в себя, в том числе, но не ограничиваясь: </w:t>
      </w:r>
    </w:p>
    <w:p w14:paraId="328AF63E" w14:textId="77777777" w:rsidR="00773EFB" w:rsidRPr="003121D0" w:rsidRDefault="00773EFB" w:rsidP="00773EFB">
      <w:pPr>
        <w:pStyle w:val="a6"/>
        <w:numPr>
          <w:ilvl w:val="0"/>
          <w:numId w:val="11"/>
        </w:numPr>
        <w:tabs>
          <w:tab w:val="left" w:pos="0"/>
          <w:tab w:val="left" w:pos="709"/>
        </w:tabs>
        <w:ind w:left="709" w:firstLine="0"/>
        <w:rPr>
          <w:sz w:val="22"/>
          <w:szCs w:val="22"/>
        </w:rPr>
      </w:pPr>
      <w:r w:rsidRPr="00E337C3">
        <w:rPr>
          <w:sz w:val="22"/>
          <w:szCs w:val="22"/>
          <w:lang w:val="ru-RU"/>
        </w:rPr>
        <w:t>1 612 071</w:t>
      </w:r>
      <w:r>
        <w:rPr>
          <w:sz w:val="22"/>
          <w:szCs w:val="22"/>
          <w:lang w:val="ru-RU"/>
        </w:rPr>
        <w:t xml:space="preserve"> (Один миллион шестьсот двенадцать тысяч семьдесят один)</w:t>
      </w:r>
      <w:r w:rsidRPr="00E337C3">
        <w:rPr>
          <w:sz w:val="22"/>
          <w:szCs w:val="22"/>
          <w:lang w:val="ru-RU"/>
        </w:rPr>
        <w:t xml:space="preserve">   </w:t>
      </w:r>
      <w:r w:rsidRPr="003121D0">
        <w:rPr>
          <w:sz w:val="22"/>
          <w:szCs w:val="22"/>
          <w:lang w:val="ru-RU"/>
        </w:rPr>
        <w:t xml:space="preserve">доллар США </w:t>
      </w:r>
      <w:r>
        <w:rPr>
          <w:sz w:val="22"/>
          <w:szCs w:val="22"/>
          <w:lang w:val="ru-RU"/>
        </w:rPr>
        <w:t>69 (Шестьдесят девять) центов</w:t>
      </w:r>
      <w:r w:rsidRPr="003121D0">
        <w:rPr>
          <w:sz w:val="22"/>
          <w:szCs w:val="22"/>
          <w:lang w:val="ru-RU"/>
        </w:rPr>
        <w:t>– задолженность по просроченному основному долгу</w:t>
      </w:r>
    </w:p>
    <w:p w14:paraId="18157182" w14:textId="77777777" w:rsidR="00773EFB" w:rsidRPr="003121D0" w:rsidRDefault="00773EFB" w:rsidP="00773EFB">
      <w:pPr>
        <w:pStyle w:val="a6"/>
        <w:numPr>
          <w:ilvl w:val="0"/>
          <w:numId w:val="11"/>
        </w:numPr>
        <w:tabs>
          <w:tab w:val="left" w:pos="0"/>
          <w:tab w:val="left" w:pos="709"/>
        </w:tabs>
        <w:ind w:left="709" w:firstLine="0"/>
        <w:rPr>
          <w:sz w:val="22"/>
          <w:szCs w:val="22"/>
        </w:rPr>
      </w:pPr>
      <w:r>
        <w:rPr>
          <w:sz w:val="22"/>
          <w:szCs w:val="22"/>
          <w:lang w:val="ru-RU"/>
        </w:rPr>
        <w:t xml:space="preserve">748 270(Семьсот сорок восемь тысяч двести семьдесят) </w:t>
      </w:r>
      <w:r w:rsidRPr="003121D0">
        <w:rPr>
          <w:sz w:val="22"/>
          <w:szCs w:val="22"/>
          <w:lang w:val="ru-RU"/>
        </w:rPr>
        <w:t>долларов США</w:t>
      </w:r>
      <w:r>
        <w:rPr>
          <w:sz w:val="22"/>
          <w:szCs w:val="22"/>
          <w:lang w:val="ru-RU"/>
        </w:rPr>
        <w:t xml:space="preserve"> 73 (Семьдесят три) цента</w:t>
      </w:r>
      <w:r w:rsidRPr="003121D0">
        <w:rPr>
          <w:sz w:val="22"/>
          <w:szCs w:val="22"/>
          <w:lang w:val="ru-RU"/>
        </w:rPr>
        <w:t xml:space="preserve"> – </w:t>
      </w:r>
      <w:r>
        <w:rPr>
          <w:sz w:val="22"/>
          <w:szCs w:val="22"/>
          <w:lang w:val="ru-RU"/>
        </w:rPr>
        <w:t>неустойка</w:t>
      </w:r>
    </w:p>
    <w:p w14:paraId="09B0388F" w14:textId="77777777" w:rsidR="00773EFB" w:rsidRPr="008039B7" w:rsidRDefault="00773EFB" w:rsidP="00773EFB">
      <w:pPr>
        <w:pStyle w:val="a6"/>
        <w:numPr>
          <w:ilvl w:val="0"/>
          <w:numId w:val="11"/>
        </w:numPr>
        <w:tabs>
          <w:tab w:val="left" w:pos="0"/>
          <w:tab w:val="left" w:pos="709"/>
        </w:tabs>
        <w:ind w:left="709" w:firstLine="0"/>
        <w:rPr>
          <w:sz w:val="22"/>
          <w:szCs w:val="22"/>
        </w:rPr>
      </w:pPr>
      <w:r>
        <w:rPr>
          <w:sz w:val="22"/>
          <w:szCs w:val="22"/>
          <w:lang w:val="ru-RU"/>
        </w:rPr>
        <w:t>417 683 (Четыреста семнадцать тысяч шестьсот восемьдесят три) рубля</w:t>
      </w:r>
      <w:r w:rsidRPr="003121D0">
        <w:rPr>
          <w:sz w:val="22"/>
          <w:szCs w:val="22"/>
          <w:lang w:val="ru-RU"/>
        </w:rPr>
        <w:t xml:space="preserve"> – задолженность по </w:t>
      </w:r>
      <w:r>
        <w:rPr>
          <w:sz w:val="22"/>
          <w:szCs w:val="22"/>
          <w:lang w:val="ru-RU"/>
        </w:rPr>
        <w:t>государственной пошлине</w:t>
      </w:r>
    </w:p>
    <w:p w14:paraId="48767F7E" w14:textId="77777777" w:rsidR="00773EFB" w:rsidRPr="003121D0" w:rsidRDefault="00773EFB" w:rsidP="00773EFB">
      <w:pPr>
        <w:pStyle w:val="a6"/>
        <w:tabs>
          <w:tab w:val="left" w:pos="709"/>
        </w:tabs>
        <w:ind w:left="709"/>
        <w:rPr>
          <w:sz w:val="22"/>
          <w:szCs w:val="22"/>
          <w:lang w:val="ru-RU"/>
        </w:rPr>
      </w:pPr>
      <w:r w:rsidRPr="003121D0">
        <w:rPr>
          <w:sz w:val="22"/>
          <w:szCs w:val="22"/>
          <w:lang w:val="ru-RU"/>
        </w:rPr>
        <w:t xml:space="preserve">- по </w:t>
      </w:r>
      <w:r>
        <w:rPr>
          <w:b/>
          <w:bCs/>
          <w:sz w:val="22"/>
          <w:szCs w:val="22"/>
          <w:lang w:val="ru-RU"/>
        </w:rPr>
        <w:t>Договору лизинга № НЛК-Т1 от 05.06.2015</w:t>
      </w:r>
      <w:r w:rsidRPr="003121D0">
        <w:rPr>
          <w:sz w:val="22"/>
          <w:szCs w:val="22"/>
          <w:lang w:val="ru-RU"/>
        </w:rPr>
        <w:t xml:space="preserve">, включающее в себя, в том числе, но не ограничиваясь: </w:t>
      </w:r>
    </w:p>
    <w:p w14:paraId="0505F1CC" w14:textId="77777777" w:rsidR="00773EFB" w:rsidRPr="003121D0" w:rsidRDefault="00773EFB" w:rsidP="00773EFB">
      <w:pPr>
        <w:pStyle w:val="a6"/>
        <w:numPr>
          <w:ilvl w:val="0"/>
          <w:numId w:val="11"/>
        </w:numPr>
        <w:tabs>
          <w:tab w:val="left" w:pos="0"/>
          <w:tab w:val="left" w:pos="709"/>
        </w:tabs>
        <w:ind w:left="709" w:firstLine="0"/>
        <w:rPr>
          <w:sz w:val="22"/>
          <w:szCs w:val="22"/>
        </w:rPr>
      </w:pPr>
      <w:r w:rsidRPr="00E337C3">
        <w:rPr>
          <w:sz w:val="22"/>
          <w:szCs w:val="22"/>
          <w:lang w:val="ru-RU"/>
        </w:rPr>
        <w:t>127 895</w:t>
      </w:r>
      <w:r>
        <w:rPr>
          <w:sz w:val="22"/>
          <w:szCs w:val="22"/>
          <w:lang w:val="ru-RU"/>
        </w:rPr>
        <w:t xml:space="preserve">(Сто двадцать семь тысяч восемьсот девяносто пять) </w:t>
      </w:r>
      <w:r w:rsidRPr="003121D0">
        <w:rPr>
          <w:sz w:val="22"/>
          <w:szCs w:val="22"/>
          <w:lang w:val="ru-RU"/>
        </w:rPr>
        <w:t>долларов США</w:t>
      </w:r>
      <w:r>
        <w:rPr>
          <w:sz w:val="22"/>
          <w:szCs w:val="22"/>
          <w:lang w:val="ru-RU"/>
        </w:rPr>
        <w:t xml:space="preserve"> 06 (Шесть) центов</w:t>
      </w:r>
      <w:r w:rsidRPr="003121D0">
        <w:rPr>
          <w:sz w:val="22"/>
          <w:szCs w:val="22"/>
          <w:lang w:val="ru-RU"/>
        </w:rPr>
        <w:t xml:space="preserve"> – задолженность по просроченному основному долгу</w:t>
      </w:r>
    </w:p>
    <w:p w14:paraId="5019DD99" w14:textId="77777777" w:rsidR="00773EFB" w:rsidRPr="003121D0" w:rsidRDefault="00773EFB" w:rsidP="00773EFB">
      <w:pPr>
        <w:pStyle w:val="a6"/>
        <w:numPr>
          <w:ilvl w:val="0"/>
          <w:numId w:val="11"/>
        </w:numPr>
        <w:tabs>
          <w:tab w:val="left" w:pos="0"/>
          <w:tab w:val="left" w:pos="709"/>
        </w:tabs>
        <w:ind w:left="709" w:firstLine="0"/>
        <w:rPr>
          <w:sz w:val="22"/>
          <w:szCs w:val="22"/>
        </w:rPr>
      </w:pPr>
      <w:r>
        <w:rPr>
          <w:sz w:val="22"/>
          <w:szCs w:val="22"/>
          <w:lang w:val="ru-RU"/>
        </w:rPr>
        <w:t xml:space="preserve">48 302(Сорок восемь тысяч триста два) </w:t>
      </w:r>
      <w:r w:rsidRPr="003121D0">
        <w:rPr>
          <w:sz w:val="22"/>
          <w:szCs w:val="22"/>
          <w:lang w:val="ru-RU"/>
        </w:rPr>
        <w:t>доллар</w:t>
      </w:r>
      <w:r>
        <w:rPr>
          <w:sz w:val="22"/>
          <w:szCs w:val="22"/>
          <w:lang w:val="ru-RU"/>
        </w:rPr>
        <w:t>а</w:t>
      </w:r>
      <w:r w:rsidRPr="003121D0">
        <w:rPr>
          <w:sz w:val="22"/>
          <w:szCs w:val="22"/>
          <w:lang w:val="ru-RU"/>
        </w:rPr>
        <w:t xml:space="preserve"> США</w:t>
      </w:r>
      <w:r>
        <w:rPr>
          <w:sz w:val="22"/>
          <w:szCs w:val="22"/>
          <w:lang w:val="ru-RU"/>
        </w:rPr>
        <w:t xml:space="preserve"> 54 (Пятьдесят четыре) цента</w:t>
      </w:r>
      <w:r w:rsidRPr="003121D0">
        <w:rPr>
          <w:sz w:val="22"/>
          <w:szCs w:val="22"/>
          <w:lang w:val="ru-RU"/>
        </w:rPr>
        <w:t xml:space="preserve"> – </w:t>
      </w:r>
      <w:r>
        <w:rPr>
          <w:sz w:val="22"/>
          <w:szCs w:val="22"/>
          <w:lang w:val="ru-RU"/>
        </w:rPr>
        <w:t>неустойка</w:t>
      </w:r>
    </w:p>
    <w:p w14:paraId="0B572328" w14:textId="77777777" w:rsidR="00773EFB" w:rsidRPr="003121D0" w:rsidRDefault="00773EFB" w:rsidP="00773EFB">
      <w:pPr>
        <w:pStyle w:val="a6"/>
        <w:numPr>
          <w:ilvl w:val="0"/>
          <w:numId w:val="11"/>
        </w:numPr>
        <w:tabs>
          <w:tab w:val="left" w:pos="0"/>
          <w:tab w:val="left" w:pos="709"/>
        </w:tabs>
        <w:ind w:left="709" w:firstLine="0"/>
        <w:rPr>
          <w:sz w:val="22"/>
          <w:szCs w:val="22"/>
        </w:rPr>
      </w:pPr>
      <w:r>
        <w:rPr>
          <w:sz w:val="22"/>
          <w:szCs w:val="22"/>
          <w:lang w:val="ru-RU"/>
        </w:rPr>
        <w:t>78 741 (Семьдесят восемь тысяч семьсот сорок один) рубль</w:t>
      </w:r>
      <w:r w:rsidRPr="003121D0">
        <w:rPr>
          <w:sz w:val="22"/>
          <w:szCs w:val="22"/>
          <w:lang w:val="ru-RU"/>
        </w:rPr>
        <w:t xml:space="preserve"> – задолженность по </w:t>
      </w:r>
      <w:r>
        <w:rPr>
          <w:sz w:val="22"/>
          <w:szCs w:val="22"/>
          <w:lang w:val="ru-RU"/>
        </w:rPr>
        <w:t>государственной пошлине</w:t>
      </w:r>
    </w:p>
    <w:p w14:paraId="28EC7094" w14:textId="77777777" w:rsidR="00773EFB" w:rsidRPr="003121D0" w:rsidRDefault="00773EFB" w:rsidP="00773EFB">
      <w:pPr>
        <w:pStyle w:val="a6"/>
        <w:tabs>
          <w:tab w:val="left" w:pos="709"/>
        </w:tabs>
        <w:ind w:left="709"/>
        <w:rPr>
          <w:sz w:val="22"/>
          <w:szCs w:val="22"/>
          <w:lang w:val="ru-RU"/>
        </w:rPr>
      </w:pPr>
      <w:r w:rsidRPr="003121D0">
        <w:rPr>
          <w:sz w:val="22"/>
          <w:szCs w:val="22"/>
          <w:lang w:val="ru-RU"/>
        </w:rPr>
        <w:t xml:space="preserve">- по </w:t>
      </w:r>
      <w:r>
        <w:rPr>
          <w:b/>
          <w:bCs/>
          <w:sz w:val="22"/>
          <w:szCs w:val="22"/>
          <w:lang w:val="ru-RU"/>
        </w:rPr>
        <w:t>Договору лизинга № НЛК-</w:t>
      </w:r>
      <w:r>
        <w:rPr>
          <w:b/>
          <w:bCs/>
          <w:sz w:val="22"/>
          <w:szCs w:val="22"/>
          <w:lang w:val="en-US"/>
        </w:rPr>
        <w:t>LOG</w:t>
      </w:r>
      <w:r>
        <w:rPr>
          <w:b/>
          <w:bCs/>
          <w:sz w:val="22"/>
          <w:szCs w:val="22"/>
          <w:lang w:val="ru-RU"/>
        </w:rPr>
        <w:t xml:space="preserve"> от 16.06.2015</w:t>
      </w:r>
      <w:r w:rsidRPr="003121D0">
        <w:rPr>
          <w:sz w:val="22"/>
          <w:szCs w:val="22"/>
          <w:lang w:val="ru-RU"/>
        </w:rPr>
        <w:t xml:space="preserve">, включающее в себя, в том числе, но не ограничиваясь: </w:t>
      </w:r>
    </w:p>
    <w:p w14:paraId="11A79657" w14:textId="77777777" w:rsidR="00773EFB" w:rsidRPr="003121D0" w:rsidRDefault="00773EFB" w:rsidP="00773EFB">
      <w:pPr>
        <w:pStyle w:val="a6"/>
        <w:numPr>
          <w:ilvl w:val="0"/>
          <w:numId w:val="11"/>
        </w:numPr>
        <w:tabs>
          <w:tab w:val="left" w:pos="0"/>
          <w:tab w:val="left" w:pos="709"/>
        </w:tabs>
        <w:ind w:left="709" w:firstLine="0"/>
        <w:rPr>
          <w:sz w:val="22"/>
          <w:szCs w:val="22"/>
        </w:rPr>
      </w:pPr>
      <w:r w:rsidRPr="00E337C3">
        <w:rPr>
          <w:sz w:val="22"/>
          <w:szCs w:val="22"/>
          <w:lang w:val="ru-RU"/>
        </w:rPr>
        <w:t xml:space="preserve">1 034 986 </w:t>
      </w:r>
      <w:r>
        <w:rPr>
          <w:sz w:val="22"/>
          <w:szCs w:val="22"/>
          <w:lang w:val="ru-RU"/>
        </w:rPr>
        <w:t>(Один миллион тридцать четыре тысячи девятьсот восемьдесят шесть)</w:t>
      </w:r>
      <w:r w:rsidRPr="003121D0">
        <w:rPr>
          <w:sz w:val="22"/>
          <w:szCs w:val="22"/>
          <w:lang w:val="ru-RU"/>
        </w:rPr>
        <w:t>долларов США – задолженность по просроченному основному долгу</w:t>
      </w:r>
    </w:p>
    <w:p w14:paraId="653F4066" w14:textId="77777777" w:rsidR="00773EFB" w:rsidRPr="003121D0" w:rsidRDefault="00773EFB" w:rsidP="00773EFB">
      <w:pPr>
        <w:pStyle w:val="a6"/>
        <w:numPr>
          <w:ilvl w:val="0"/>
          <w:numId w:val="11"/>
        </w:numPr>
        <w:tabs>
          <w:tab w:val="left" w:pos="0"/>
          <w:tab w:val="left" w:pos="709"/>
        </w:tabs>
        <w:ind w:left="709" w:firstLine="0"/>
        <w:rPr>
          <w:sz w:val="22"/>
          <w:szCs w:val="22"/>
        </w:rPr>
      </w:pPr>
      <w:r>
        <w:rPr>
          <w:sz w:val="22"/>
          <w:szCs w:val="22"/>
          <w:lang w:val="ru-RU"/>
        </w:rPr>
        <w:t xml:space="preserve">106 116 (Сто шесть тысяч сто шестнадцать) </w:t>
      </w:r>
      <w:r w:rsidRPr="003121D0">
        <w:rPr>
          <w:sz w:val="22"/>
          <w:szCs w:val="22"/>
          <w:lang w:val="ru-RU"/>
        </w:rPr>
        <w:t>долларов США</w:t>
      </w:r>
      <w:r>
        <w:rPr>
          <w:sz w:val="22"/>
          <w:szCs w:val="22"/>
          <w:lang w:val="ru-RU"/>
        </w:rPr>
        <w:t xml:space="preserve"> 26 (Двадцать шесть) центов</w:t>
      </w:r>
      <w:r w:rsidRPr="003121D0">
        <w:rPr>
          <w:sz w:val="22"/>
          <w:szCs w:val="22"/>
          <w:lang w:val="ru-RU"/>
        </w:rPr>
        <w:t xml:space="preserve"> – </w:t>
      </w:r>
      <w:r>
        <w:rPr>
          <w:sz w:val="22"/>
          <w:szCs w:val="22"/>
          <w:lang w:val="ru-RU"/>
        </w:rPr>
        <w:t>неустойка</w:t>
      </w:r>
    </w:p>
    <w:p w14:paraId="46967D1E" w14:textId="77777777" w:rsidR="00773EFB" w:rsidRPr="003121D0" w:rsidRDefault="00773EFB" w:rsidP="00773EFB">
      <w:pPr>
        <w:pStyle w:val="a6"/>
        <w:numPr>
          <w:ilvl w:val="0"/>
          <w:numId w:val="11"/>
        </w:numPr>
        <w:tabs>
          <w:tab w:val="left" w:pos="0"/>
          <w:tab w:val="left" w:pos="709"/>
        </w:tabs>
        <w:ind w:left="709" w:firstLine="0"/>
        <w:rPr>
          <w:sz w:val="22"/>
          <w:szCs w:val="22"/>
        </w:rPr>
      </w:pPr>
      <w:r>
        <w:rPr>
          <w:sz w:val="22"/>
          <w:szCs w:val="22"/>
          <w:lang w:val="ru-RU"/>
        </w:rPr>
        <w:t>200 000 (Двести тысяч) рублей</w:t>
      </w:r>
      <w:r w:rsidRPr="003121D0">
        <w:rPr>
          <w:sz w:val="22"/>
          <w:szCs w:val="22"/>
          <w:lang w:val="ru-RU"/>
        </w:rPr>
        <w:t xml:space="preserve"> – задолженность по </w:t>
      </w:r>
      <w:r>
        <w:rPr>
          <w:sz w:val="22"/>
          <w:szCs w:val="22"/>
          <w:lang w:val="ru-RU"/>
        </w:rPr>
        <w:t>государственной пошлине</w:t>
      </w:r>
    </w:p>
    <w:p w14:paraId="164ACF9A" w14:textId="77777777" w:rsidR="00773EFB" w:rsidRPr="003121D0" w:rsidRDefault="00773EFB" w:rsidP="00773EFB">
      <w:pPr>
        <w:pStyle w:val="a6"/>
        <w:tabs>
          <w:tab w:val="left" w:pos="709"/>
        </w:tabs>
        <w:ind w:left="709"/>
        <w:rPr>
          <w:sz w:val="22"/>
          <w:szCs w:val="22"/>
          <w:lang w:val="ru-RU"/>
        </w:rPr>
      </w:pPr>
      <w:r w:rsidRPr="003121D0">
        <w:rPr>
          <w:sz w:val="22"/>
          <w:szCs w:val="22"/>
          <w:lang w:val="ru-RU"/>
        </w:rPr>
        <w:t xml:space="preserve">- по </w:t>
      </w:r>
      <w:r>
        <w:rPr>
          <w:b/>
          <w:bCs/>
          <w:sz w:val="22"/>
          <w:szCs w:val="22"/>
          <w:lang w:val="ru-RU"/>
        </w:rPr>
        <w:t>Договору лизинга № НЛК-сцепка от 30.09.2015</w:t>
      </w:r>
      <w:r w:rsidRPr="003121D0">
        <w:rPr>
          <w:sz w:val="22"/>
          <w:szCs w:val="22"/>
          <w:lang w:val="ru-RU"/>
        </w:rPr>
        <w:t xml:space="preserve">, включающее в себя, в том числе, но не ограничиваясь: </w:t>
      </w:r>
    </w:p>
    <w:p w14:paraId="4F0B0968" w14:textId="77777777" w:rsidR="00773EFB" w:rsidRPr="003121D0" w:rsidRDefault="00773EFB" w:rsidP="00773EFB">
      <w:pPr>
        <w:pStyle w:val="a6"/>
        <w:numPr>
          <w:ilvl w:val="0"/>
          <w:numId w:val="11"/>
        </w:numPr>
        <w:tabs>
          <w:tab w:val="left" w:pos="0"/>
          <w:tab w:val="left" w:pos="709"/>
        </w:tabs>
        <w:ind w:left="709" w:firstLine="0"/>
        <w:rPr>
          <w:sz w:val="22"/>
          <w:szCs w:val="22"/>
        </w:rPr>
      </w:pPr>
      <w:r w:rsidRPr="006A4598">
        <w:rPr>
          <w:sz w:val="22"/>
          <w:szCs w:val="22"/>
          <w:lang w:val="ru-RU"/>
        </w:rPr>
        <w:t>5 084 352</w:t>
      </w:r>
      <w:r>
        <w:rPr>
          <w:sz w:val="22"/>
          <w:szCs w:val="22"/>
          <w:lang w:val="ru-RU"/>
        </w:rPr>
        <w:t xml:space="preserve"> (Пять миллионов восемьдесят четыре тысячи триста пятьдесят два)</w:t>
      </w:r>
      <w:r w:rsidRPr="006A4598">
        <w:rPr>
          <w:sz w:val="22"/>
          <w:szCs w:val="22"/>
          <w:lang w:val="ru-RU"/>
        </w:rPr>
        <w:t xml:space="preserve"> </w:t>
      </w:r>
      <w:r>
        <w:rPr>
          <w:sz w:val="22"/>
          <w:szCs w:val="22"/>
          <w:lang w:val="ru-RU"/>
        </w:rPr>
        <w:t>рубля 50 (Пятьдесят) копеек</w:t>
      </w:r>
      <w:r w:rsidRPr="003121D0">
        <w:rPr>
          <w:sz w:val="22"/>
          <w:szCs w:val="22"/>
          <w:lang w:val="ru-RU"/>
        </w:rPr>
        <w:t xml:space="preserve"> – задолженность по просроченному основному долгу</w:t>
      </w:r>
    </w:p>
    <w:p w14:paraId="7574B90A" w14:textId="77777777" w:rsidR="00773EFB" w:rsidRPr="003121D0" w:rsidRDefault="00773EFB" w:rsidP="00773EFB">
      <w:pPr>
        <w:pStyle w:val="a6"/>
        <w:numPr>
          <w:ilvl w:val="0"/>
          <w:numId w:val="11"/>
        </w:numPr>
        <w:tabs>
          <w:tab w:val="left" w:pos="0"/>
          <w:tab w:val="left" w:pos="709"/>
        </w:tabs>
        <w:ind w:left="709" w:firstLine="0"/>
        <w:rPr>
          <w:sz w:val="22"/>
          <w:szCs w:val="22"/>
        </w:rPr>
      </w:pPr>
      <w:r>
        <w:rPr>
          <w:sz w:val="22"/>
          <w:szCs w:val="22"/>
          <w:lang w:val="ru-RU"/>
        </w:rPr>
        <w:t>1 425 104 (Один миллион четыреста двадцать пять тысяч сто четыре) рубля 65 (Шестьдесят пять) копеек</w:t>
      </w:r>
      <w:r w:rsidRPr="003121D0">
        <w:rPr>
          <w:sz w:val="22"/>
          <w:szCs w:val="22"/>
          <w:lang w:val="ru-RU"/>
        </w:rPr>
        <w:t xml:space="preserve"> – </w:t>
      </w:r>
      <w:r>
        <w:rPr>
          <w:sz w:val="22"/>
          <w:szCs w:val="22"/>
          <w:lang w:val="ru-RU"/>
        </w:rPr>
        <w:t>неустойка</w:t>
      </w:r>
    </w:p>
    <w:p w14:paraId="19EBA1CE" w14:textId="77777777" w:rsidR="00773EFB" w:rsidRPr="003121D0" w:rsidRDefault="00773EFB" w:rsidP="00773EFB">
      <w:pPr>
        <w:pStyle w:val="a6"/>
        <w:numPr>
          <w:ilvl w:val="0"/>
          <w:numId w:val="11"/>
        </w:numPr>
        <w:tabs>
          <w:tab w:val="left" w:pos="0"/>
          <w:tab w:val="left" w:pos="709"/>
        </w:tabs>
        <w:ind w:left="709" w:firstLine="0"/>
        <w:rPr>
          <w:sz w:val="22"/>
          <w:szCs w:val="22"/>
        </w:rPr>
      </w:pPr>
      <w:r>
        <w:rPr>
          <w:sz w:val="22"/>
          <w:szCs w:val="22"/>
          <w:lang w:val="ru-RU"/>
        </w:rPr>
        <w:t>83 613 (Восемьдесят три тысячи шестьсот тринадцать) рублей</w:t>
      </w:r>
      <w:r w:rsidRPr="003121D0">
        <w:rPr>
          <w:sz w:val="22"/>
          <w:szCs w:val="22"/>
          <w:lang w:val="ru-RU"/>
        </w:rPr>
        <w:t xml:space="preserve"> – задолженность по </w:t>
      </w:r>
      <w:r>
        <w:rPr>
          <w:sz w:val="22"/>
          <w:szCs w:val="22"/>
          <w:lang w:val="ru-RU"/>
        </w:rPr>
        <w:t>государственной пошлине.</w:t>
      </w:r>
    </w:p>
    <w:p w14:paraId="50DC9591" w14:textId="77777777" w:rsidR="005A4AE2" w:rsidRPr="008C3F2C" w:rsidRDefault="002513B1" w:rsidP="00076710">
      <w:pPr>
        <w:pStyle w:val="a6"/>
        <w:tabs>
          <w:tab w:val="left" w:pos="0"/>
          <w:tab w:val="left" w:pos="709"/>
        </w:tabs>
        <w:ind w:firstLine="709"/>
        <w:rPr>
          <w:b/>
          <w:sz w:val="22"/>
          <w:szCs w:val="22"/>
          <w:lang w:val="ru-RU"/>
        </w:rPr>
      </w:pPr>
      <w:r w:rsidRPr="008C3F2C">
        <w:rPr>
          <w:b/>
          <w:sz w:val="22"/>
          <w:szCs w:val="22"/>
          <w:lang w:val="ru-RU"/>
        </w:rPr>
        <w:t xml:space="preserve">1.2.2. </w:t>
      </w:r>
      <w:r w:rsidR="00510A73" w:rsidRPr="008C3F2C">
        <w:rPr>
          <w:bCs/>
          <w:sz w:val="22"/>
          <w:szCs w:val="22"/>
          <w:lang w:val="ru-RU"/>
        </w:rPr>
        <w:t>П</w:t>
      </w:r>
      <w:r w:rsidR="005A4AE2" w:rsidRPr="008C3F2C">
        <w:rPr>
          <w:bCs/>
          <w:sz w:val="22"/>
          <w:szCs w:val="22"/>
          <w:lang w:val="ru-RU"/>
        </w:rPr>
        <w:t xml:space="preserve">раво требования уплаты неустойки (пени, штрафов), за неисполнение и/или </w:t>
      </w:r>
      <w:r w:rsidR="00A40D9F" w:rsidRPr="008C3F2C">
        <w:rPr>
          <w:bCs/>
          <w:sz w:val="22"/>
          <w:szCs w:val="22"/>
          <w:lang w:val="ru-RU"/>
        </w:rPr>
        <w:t>ненадлежащее</w:t>
      </w:r>
      <w:r w:rsidR="00414F23" w:rsidRPr="008C3F2C">
        <w:rPr>
          <w:bCs/>
          <w:sz w:val="22"/>
          <w:szCs w:val="22"/>
          <w:lang w:val="ru-RU"/>
        </w:rPr>
        <w:t xml:space="preserve"> исполнение </w:t>
      </w:r>
      <w:r w:rsidR="00FC27FB" w:rsidRPr="008C3F2C">
        <w:rPr>
          <w:bCs/>
          <w:sz w:val="22"/>
          <w:szCs w:val="22"/>
          <w:lang w:val="ru-RU"/>
        </w:rPr>
        <w:t>Должник</w:t>
      </w:r>
      <w:r w:rsidR="00112E1E" w:rsidRPr="008C3F2C">
        <w:rPr>
          <w:bCs/>
          <w:sz w:val="22"/>
          <w:szCs w:val="22"/>
          <w:lang w:val="ru-RU"/>
        </w:rPr>
        <w:t>о</w:t>
      </w:r>
      <w:r w:rsidR="00C57224" w:rsidRPr="008C3F2C">
        <w:rPr>
          <w:bCs/>
          <w:sz w:val="22"/>
          <w:szCs w:val="22"/>
          <w:lang w:val="ru-RU"/>
        </w:rPr>
        <w:t xml:space="preserve">м </w:t>
      </w:r>
      <w:r w:rsidR="005A4AE2" w:rsidRPr="008C3F2C">
        <w:rPr>
          <w:bCs/>
          <w:sz w:val="22"/>
          <w:szCs w:val="22"/>
          <w:lang w:val="ru-RU"/>
        </w:rPr>
        <w:t xml:space="preserve">обязательств по </w:t>
      </w:r>
      <w:r w:rsidR="00660AE1" w:rsidRPr="008C3F2C">
        <w:rPr>
          <w:bCs/>
          <w:sz w:val="22"/>
          <w:szCs w:val="22"/>
          <w:lang w:val="ru-RU"/>
        </w:rPr>
        <w:t>уплате лизинговых платежей.</w:t>
      </w:r>
    </w:p>
    <w:p w14:paraId="1C1F2C03" w14:textId="36E95BC0" w:rsidR="00764DFD" w:rsidRPr="008C3F2C" w:rsidRDefault="00764DFD" w:rsidP="00764DFD">
      <w:pPr>
        <w:pStyle w:val="af"/>
        <w:ind w:left="0" w:firstLine="567"/>
        <w:jc w:val="both"/>
        <w:rPr>
          <w:sz w:val="22"/>
          <w:szCs w:val="22"/>
        </w:rPr>
      </w:pPr>
      <w:r w:rsidRPr="008C3F2C">
        <w:rPr>
          <w:sz w:val="22"/>
          <w:szCs w:val="22"/>
        </w:rPr>
        <w:t xml:space="preserve">Все уступаемые </w:t>
      </w:r>
      <w:r w:rsidRPr="008C3F2C">
        <w:rPr>
          <w:b/>
          <w:sz w:val="22"/>
          <w:szCs w:val="22"/>
        </w:rPr>
        <w:t>ЦЕДЕНТОМ</w:t>
      </w:r>
      <w:r w:rsidRPr="008C3F2C">
        <w:rPr>
          <w:sz w:val="22"/>
          <w:szCs w:val="22"/>
        </w:rPr>
        <w:t xml:space="preserve"> </w:t>
      </w:r>
      <w:r w:rsidRPr="008C3F2C">
        <w:rPr>
          <w:b/>
          <w:sz w:val="22"/>
          <w:szCs w:val="22"/>
        </w:rPr>
        <w:t>ЦЕССИОНАРИЮ</w:t>
      </w:r>
      <w:r w:rsidRPr="008C3F2C">
        <w:rPr>
          <w:sz w:val="22"/>
          <w:szCs w:val="22"/>
        </w:rPr>
        <w:t xml:space="preserve"> в соответствии с настоящим Договором права (требования) по </w:t>
      </w:r>
      <w:r w:rsidR="00594F7D" w:rsidRPr="008C3F2C">
        <w:rPr>
          <w:sz w:val="22"/>
          <w:szCs w:val="22"/>
          <w:lang w:val="ru-RU"/>
        </w:rPr>
        <w:t>Договорам лизинга</w:t>
      </w:r>
      <w:r w:rsidRPr="008C3F2C">
        <w:rPr>
          <w:sz w:val="22"/>
          <w:szCs w:val="22"/>
        </w:rPr>
        <w:t>,</w:t>
      </w:r>
      <w:r w:rsidR="00594F7D" w:rsidRPr="008C3F2C">
        <w:rPr>
          <w:sz w:val="22"/>
          <w:szCs w:val="22"/>
          <w:lang w:val="ru-RU"/>
        </w:rPr>
        <w:t xml:space="preserve"> далее</w:t>
      </w:r>
      <w:r w:rsidRPr="008C3F2C">
        <w:rPr>
          <w:sz w:val="22"/>
          <w:szCs w:val="22"/>
        </w:rPr>
        <w:t xml:space="preserve"> по тексту настоящего Договора именуются «Права (требования)».</w:t>
      </w:r>
    </w:p>
    <w:p w14:paraId="72E84328" w14:textId="77777777" w:rsidR="00764DFD" w:rsidRPr="008C3F2C" w:rsidRDefault="00764DFD" w:rsidP="00764DFD">
      <w:pPr>
        <w:pStyle w:val="af"/>
        <w:ind w:left="0" w:firstLine="567"/>
        <w:jc w:val="both"/>
        <w:rPr>
          <w:sz w:val="22"/>
          <w:szCs w:val="22"/>
          <w:lang w:val="ru-RU"/>
        </w:rPr>
      </w:pPr>
      <w:r w:rsidRPr="008C3F2C">
        <w:rPr>
          <w:sz w:val="22"/>
          <w:szCs w:val="22"/>
        </w:rPr>
        <w:t xml:space="preserve">Объем Прав (требований), уступаемых </w:t>
      </w:r>
      <w:r w:rsidRPr="008C3F2C">
        <w:rPr>
          <w:b/>
          <w:sz w:val="22"/>
          <w:szCs w:val="22"/>
        </w:rPr>
        <w:t>ЦЕДЕНТОМ</w:t>
      </w:r>
      <w:r w:rsidRPr="008C3F2C">
        <w:rPr>
          <w:sz w:val="22"/>
          <w:szCs w:val="22"/>
        </w:rPr>
        <w:t xml:space="preserve"> </w:t>
      </w:r>
      <w:r w:rsidRPr="008C3F2C">
        <w:rPr>
          <w:b/>
          <w:sz w:val="22"/>
          <w:szCs w:val="22"/>
        </w:rPr>
        <w:t>ЦЕССИОНАРИЮ</w:t>
      </w:r>
      <w:r w:rsidRPr="008C3F2C">
        <w:rPr>
          <w:sz w:val="22"/>
          <w:szCs w:val="22"/>
        </w:rPr>
        <w:t>, определяется на дату перехода Прав (требований) в Акте перехода прав (требований) (Приложение №2 к Договору), в котором указывается размер и стоимость уступаемых Прав (требований)</w:t>
      </w:r>
      <w:r w:rsidR="008C3F2C" w:rsidRPr="008C3F2C">
        <w:rPr>
          <w:sz w:val="22"/>
          <w:szCs w:val="22"/>
          <w:lang w:val="ru-RU"/>
        </w:rPr>
        <w:t>.</w:t>
      </w:r>
    </w:p>
    <w:p w14:paraId="53654E17" w14:textId="77777777" w:rsidR="00C64BA7" w:rsidRPr="008C3F2C" w:rsidRDefault="00C64BA7" w:rsidP="00764DFD">
      <w:pPr>
        <w:pStyle w:val="af"/>
        <w:ind w:left="0" w:firstLine="567"/>
        <w:jc w:val="both"/>
        <w:rPr>
          <w:sz w:val="22"/>
          <w:szCs w:val="22"/>
          <w:lang w:val="ru-RU"/>
        </w:rPr>
      </w:pPr>
      <w:r w:rsidRPr="008C3F2C">
        <w:rPr>
          <w:b/>
          <w:bCs/>
          <w:sz w:val="22"/>
          <w:szCs w:val="22"/>
          <w:lang w:val="ru-RU"/>
        </w:rPr>
        <w:t>1.2.4.</w:t>
      </w:r>
      <w:r w:rsidRPr="008C3F2C">
        <w:rPr>
          <w:sz w:val="22"/>
          <w:szCs w:val="22"/>
          <w:lang w:val="ru-RU"/>
        </w:rPr>
        <w:t xml:space="preserve"> Настоящий договор заключен по результатам открытого аукциона </w:t>
      </w:r>
      <w:r w:rsidR="00433D54" w:rsidRPr="008C3F2C">
        <w:rPr>
          <w:sz w:val="22"/>
          <w:szCs w:val="22"/>
          <w:lang w:val="ru-RU"/>
        </w:rPr>
        <w:t>РАД-_________, проведенного на электронной торговой площадке</w:t>
      </w:r>
      <w:r w:rsidR="00433D54" w:rsidRPr="008C3F2C">
        <w:t xml:space="preserve"> </w:t>
      </w:r>
      <w:r w:rsidR="00433D54" w:rsidRPr="008C3F2C">
        <w:rPr>
          <w:sz w:val="22"/>
          <w:szCs w:val="22"/>
          <w:lang w:val="ru-RU"/>
        </w:rPr>
        <w:t xml:space="preserve">АО «Российский аукционный дом» по адресу: </w:t>
      </w:r>
      <w:hyperlink r:id="rId9" w:history="1">
        <w:r w:rsidR="00433D54" w:rsidRPr="008C3F2C">
          <w:rPr>
            <w:rStyle w:val="af6"/>
            <w:sz w:val="22"/>
            <w:szCs w:val="22"/>
            <w:lang w:val="ru-RU"/>
          </w:rPr>
          <w:t>http://www.lot-online.ru</w:t>
        </w:r>
      </w:hyperlink>
      <w:r w:rsidR="00D84F8B" w:rsidRPr="008C3F2C">
        <w:rPr>
          <w:sz w:val="22"/>
          <w:szCs w:val="22"/>
          <w:lang w:val="ru-RU"/>
        </w:rPr>
        <w:t xml:space="preserve"> (протокол № ________ от _______).</w:t>
      </w:r>
    </w:p>
    <w:p w14:paraId="7071AC3B" w14:textId="77777777" w:rsidR="00433D54" w:rsidRPr="008C3F2C" w:rsidRDefault="00433D54" w:rsidP="00764DFD">
      <w:pPr>
        <w:pStyle w:val="af"/>
        <w:ind w:left="0" w:firstLine="567"/>
        <w:jc w:val="both"/>
        <w:rPr>
          <w:sz w:val="22"/>
          <w:szCs w:val="22"/>
          <w:lang w:val="ru-RU"/>
        </w:rPr>
      </w:pPr>
      <w:r w:rsidRPr="008C3F2C">
        <w:rPr>
          <w:sz w:val="22"/>
          <w:szCs w:val="22"/>
          <w:lang w:val="ru-RU"/>
        </w:rPr>
        <w:t xml:space="preserve">Результатом проведенного аукциона является заключение с победителем либо единственным участником </w:t>
      </w:r>
      <w:r w:rsidR="00ED4CB4" w:rsidRPr="008C3F2C">
        <w:rPr>
          <w:sz w:val="22"/>
          <w:szCs w:val="22"/>
          <w:lang w:val="ru-RU"/>
        </w:rPr>
        <w:t xml:space="preserve">аукциона одновременно в течение 3 (трех) рабочих дней с даты подписания протокола об итогах аукциона </w:t>
      </w:r>
      <w:r w:rsidRPr="008C3F2C">
        <w:rPr>
          <w:sz w:val="22"/>
          <w:szCs w:val="22"/>
          <w:lang w:val="ru-RU"/>
        </w:rPr>
        <w:t>следующих договоров (соглашений):</w:t>
      </w:r>
    </w:p>
    <w:p w14:paraId="53E95881" w14:textId="77777777" w:rsidR="00433D54" w:rsidRPr="008C3F2C" w:rsidRDefault="00433D54" w:rsidP="00433D54">
      <w:pPr>
        <w:numPr>
          <w:ilvl w:val="0"/>
          <w:numId w:val="43"/>
        </w:numPr>
        <w:tabs>
          <w:tab w:val="right" w:leader="dot" w:pos="4762"/>
        </w:tabs>
        <w:autoSpaceDE w:val="0"/>
        <w:autoSpaceDN w:val="0"/>
        <w:adjustRightInd w:val="0"/>
        <w:ind w:left="0" w:firstLine="567"/>
        <w:jc w:val="both"/>
        <w:rPr>
          <w:bCs/>
          <w:color w:val="000000"/>
          <w:sz w:val="22"/>
          <w:szCs w:val="22"/>
        </w:rPr>
      </w:pPr>
      <w:r w:rsidRPr="008C3F2C">
        <w:rPr>
          <w:bCs/>
          <w:color w:val="000000"/>
          <w:sz w:val="22"/>
          <w:szCs w:val="22"/>
        </w:rPr>
        <w:t xml:space="preserve">Договор уступки прав (требований) с </w:t>
      </w:r>
      <w:r w:rsidRPr="008C3F2C">
        <w:rPr>
          <w:b/>
          <w:color w:val="000000"/>
          <w:sz w:val="22"/>
          <w:szCs w:val="22"/>
        </w:rPr>
        <w:t>Банком «Траст» (ПАО)</w:t>
      </w:r>
      <w:r w:rsidRPr="008C3F2C">
        <w:rPr>
          <w:bCs/>
          <w:color w:val="000000"/>
          <w:sz w:val="22"/>
          <w:szCs w:val="22"/>
        </w:rPr>
        <w:t xml:space="preserve"> в отношении прав, указанных в п. 2.2.1 информационного сообщения о проведении аукциона, </w:t>
      </w:r>
      <w:r w:rsidR="00ED4CB4" w:rsidRPr="008C3F2C">
        <w:rPr>
          <w:bCs/>
          <w:sz w:val="22"/>
          <w:szCs w:val="22"/>
        </w:rPr>
        <w:t xml:space="preserve">размещенного на электронной торговой площадке </w:t>
      </w:r>
      <w:r w:rsidR="00ED4CB4" w:rsidRPr="008C3F2C">
        <w:rPr>
          <w:color w:val="00000A"/>
          <w:sz w:val="22"/>
          <w:szCs w:val="22"/>
          <w:lang w:eastAsia="en-US"/>
        </w:rPr>
        <w:t xml:space="preserve">http:// </w:t>
      </w:r>
      <w:hyperlink r:id="rId10" w:history="1">
        <w:r w:rsidR="00ED4CB4" w:rsidRPr="008C3F2C">
          <w:rPr>
            <w:rStyle w:val="af6"/>
            <w:sz w:val="22"/>
            <w:szCs w:val="22"/>
            <w:lang w:eastAsia="en-US"/>
          </w:rPr>
          <w:t>www.lot-online.ru</w:t>
        </w:r>
      </w:hyperlink>
      <w:r w:rsidR="00ED4CB4" w:rsidRPr="008C3F2C">
        <w:rPr>
          <w:color w:val="00000A"/>
          <w:sz w:val="22"/>
          <w:szCs w:val="22"/>
          <w:lang w:eastAsia="en-US"/>
        </w:rPr>
        <w:t xml:space="preserve"> в разделе «карточка лота» </w:t>
      </w:r>
      <w:r w:rsidR="00ED4CB4" w:rsidRPr="008C3F2C">
        <w:rPr>
          <w:bCs/>
          <w:color w:val="000000"/>
          <w:sz w:val="22"/>
          <w:szCs w:val="22"/>
        </w:rPr>
        <w:t>РАД-________</w:t>
      </w:r>
      <w:r w:rsidR="00ED4CB4" w:rsidRPr="008C3F2C">
        <w:rPr>
          <w:color w:val="00000A"/>
          <w:sz w:val="22"/>
          <w:szCs w:val="22"/>
          <w:lang w:eastAsia="en-US"/>
        </w:rPr>
        <w:t>.</w:t>
      </w:r>
    </w:p>
    <w:p w14:paraId="39F53D7B" w14:textId="77777777" w:rsidR="00433D54" w:rsidRPr="008C3F2C" w:rsidRDefault="00433D54" w:rsidP="00433D54">
      <w:pPr>
        <w:numPr>
          <w:ilvl w:val="0"/>
          <w:numId w:val="43"/>
        </w:numPr>
        <w:tabs>
          <w:tab w:val="right" w:leader="dot" w:pos="4762"/>
        </w:tabs>
        <w:autoSpaceDE w:val="0"/>
        <w:autoSpaceDN w:val="0"/>
        <w:adjustRightInd w:val="0"/>
        <w:ind w:left="0" w:firstLine="567"/>
        <w:jc w:val="both"/>
        <w:rPr>
          <w:bCs/>
          <w:color w:val="000000"/>
          <w:sz w:val="22"/>
          <w:szCs w:val="22"/>
        </w:rPr>
      </w:pPr>
      <w:r w:rsidRPr="008C3F2C">
        <w:rPr>
          <w:bCs/>
          <w:color w:val="000000"/>
          <w:sz w:val="22"/>
          <w:szCs w:val="22"/>
        </w:rPr>
        <w:lastRenderedPageBreak/>
        <w:t xml:space="preserve">Договор уступки прав (требований) с </w:t>
      </w:r>
      <w:r w:rsidRPr="008C3F2C">
        <w:rPr>
          <w:b/>
          <w:color w:val="000000"/>
          <w:sz w:val="22"/>
          <w:szCs w:val="22"/>
        </w:rPr>
        <w:t>Банком «Траст» (ПАО)</w:t>
      </w:r>
      <w:r w:rsidRPr="008C3F2C">
        <w:rPr>
          <w:bCs/>
          <w:color w:val="000000"/>
          <w:sz w:val="22"/>
          <w:szCs w:val="22"/>
        </w:rPr>
        <w:t xml:space="preserve"> в отношении прав, указанных в п. 2.2.2 информационного сообщения о проведении аукциона, </w:t>
      </w:r>
      <w:r w:rsidR="00ED4CB4" w:rsidRPr="008C3F2C">
        <w:rPr>
          <w:bCs/>
          <w:sz w:val="22"/>
          <w:szCs w:val="22"/>
        </w:rPr>
        <w:t xml:space="preserve">размещенного на электронной торговой площадке </w:t>
      </w:r>
      <w:r w:rsidR="00ED4CB4" w:rsidRPr="008C3F2C">
        <w:rPr>
          <w:color w:val="00000A"/>
          <w:sz w:val="22"/>
          <w:szCs w:val="22"/>
          <w:lang w:eastAsia="en-US"/>
        </w:rPr>
        <w:t xml:space="preserve">http:// </w:t>
      </w:r>
      <w:hyperlink r:id="rId11" w:history="1">
        <w:r w:rsidR="00ED4CB4" w:rsidRPr="008C3F2C">
          <w:rPr>
            <w:rStyle w:val="af6"/>
            <w:sz w:val="22"/>
            <w:szCs w:val="22"/>
            <w:lang w:eastAsia="en-US"/>
          </w:rPr>
          <w:t>www.lot-online.ru</w:t>
        </w:r>
      </w:hyperlink>
      <w:r w:rsidR="00ED4CB4" w:rsidRPr="008C3F2C">
        <w:rPr>
          <w:color w:val="00000A"/>
          <w:sz w:val="22"/>
          <w:szCs w:val="22"/>
          <w:lang w:eastAsia="en-US"/>
        </w:rPr>
        <w:t xml:space="preserve"> в разделе «карточка лота» </w:t>
      </w:r>
      <w:r w:rsidR="00ED4CB4" w:rsidRPr="008C3F2C">
        <w:rPr>
          <w:bCs/>
          <w:color w:val="000000"/>
          <w:sz w:val="22"/>
          <w:szCs w:val="22"/>
        </w:rPr>
        <w:t>РАД-________</w:t>
      </w:r>
      <w:r w:rsidR="00ED4CB4" w:rsidRPr="008C3F2C">
        <w:rPr>
          <w:color w:val="00000A"/>
          <w:sz w:val="22"/>
          <w:szCs w:val="22"/>
          <w:lang w:eastAsia="en-US"/>
        </w:rPr>
        <w:t>.</w:t>
      </w:r>
    </w:p>
    <w:p w14:paraId="104471C0" w14:textId="77777777" w:rsidR="00433D54" w:rsidRPr="008C3F2C" w:rsidRDefault="00433D54" w:rsidP="00433D54">
      <w:pPr>
        <w:numPr>
          <w:ilvl w:val="0"/>
          <w:numId w:val="43"/>
        </w:numPr>
        <w:tabs>
          <w:tab w:val="right" w:leader="dot" w:pos="4762"/>
        </w:tabs>
        <w:autoSpaceDE w:val="0"/>
        <w:autoSpaceDN w:val="0"/>
        <w:adjustRightInd w:val="0"/>
        <w:ind w:left="0" w:firstLine="567"/>
        <w:jc w:val="both"/>
        <w:rPr>
          <w:bCs/>
          <w:color w:val="000000"/>
          <w:sz w:val="22"/>
          <w:szCs w:val="22"/>
        </w:rPr>
      </w:pPr>
      <w:r w:rsidRPr="008C3F2C">
        <w:rPr>
          <w:bCs/>
          <w:color w:val="000000"/>
          <w:sz w:val="22"/>
          <w:szCs w:val="22"/>
        </w:rPr>
        <w:t xml:space="preserve">Договор купли-продажи с </w:t>
      </w:r>
      <w:r w:rsidRPr="008C3F2C">
        <w:rPr>
          <w:b/>
          <w:color w:val="000000"/>
          <w:sz w:val="22"/>
          <w:szCs w:val="22"/>
        </w:rPr>
        <w:t>ООО «Тройка Лизинг» (ЦЕДЕНТ)</w:t>
      </w:r>
      <w:r w:rsidRPr="008C3F2C">
        <w:rPr>
          <w:bCs/>
          <w:color w:val="000000"/>
          <w:sz w:val="22"/>
          <w:szCs w:val="22"/>
        </w:rPr>
        <w:t xml:space="preserve"> в отношении Имущества, указанного в п. 2.2.3 информационного сообщения о проведении аукциона, </w:t>
      </w:r>
      <w:r w:rsidR="00ED4CB4" w:rsidRPr="008C3F2C">
        <w:rPr>
          <w:bCs/>
          <w:sz w:val="22"/>
          <w:szCs w:val="22"/>
        </w:rPr>
        <w:t xml:space="preserve">размещенного на электронной торговой площадке </w:t>
      </w:r>
      <w:r w:rsidR="00ED4CB4" w:rsidRPr="008C3F2C">
        <w:rPr>
          <w:color w:val="00000A"/>
          <w:sz w:val="22"/>
          <w:szCs w:val="22"/>
          <w:lang w:eastAsia="en-US"/>
        </w:rPr>
        <w:t xml:space="preserve">http:// </w:t>
      </w:r>
      <w:hyperlink r:id="rId12" w:history="1">
        <w:r w:rsidR="00ED4CB4" w:rsidRPr="008C3F2C">
          <w:rPr>
            <w:rStyle w:val="af6"/>
            <w:sz w:val="22"/>
            <w:szCs w:val="22"/>
            <w:lang w:eastAsia="en-US"/>
          </w:rPr>
          <w:t>www.lot-online.ru</w:t>
        </w:r>
      </w:hyperlink>
      <w:r w:rsidR="00ED4CB4" w:rsidRPr="008C3F2C">
        <w:rPr>
          <w:color w:val="00000A"/>
          <w:sz w:val="22"/>
          <w:szCs w:val="22"/>
          <w:lang w:eastAsia="en-US"/>
        </w:rPr>
        <w:t xml:space="preserve"> в разделе «карточка лота» </w:t>
      </w:r>
      <w:r w:rsidR="00ED4CB4" w:rsidRPr="008C3F2C">
        <w:rPr>
          <w:bCs/>
          <w:color w:val="000000"/>
          <w:sz w:val="22"/>
          <w:szCs w:val="22"/>
        </w:rPr>
        <w:t>РАД-________</w:t>
      </w:r>
      <w:r w:rsidR="00ED4CB4" w:rsidRPr="008C3F2C">
        <w:rPr>
          <w:color w:val="00000A"/>
          <w:sz w:val="22"/>
          <w:szCs w:val="22"/>
          <w:lang w:eastAsia="en-US"/>
        </w:rPr>
        <w:t>.</w:t>
      </w:r>
    </w:p>
    <w:p w14:paraId="2CCC92F7" w14:textId="77777777" w:rsidR="00433D54" w:rsidRPr="008C3F2C" w:rsidRDefault="00433D54" w:rsidP="00433D54">
      <w:pPr>
        <w:numPr>
          <w:ilvl w:val="0"/>
          <w:numId w:val="43"/>
        </w:numPr>
        <w:tabs>
          <w:tab w:val="right" w:leader="dot" w:pos="4762"/>
        </w:tabs>
        <w:autoSpaceDE w:val="0"/>
        <w:autoSpaceDN w:val="0"/>
        <w:adjustRightInd w:val="0"/>
        <w:ind w:left="0" w:firstLine="567"/>
        <w:jc w:val="both"/>
        <w:rPr>
          <w:bCs/>
          <w:color w:val="000000"/>
          <w:sz w:val="22"/>
          <w:szCs w:val="22"/>
        </w:rPr>
      </w:pPr>
      <w:r w:rsidRPr="008C3F2C">
        <w:rPr>
          <w:bCs/>
          <w:color w:val="000000"/>
          <w:sz w:val="22"/>
          <w:szCs w:val="22"/>
        </w:rPr>
        <w:t xml:space="preserve">Договор уступки прав (требований) с </w:t>
      </w:r>
      <w:r w:rsidR="00704E6A" w:rsidRPr="008C3F2C">
        <w:rPr>
          <w:b/>
          <w:color w:val="000000"/>
          <w:sz w:val="22"/>
          <w:szCs w:val="22"/>
        </w:rPr>
        <w:t>ООО «Тройка Лизинг» (ЦЕДЕНТ)</w:t>
      </w:r>
      <w:r w:rsidRPr="008C3F2C">
        <w:rPr>
          <w:bCs/>
          <w:color w:val="000000"/>
          <w:sz w:val="22"/>
          <w:szCs w:val="22"/>
        </w:rPr>
        <w:t xml:space="preserve"> в отношении прав, указанных в п. 2.2.4 </w:t>
      </w:r>
      <w:r w:rsidR="00704E6A" w:rsidRPr="008C3F2C">
        <w:rPr>
          <w:bCs/>
          <w:color w:val="000000"/>
          <w:sz w:val="22"/>
          <w:szCs w:val="22"/>
        </w:rPr>
        <w:t xml:space="preserve">информационного сообщения о проведении аукциона, </w:t>
      </w:r>
      <w:r w:rsidR="00ED4CB4" w:rsidRPr="008C3F2C">
        <w:rPr>
          <w:bCs/>
          <w:sz w:val="22"/>
          <w:szCs w:val="22"/>
        </w:rPr>
        <w:t xml:space="preserve">размещенного на электронной торговой площадке </w:t>
      </w:r>
      <w:r w:rsidR="00ED4CB4" w:rsidRPr="008C3F2C">
        <w:rPr>
          <w:color w:val="00000A"/>
          <w:sz w:val="22"/>
          <w:szCs w:val="22"/>
          <w:lang w:eastAsia="en-US"/>
        </w:rPr>
        <w:t xml:space="preserve">http:// </w:t>
      </w:r>
      <w:hyperlink r:id="rId13" w:history="1">
        <w:r w:rsidR="00ED4CB4" w:rsidRPr="008C3F2C">
          <w:rPr>
            <w:rStyle w:val="af6"/>
            <w:sz w:val="22"/>
            <w:szCs w:val="22"/>
            <w:lang w:eastAsia="en-US"/>
          </w:rPr>
          <w:t>www.lot-online.ru</w:t>
        </w:r>
      </w:hyperlink>
      <w:r w:rsidR="00ED4CB4" w:rsidRPr="008C3F2C">
        <w:rPr>
          <w:color w:val="00000A"/>
          <w:sz w:val="22"/>
          <w:szCs w:val="22"/>
          <w:lang w:eastAsia="en-US"/>
        </w:rPr>
        <w:t xml:space="preserve"> в разделе «карточка лота» </w:t>
      </w:r>
      <w:bookmarkStart w:id="2" w:name="_GoBack"/>
      <w:bookmarkEnd w:id="2"/>
      <w:r w:rsidR="00ED4CB4" w:rsidRPr="008C3F2C">
        <w:rPr>
          <w:bCs/>
          <w:color w:val="000000"/>
          <w:sz w:val="22"/>
          <w:szCs w:val="22"/>
        </w:rPr>
        <w:t>РАД-________</w:t>
      </w:r>
      <w:r w:rsidR="00ED4CB4" w:rsidRPr="008C3F2C">
        <w:rPr>
          <w:color w:val="00000A"/>
          <w:sz w:val="22"/>
          <w:szCs w:val="22"/>
          <w:lang w:eastAsia="en-US"/>
        </w:rPr>
        <w:t>.</w:t>
      </w:r>
    </w:p>
    <w:p w14:paraId="3F2EDAC2" w14:textId="13A625B5" w:rsidR="00433D54" w:rsidRPr="008C3F2C" w:rsidRDefault="00982B0D" w:rsidP="00433D54">
      <w:pPr>
        <w:pStyle w:val="af"/>
        <w:numPr>
          <w:ilvl w:val="0"/>
          <w:numId w:val="43"/>
        </w:numPr>
        <w:tabs>
          <w:tab w:val="left" w:pos="360"/>
        </w:tabs>
        <w:ind w:left="0" w:firstLine="567"/>
        <w:jc w:val="both"/>
        <w:rPr>
          <w:bCs/>
          <w:sz w:val="22"/>
          <w:szCs w:val="22"/>
          <w:lang w:val="ru-RU"/>
        </w:rPr>
      </w:pPr>
      <w:r>
        <w:rPr>
          <w:bCs/>
          <w:sz w:val="22"/>
          <w:szCs w:val="22"/>
          <w:lang w:val="ru-RU"/>
        </w:rPr>
        <w:t>О</w:t>
      </w:r>
      <w:r w:rsidR="00433D54" w:rsidRPr="008C3F2C">
        <w:rPr>
          <w:bCs/>
          <w:sz w:val="22"/>
          <w:szCs w:val="22"/>
          <w:lang w:val="ru-RU"/>
        </w:rPr>
        <w:t>пцион</w:t>
      </w:r>
      <w:r w:rsidR="00433D54" w:rsidRPr="003402F0">
        <w:rPr>
          <w:bCs/>
          <w:sz w:val="22"/>
          <w:szCs w:val="22"/>
          <w:lang w:val="en-US"/>
        </w:rPr>
        <w:t xml:space="preserve"> </w:t>
      </w:r>
      <w:r w:rsidR="00433D54" w:rsidRPr="008C3F2C">
        <w:rPr>
          <w:bCs/>
          <w:sz w:val="22"/>
          <w:szCs w:val="22"/>
          <w:lang w:val="ru-RU"/>
        </w:rPr>
        <w:t>с</w:t>
      </w:r>
      <w:r w:rsidR="00433D54" w:rsidRPr="003402F0">
        <w:rPr>
          <w:bCs/>
          <w:sz w:val="22"/>
          <w:szCs w:val="22"/>
          <w:lang w:val="en-US"/>
        </w:rPr>
        <w:t xml:space="preserve"> </w:t>
      </w:r>
      <w:proofErr w:type="spellStart"/>
      <w:r w:rsidRPr="008C3F2C">
        <w:rPr>
          <w:bCs/>
          <w:sz w:val="22"/>
          <w:szCs w:val="22"/>
        </w:rPr>
        <w:t>Lariena</w:t>
      </w:r>
      <w:proofErr w:type="spellEnd"/>
      <w:r w:rsidRPr="003402F0">
        <w:rPr>
          <w:bCs/>
          <w:sz w:val="22"/>
          <w:szCs w:val="22"/>
          <w:lang w:val="en-US"/>
        </w:rPr>
        <w:t xml:space="preserve"> </w:t>
      </w:r>
      <w:proofErr w:type="spellStart"/>
      <w:r w:rsidRPr="008C3F2C">
        <w:rPr>
          <w:bCs/>
          <w:sz w:val="22"/>
          <w:szCs w:val="22"/>
        </w:rPr>
        <w:t>Investments</w:t>
      </w:r>
      <w:proofErr w:type="spellEnd"/>
      <w:r w:rsidRPr="003402F0">
        <w:rPr>
          <w:bCs/>
          <w:sz w:val="22"/>
          <w:szCs w:val="22"/>
          <w:lang w:val="en-US"/>
        </w:rPr>
        <w:t xml:space="preserve"> </w:t>
      </w:r>
      <w:proofErr w:type="spellStart"/>
      <w:r w:rsidRPr="008C3F2C">
        <w:rPr>
          <w:bCs/>
          <w:sz w:val="22"/>
          <w:szCs w:val="22"/>
        </w:rPr>
        <w:t>Ltd</w:t>
      </w:r>
      <w:proofErr w:type="spellEnd"/>
      <w:r w:rsidRPr="003402F0">
        <w:rPr>
          <w:bCs/>
          <w:sz w:val="22"/>
          <w:szCs w:val="22"/>
          <w:lang w:val="en-US"/>
        </w:rPr>
        <w:t xml:space="preserve">. </w:t>
      </w:r>
      <w:r w:rsidRPr="008C3F2C">
        <w:rPr>
          <w:bCs/>
          <w:sz w:val="22"/>
          <w:szCs w:val="22"/>
          <w:lang w:val="ru-RU"/>
        </w:rPr>
        <w:t xml:space="preserve">(Республика Кипр, </w:t>
      </w:r>
      <w:r w:rsidRPr="008C3F2C">
        <w:rPr>
          <w:bCs/>
          <w:sz w:val="22"/>
          <w:szCs w:val="22"/>
        </w:rPr>
        <w:t>HE</w:t>
      </w:r>
      <w:r w:rsidRPr="008C3F2C">
        <w:rPr>
          <w:bCs/>
          <w:sz w:val="22"/>
          <w:szCs w:val="22"/>
          <w:lang w:val="ru-RU"/>
        </w:rPr>
        <w:t>367156)</w:t>
      </w:r>
      <w:r>
        <w:rPr>
          <w:bCs/>
          <w:sz w:val="22"/>
          <w:szCs w:val="22"/>
          <w:lang w:val="ru-RU"/>
        </w:rPr>
        <w:t xml:space="preserve"> </w:t>
      </w:r>
      <w:r w:rsidR="00433D54" w:rsidRPr="008C3F2C">
        <w:rPr>
          <w:bCs/>
          <w:sz w:val="22"/>
          <w:szCs w:val="22"/>
          <w:lang w:val="ru-RU"/>
        </w:rPr>
        <w:t xml:space="preserve">в отношении 71% Акций </w:t>
      </w:r>
      <w:proofErr w:type="spellStart"/>
      <w:r w:rsidR="00433D54" w:rsidRPr="008C3F2C">
        <w:rPr>
          <w:bCs/>
          <w:sz w:val="22"/>
          <w:szCs w:val="22"/>
          <w:lang w:val="ru-RU"/>
        </w:rPr>
        <w:t>Tegli</w:t>
      </w:r>
      <w:proofErr w:type="spellEnd"/>
      <w:r w:rsidR="00433D54" w:rsidRPr="008C3F2C">
        <w:rPr>
          <w:bCs/>
          <w:sz w:val="22"/>
          <w:szCs w:val="22"/>
          <w:lang w:val="ru-RU"/>
        </w:rPr>
        <w:t xml:space="preserve"> </w:t>
      </w:r>
      <w:proofErr w:type="spellStart"/>
      <w:r w:rsidR="00433D54" w:rsidRPr="008C3F2C">
        <w:rPr>
          <w:bCs/>
          <w:sz w:val="22"/>
          <w:szCs w:val="22"/>
          <w:lang w:val="ru-RU"/>
        </w:rPr>
        <w:t>Holdings</w:t>
      </w:r>
      <w:proofErr w:type="spellEnd"/>
      <w:r w:rsidR="00433D54" w:rsidRPr="008C3F2C">
        <w:rPr>
          <w:bCs/>
          <w:sz w:val="22"/>
          <w:szCs w:val="22"/>
          <w:lang w:val="ru-RU"/>
        </w:rPr>
        <w:t xml:space="preserve"> </w:t>
      </w:r>
      <w:proofErr w:type="spellStart"/>
      <w:r w:rsidR="00433D54" w:rsidRPr="008C3F2C">
        <w:rPr>
          <w:bCs/>
          <w:sz w:val="22"/>
          <w:szCs w:val="22"/>
          <w:lang w:val="ru-RU"/>
        </w:rPr>
        <w:t>Ltd</w:t>
      </w:r>
      <w:proofErr w:type="spellEnd"/>
      <w:r w:rsidR="00433D54" w:rsidRPr="008C3F2C">
        <w:rPr>
          <w:bCs/>
          <w:sz w:val="22"/>
          <w:szCs w:val="22"/>
          <w:lang w:val="ru-RU"/>
        </w:rPr>
        <w:t xml:space="preserve">. (Республика Кипр, </w:t>
      </w:r>
      <w:r w:rsidR="00433D54" w:rsidRPr="008C3F2C">
        <w:rPr>
          <w:bCs/>
          <w:sz w:val="22"/>
          <w:szCs w:val="22"/>
        </w:rPr>
        <w:t>HE</w:t>
      </w:r>
      <w:r w:rsidR="00433D54" w:rsidRPr="008C3F2C">
        <w:rPr>
          <w:bCs/>
          <w:sz w:val="22"/>
          <w:szCs w:val="22"/>
          <w:lang w:val="ru-RU"/>
        </w:rPr>
        <w:t xml:space="preserve">146167) на условиях, указанных в проекте опциона, размещенного на электронной торговой площадке </w:t>
      </w:r>
      <w:r w:rsidR="00433D54" w:rsidRPr="008C3F2C">
        <w:rPr>
          <w:color w:val="00000A"/>
          <w:sz w:val="22"/>
          <w:szCs w:val="22"/>
          <w:lang w:val="ru-RU" w:eastAsia="en-US"/>
        </w:rPr>
        <w:t xml:space="preserve">http:// </w:t>
      </w:r>
      <w:hyperlink r:id="rId14" w:history="1">
        <w:r w:rsidR="00433D54" w:rsidRPr="008C3F2C">
          <w:rPr>
            <w:rStyle w:val="af6"/>
            <w:sz w:val="22"/>
            <w:szCs w:val="22"/>
            <w:lang w:val="ru-RU" w:eastAsia="en-US"/>
          </w:rPr>
          <w:t>www.lot-online.ru</w:t>
        </w:r>
      </w:hyperlink>
      <w:r w:rsidR="00433D54" w:rsidRPr="008C3F2C">
        <w:rPr>
          <w:color w:val="00000A"/>
          <w:sz w:val="22"/>
          <w:szCs w:val="22"/>
          <w:lang w:val="ru-RU" w:eastAsia="en-US"/>
        </w:rPr>
        <w:t xml:space="preserve"> в разделе «карточка лота» </w:t>
      </w:r>
      <w:r w:rsidR="00330616" w:rsidRPr="008C3F2C">
        <w:rPr>
          <w:bCs/>
          <w:color w:val="000000"/>
          <w:sz w:val="22"/>
          <w:szCs w:val="22"/>
        </w:rPr>
        <w:t>РАД-________</w:t>
      </w:r>
      <w:r w:rsidR="00433D54" w:rsidRPr="008C3F2C">
        <w:rPr>
          <w:color w:val="00000A"/>
          <w:sz w:val="22"/>
          <w:szCs w:val="22"/>
          <w:lang w:val="ru-RU" w:eastAsia="en-US"/>
        </w:rPr>
        <w:t>.</w:t>
      </w:r>
    </w:p>
    <w:p w14:paraId="038B13D4" w14:textId="79FC4A01" w:rsidR="00433D54" w:rsidRPr="00843F73" w:rsidRDefault="00982B0D">
      <w:pPr>
        <w:pStyle w:val="af"/>
        <w:numPr>
          <w:ilvl w:val="0"/>
          <w:numId w:val="43"/>
        </w:numPr>
        <w:tabs>
          <w:tab w:val="left" w:pos="360"/>
        </w:tabs>
        <w:ind w:left="0" w:firstLine="567"/>
        <w:jc w:val="both"/>
        <w:rPr>
          <w:bCs/>
          <w:sz w:val="22"/>
          <w:szCs w:val="22"/>
          <w:lang w:val="ru-RU"/>
        </w:rPr>
      </w:pPr>
      <w:r w:rsidRPr="00982B0D">
        <w:rPr>
          <w:bCs/>
          <w:sz w:val="22"/>
          <w:szCs w:val="22"/>
          <w:lang w:val="ru-RU"/>
        </w:rPr>
        <w:t>С</w:t>
      </w:r>
      <w:r w:rsidR="00433D54" w:rsidRPr="00982B0D">
        <w:rPr>
          <w:bCs/>
          <w:sz w:val="22"/>
          <w:szCs w:val="22"/>
          <w:lang w:val="ru-RU"/>
        </w:rPr>
        <w:t xml:space="preserve">оглашение </w:t>
      </w:r>
      <w:r w:rsidRPr="00982B0D">
        <w:rPr>
          <w:bCs/>
          <w:sz w:val="22"/>
          <w:szCs w:val="22"/>
          <w:lang w:val="ru-RU"/>
        </w:rPr>
        <w:t>в отношении порядка реструктуризации обязательств</w:t>
      </w:r>
      <w:r>
        <w:rPr>
          <w:bCs/>
          <w:sz w:val="22"/>
          <w:szCs w:val="22"/>
          <w:lang w:val="ru-RU"/>
        </w:rPr>
        <w:t xml:space="preserve"> </w:t>
      </w:r>
      <w:r w:rsidRPr="00982B0D">
        <w:rPr>
          <w:bCs/>
          <w:sz w:val="22"/>
          <w:szCs w:val="22"/>
        </w:rPr>
        <w:t>ЗАО «Новоенисейский Лесохимический Комплекс» (665246, Красноярский край, г. Лесосибирск, ул. 40 лет Октября, 1, ОГРН 1022401504520)</w:t>
      </w:r>
      <w:r>
        <w:rPr>
          <w:bCs/>
          <w:sz w:val="22"/>
          <w:szCs w:val="22"/>
          <w:lang w:val="ru-RU"/>
        </w:rPr>
        <w:t xml:space="preserve"> и о возмещении убытков </w:t>
      </w:r>
      <w:r w:rsidR="00433D54" w:rsidRPr="00843F73">
        <w:rPr>
          <w:bCs/>
          <w:sz w:val="22"/>
          <w:szCs w:val="22"/>
        </w:rPr>
        <w:t>с</w:t>
      </w:r>
      <w:r w:rsidR="00433D54" w:rsidRPr="00843F73">
        <w:rPr>
          <w:b/>
          <w:sz w:val="22"/>
          <w:szCs w:val="22"/>
        </w:rPr>
        <w:t xml:space="preserve"> </w:t>
      </w:r>
      <w:r w:rsidR="00704E6A" w:rsidRPr="00843F73">
        <w:rPr>
          <w:b/>
          <w:color w:val="000000"/>
          <w:sz w:val="22"/>
          <w:szCs w:val="22"/>
        </w:rPr>
        <w:t>Банком «Траст» (ПАО)</w:t>
      </w:r>
      <w:r w:rsidR="00433D54" w:rsidRPr="00843F73">
        <w:rPr>
          <w:b/>
          <w:sz w:val="22"/>
          <w:szCs w:val="22"/>
        </w:rPr>
        <w:t xml:space="preserve"> </w:t>
      </w:r>
      <w:r w:rsidR="00433D54" w:rsidRPr="00843F73">
        <w:rPr>
          <w:bCs/>
          <w:sz w:val="22"/>
          <w:szCs w:val="22"/>
        </w:rPr>
        <w:t xml:space="preserve">и </w:t>
      </w:r>
      <w:proofErr w:type="spellStart"/>
      <w:r w:rsidR="00433D54" w:rsidRPr="00843F73">
        <w:rPr>
          <w:bCs/>
          <w:sz w:val="22"/>
          <w:szCs w:val="22"/>
        </w:rPr>
        <w:t>Lariena</w:t>
      </w:r>
      <w:proofErr w:type="spellEnd"/>
      <w:r w:rsidR="00433D54" w:rsidRPr="00843F73">
        <w:rPr>
          <w:bCs/>
          <w:sz w:val="22"/>
          <w:szCs w:val="22"/>
        </w:rPr>
        <w:t xml:space="preserve"> </w:t>
      </w:r>
      <w:proofErr w:type="spellStart"/>
      <w:r w:rsidR="00433D54" w:rsidRPr="00843F73">
        <w:rPr>
          <w:bCs/>
          <w:sz w:val="22"/>
          <w:szCs w:val="22"/>
        </w:rPr>
        <w:t>Investments</w:t>
      </w:r>
      <w:proofErr w:type="spellEnd"/>
      <w:r w:rsidR="00433D54" w:rsidRPr="00843F73">
        <w:rPr>
          <w:bCs/>
          <w:sz w:val="22"/>
          <w:szCs w:val="22"/>
        </w:rPr>
        <w:t xml:space="preserve"> </w:t>
      </w:r>
      <w:proofErr w:type="spellStart"/>
      <w:r w:rsidR="00433D54" w:rsidRPr="00843F73">
        <w:rPr>
          <w:bCs/>
          <w:sz w:val="22"/>
          <w:szCs w:val="22"/>
        </w:rPr>
        <w:t>Ltd</w:t>
      </w:r>
      <w:proofErr w:type="spellEnd"/>
      <w:r w:rsidR="00433D54" w:rsidRPr="00843F73">
        <w:rPr>
          <w:bCs/>
          <w:sz w:val="22"/>
          <w:szCs w:val="22"/>
        </w:rPr>
        <w:t xml:space="preserve">. (Республика Кипр, HE367156) на условиях, указанных в проекте рамочного соглашения, размещенного на электронной торговой площадке </w:t>
      </w:r>
      <w:r w:rsidR="00433D54" w:rsidRPr="00843F73">
        <w:rPr>
          <w:color w:val="00000A"/>
          <w:sz w:val="22"/>
          <w:szCs w:val="22"/>
          <w:lang w:eastAsia="en-US"/>
        </w:rPr>
        <w:t xml:space="preserve">http:// </w:t>
      </w:r>
      <w:hyperlink r:id="rId15" w:history="1">
        <w:r w:rsidR="00433D54" w:rsidRPr="00982B0D">
          <w:rPr>
            <w:rStyle w:val="af6"/>
            <w:sz w:val="22"/>
            <w:szCs w:val="22"/>
            <w:lang w:val="ru-RU" w:eastAsia="en-US"/>
          </w:rPr>
          <w:t>www.lot-online.ru</w:t>
        </w:r>
      </w:hyperlink>
      <w:r w:rsidR="00433D54" w:rsidRPr="00843F73">
        <w:rPr>
          <w:color w:val="00000A"/>
          <w:sz w:val="22"/>
          <w:szCs w:val="22"/>
          <w:lang w:eastAsia="en-US"/>
        </w:rPr>
        <w:t xml:space="preserve"> в разделе </w:t>
      </w:r>
      <w:r w:rsidR="00330616" w:rsidRPr="00843F73">
        <w:rPr>
          <w:color w:val="00000A"/>
          <w:sz w:val="22"/>
          <w:szCs w:val="22"/>
          <w:lang w:eastAsia="en-US"/>
        </w:rPr>
        <w:t xml:space="preserve">«карточка лота» </w:t>
      </w:r>
      <w:r w:rsidR="00330616" w:rsidRPr="00843F73">
        <w:rPr>
          <w:bCs/>
          <w:color w:val="000000"/>
          <w:sz w:val="22"/>
          <w:szCs w:val="22"/>
        </w:rPr>
        <w:t>РАД-________</w:t>
      </w:r>
      <w:r w:rsidR="00330616" w:rsidRPr="00843F73">
        <w:rPr>
          <w:color w:val="00000A"/>
          <w:sz w:val="22"/>
          <w:szCs w:val="22"/>
          <w:lang w:eastAsia="en-US"/>
        </w:rPr>
        <w:t>.</w:t>
      </w:r>
    </w:p>
    <w:p w14:paraId="09846D35" w14:textId="77777777" w:rsidR="00ED4CB4" w:rsidRPr="008C3F2C" w:rsidRDefault="00ED4CB4" w:rsidP="00ED4CB4">
      <w:pPr>
        <w:pStyle w:val="af"/>
        <w:tabs>
          <w:tab w:val="left" w:pos="360"/>
        </w:tabs>
        <w:ind w:left="0" w:firstLine="567"/>
        <w:jc w:val="both"/>
        <w:rPr>
          <w:bCs/>
          <w:sz w:val="22"/>
          <w:szCs w:val="22"/>
          <w:lang w:val="ru-RU"/>
        </w:rPr>
      </w:pPr>
      <w:r w:rsidRPr="008C3F2C">
        <w:rPr>
          <w:bCs/>
          <w:sz w:val="22"/>
          <w:szCs w:val="22"/>
          <w:lang w:val="ru-RU"/>
        </w:rPr>
        <w:t xml:space="preserve">В случае уклонения </w:t>
      </w:r>
      <w:r w:rsidRPr="008C3F2C">
        <w:rPr>
          <w:b/>
          <w:sz w:val="22"/>
          <w:szCs w:val="22"/>
          <w:lang w:val="ru-RU"/>
        </w:rPr>
        <w:t>ЦЕССИОНАРИЯ</w:t>
      </w:r>
      <w:r w:rsidRPr="008C3F2C">
        <w:rPr>
          <w:bCs/>
          <w:sz w:val="22"/>
          <w:szCs w:val="22"/>
          <w:lang w:val="ru-RU"/>
        </w:rPr>
        <w:t xml:space="preserve"> от заключения какого-либо из поименованных выше в настоящем пункте договоров (соглашений) </w:t>
      </w:r>
      <w:r w:rsidRPr="008C3F2C">
        <w:rPr>
          <w:b/>
          <w:sz w:val="22"/>
          <w:szCs w:val="22"/>
          <w:lang w:val="ru-RU"/>
        </w:rPr>
        <w:t>ЦЕДЕНТ</w:t>
      </w:r>
      <w:r w:rsidRPr="008C3F2C">
        <w:rPr>
          <w:bCs/>
          <w:sz w:val="22"/>
          <w:szCs w:val="22"/>
          <w:lang w:val="ru-RU"/>
        </w:rPr>
        <w:t xml:space="preserve"> вправе отказаться от исполнения настоящего Договора.</w:t>
      </w:r>
    </w:p>
    <w:p w14:paraId="385E3EC8" w14:textId="77777777" w:rsidR="007F67C6" w:rsidRPr="008C3F2C" w:rsidRDefault="007F67C6" w:rsidP="000C213F">
      <w:pPr>
        <w:ind w:firstLine="567"/>
        <w:jc w:val="both"/>
        <w:rPr>
          <w:i/>
          <w:sz w:val="22"/>
          <w:szCs w:val="22"/>
        </w:rPr>
      </w:pPr>
    </w:p>
    <w:p w14:paraId="129B3ECC" w14:textId="77777777" w:rsidR="001E356D" w:rsidRPr="008E52F0" w:rsidRDefault="0085355B" w:rsidP="002B59D6">
      <w:pPr>
        <w:pStyle w:val="a6"/>
        <w:tabs>
          <w:tab w:val="left" w:pos="284"/>
          <w:tab w:val="left" w:pos="567"/>
        </w:tabs>
        <w:rPr>
          <w:b/>
          <w:bCs/>
          <w:sz w:val="22"/>
          <w:szCs w:val="22"/>
          <w:lang w:val="ru-RU"/>
        </w:rPr>
      </w:pPr>
      <w:r w:rsidRPr="008C3F2C">
        <w:rPr>
          <w:b/>
          <w:bCs/>
          <w:sz w:val="22"/>
          <w:szCs w:val="22"/>
        </w:rPr>
        <w:tab/>
      </w:r>
      <w:r w:rsidRPr="008C3F2C">
        <w:rPr>
          <w:b/>
          <w:bCs/>
          <w:sz w:val="22"/>
          <w:szCs w:val="22"/>
        </w:rPr>
        <w:tab/>
      </w:r>
      <w:r w:rsidRPr="008C3F2C">
        <w:rPr>
          <w:b/>
          <w:bCs/>
          <w:sz w:val="22"/>
          <w:szCs w:val="22"/>
          <w:lang w:val="ru-RU"/>
        </w:rPr>
        <w:t>1.</w:t>
      </w:r>
      <w:r w:rsidR="00CC4B14" w:rsidRPr="008C3F2C">
        <w:rPr>
          <w:b/>
          <w:bCs/>
          <w:sz w:val="22"/>
          <w:szCs w:val="22"/>
          <w:lang w:val="ru-RU"/>
        </w:rPr>
        <w:t>3</w:t>
      </w:r>
      <w:r w:rsidRPr="008C3F2C">
        <w:rPr>
          <w:b/>
          <w:bCs/>
          <w:sz w:val="22"/>
          <w:szCs w:val="22"/>
          <w:lang w:val="ru-RU"/>
        </w:rPr>
        <w:t xml:space="preserve">. </w:t>
      </w:r>
      <w:r w:rsidR="002B59D6" w:rsidRPr="008C3F2C">
        <w:rPr>
          <w:b/>
          <w:bCs/>
          <w:sz w:val="22"/>
          <w:szCs w:val="22"/>
          <w:lang w:val="ru-RU"/>
        </w:rPr>
        <w:t>Прав</w:t>
      </w:r>
      <w:r w:rsidR="00620623" w:rsidRPr="008C3F2C">
        <w:rPr>
          <w:b/>
          <w:bCs/>
          <w:sz w:val="22"/>
          <w:szCs w:val="22"/>
          <w:lang w:val="ru-RU"/>
        </w:rPr>
        <w:t>а</w:t>
      </w:r>
      <w:r w:rsidR="002B59D6" w:rsidRPr="008C3F2C">
        <w:rPr>
          <w:b/>
          <w:bCs/>
          <w:sz w:val="22"/>
          <w:szCs w:val="22"/>
          <w:lang w:val="ru-RU"/>
        </w:rPr>
        <w:t xml:space="preserve"> (требовани</w:t>
      </w:r>
      <w:r w:rsidR="00450277" w:rsidRPr="008C3F2C">
        <w:rPr>
          <w:b/>
          <w:bCs/>
          <w:sz w:val="22"/>
          <w:szCs w:val="22"/>
          <w:lang w:val="ru-RU"/>
        </w:rPr>
        <w:t>я</w:t>
      </w:r>
      <w:r w:rsidR="002B59D6" w:rsidRPr="008C3F2C">
        <w:rPr>
          <w:b/>
          <w:bCs/>
          <w:sz w:val="22"/>
          <w:szCs w:val="22"/>
          <w:lang w:val="ru-RU"/>
        </w:rPr>
        <w:t xml:space="preserve">) </w:t>
      </w:r>
      <w:r w:rsidR="002B59D6" w:rsidRPr="008C3F2C">
        <w:rPr>
          <w:b/>
          <w:bCs/>
          <w:sz w:val="22"/>
          <w:szCs w:val="22"/>
        </w:rPr>
        <w:t>от ЦЕДЕНТА к ЦЕССИОНАРИЮ</w:t>
      </w:r>
      <w:r w:rsidR="00620623" w:rsidRPr="008C3F2C">
        <w:rPr>
          <w:b/>
          <w:bCs/>
          <w:sz w:val="22"/>
          <w:szCs w:val="22"/>
          <w:lang w:val="ru-RU"/>
        </w:rPr>
        <w:t xml:space="preserve"> переходят в дату подписания Сторонами</w:t>
      </w:r>
      <w:r w:rsidR="00001BD9" w:rsidRPr="008C3F2C">
        <w:rPr>
          <w:b/>
          <w:bCs/>
          <w:sz w:val="22"/>
          <w:szCs w:val="22"/>
          <w:lang w:val="ru-RU"/>
        </w:rPr>
        <w:t xml:space="preserve"> </w:t>
      </w:r>
      <w:r w:rsidR="00001BD9" w:rsidRPr="008E52F0">
        <w:rPr>
          <w:b/>
          <w:bCs/>
          <w:sz w:val="22"/>
          <w:szCs w:val="22"/>
          <w:lang w:val="ru-RU"/>
        </w:rPr>
        <w:t>Акта перехода</w:t>
      </w:r>
      <w:r w:rsidR="00620623" w:rsidRPr="008E52F0">
        <w:rPr>
          <w:b/>
          <w:bCs/>
          <w:sz w:val="22"/>
          <w:szCs w:val="22"/>
          <w:lang w:val="ru-RU"/>
        </w:rPr>
        <w:t xml:space="preserve"> прав (требований) (форма Приложения №2 к настоящему Договору).</w:t>
      </w:r>
      <w:r w:rsidR="002B59D6" w:rsidRPr="008E52F0">
        <w:rPr>
          <w:b/>
          <w:bCs/>
          <w:sz w:val="22"/>
          <w:szCs w:val="22"/>
        </w:rPr>
        <w:t xml:space="preserve"> </w:t>
      </w:r>
    </w:p>
    <w:p w14:paraId="68C4DE2A" w14:textId="5EAFF502" w:rsidR="00901325" w:rsidRPr="008C3F2C" w:rsidRDefault="000F4E91" w:rsidP="0085355B">
      <w:pPr>
        <w:pStyle w:val="a6"/>
        <w:tabs>
          <w:tab w:val="left" w:pos="284"/>
          <w:tab w:val="left" w:pos="567"/>
        </w:tabs>
        <w:rPr>
          <w:b/>
          <w:bCs/>
          <w:sz w:val="22"/>
          <w:szCs w:val="22"/>
        </w:rPr>
      </w:pPr>
      <w:r w:rsidRPr="008E52F0">
        <w:rPr>
          <w:sz w:val="22"/>
          <w:szCs w:val="22"/>
        </w:rPr>
        <w:tab/>
      </w:r>
      <w:r w:rsidRPr="008E52F0">
        <w:rPr>
          <w:sz w:val="22"/>
          <w:szCs w:val="22"/>
        </w:rPr>
        <w:tab/>
      </w:r>
      <w:r w:rsidR="00001BD9" w:rsidRPr="008E52F0">
        <w:rPr>
          <w:b/>
          <w:bCs/>
          <w:sz w:val="22"/>
          <w:szCs w:val="22"/>
          <w:lang w:val="ru-RU"/>
        </w:rPr>
        <w:t>Акт перехода</w:t>
      </w:r>
      <w:r w:rsidR="002F79D5" w:rsidRPr="008E52F0">
        <w:rPr>
          <w:b/>
          <w:bCs/>
          <w:sz w:val="22"/>
          <w:szCs w:val="22"/>
          <w:lang w:val="ru-RU"/>
        </w:rPr>
        <w:t xml:space="preserve"> прав (требований) подписывается Сторонами не позднее чем через</w:t>
      </w:r>
      <w:r w:rsidRPr="008E52F0">
        <w:rPr>
          <w:b/>
          <w:bCs/>
          <w:sz w:val="22"/>
          <w:szCs w:val="22"/>
        </w:rPr>
        <w:t xml:space="preserve"> </w:t>
      </w:r>
      <w:r w:rsidR="00450277" w:rsidRPr="008E52F0">
        <w:rPr>
          <w:b/>
          <w:bCs/>
          <w:sz w:val="22"/>
          <w:szCs w:val="22"/>
        </w:rPr>
        <w:br/>
      </w:r>
      <w:r w:rsidR="00BF52F1" w:rsidRPr="008E52F0">
        <w:rPr>
          <w:b/>
          <w:bCs/>
          <w:sz w:val="22"/>
          <w:szCs w:val="22"/>
          <w:lang w:val="ru-RU"/>
        </w:rPr>
        <w:t>5</w:t>
      </w:r>
      <w:r w:rsidRPr="008E52F0">
        <w:rPr>
          <w:b/>
          <w:bCs/>
          <w:sz w:val="22"/>
          <w:szCs w:val="22"/>
        </w:rPr>
        <w:t xml:space="preserve"> (</w:t>
      </w:r>
      <w:r w:rsidR="00BF52F1" w:rsidRPr="008E52F0">
        <w:rPr>
          <w:b/>
          <w:bCs/>
          <w:sz w:val="22"/>
          <w:szCs w:val="22"/>
          <w:lang w:val="ru-RU"/>
        </w:rPr>
        <w:t>П</w:t>
      </w:r>
      <w:r w:rsidRPr="008E52F0">
        <w:rPr>
          <w:b/>
          <w:bCs/>
          <w:sz w:val="22"/>
          <w:szCs w:val="22"/>
        </w:rPr>
        <w:t>ят</w:t>
      </w:r>
      <w:r w:rsidR="002F79D5" w:rsidRPr="008E52F0">
        <w:rPr>
          <w:b/>
          <w:bCs/>
          <w:sz w:val="22"/>
          <w:szCs w:val="22"/>
          <w:lang w:val="ru-RU"/>
        </w:rPr>
        <w:t>ь</w:t>
      </w:r>
      <w:r w:rsidRPr="008E52F0">
        <w:rPr>
          <w:b/>
          <w:bCs/>
          <w:sz w:val="22"/>
          <w:szCs w:val="22"/>
        </w:rPr>
        <w:t xml:space="preserve">) рабочих дней </w:t>
      </w:r>
      <w:r w:rsidRPr="008E52F0">
        <w:rPr>
          <w:b/>
          <w:bCs/>
          <w:sz w:val="22"/>
          <w:szCs w:val="22"/>
          <w:lang w:val="ru-RU"/>
        </w:rPr>
        <w:t xml:space="preserve">с </w:t>
      </w:r>
      <w:r w:rsidR="00E11789" w:rsidRPr="008E52F0">
        <w:rPr>
          <w:b/>
          <w:bCs/>
          <w:sz w:val="22"/>
          <w:szCs w:val="22"/>
        </w:rPr>
        <w:t>дат</w:t>
      </w:r>
      <w:r w:rsidRPr="008E52F0">
        <w:rPr>
          <w:b/>
          <w:bCs/>
          <w:sz w:val="22"/>
          <w:szCs w:val="22"/>
          <w:lang w:val="ru-RU"/>
        </w:rPr>
        <w:t>ы</w:t>
      </w:r>
      <w:r w:rsidR="002F79D5" w:rsidRPr="008E52F0">
        <w:rPr>
          <w:b/>
          <w:bCs/>
          <w:sz w:val="22"/>
          <w:szCs w:val="22"/>
          <w:lang w:val="ru-RU"/>
        </w:rPr>
        <w:t xml:space="preserve"> полной оплаты стоимости Прав (требований)</w:t>
      </w:r>
      <w:r w:rsidR="00523F60" w:rsidRPr="00843F73">
        <w:rPr>
          <w:b/>
          <w:bCs/>
          <w:sz w:val="22"/>
          <w:szCs w:val="22"/>
          <w:lang w:val="ru-RU"/>
        </w:rPr>
        <w:t xml:space="preserve"> </w:t>
      </w:r>
      <w:r w:rsidR="00523F60" w:rsidRPr="008E52F0">
        <w:rPr>
          <w:b/>
          <w:bCs/>
          <w:sz w:val="22"/>
          <w:szCs w:val="22"/>
          <w:lang w:val="ru-RU"/>
        </w:rPr>
        <w:t>по настоящему Договору</w:t>
      </w:r>
      <w:r w:rsidR="00144DF8" w:rsidRPr="008E52F0">
        <w:rPr>
          <w:b/>
          <w:bCs/>
          <w:sz w:val="22"/>
          <w:szCs w:val="22"/>
          <w:lang w:val="ru-RU"/>
        </w:rPr>
        <w:t xml:space="preserve">, </w:t>
      </w:r>
      <w:r w:rsidR="00144DF8" w:rsidRPr="00843F73">
        <w:rPr>
          <w:b/>
          <w:bCs/>
          <w:sz w:val="22"/>
          <w:szCs w:val="22"/>
          <w:lang w:val="ru-RU"/>
        </w:rPr>
        <w:t xml:space="preserve">а также полной оплаты ЦЕССИОНАРИЕМ ЦЕДЕНТУ и Банку «Траст» (ПАО) </w:t>
      </w:r>
      <w:r w:rsidR="00144DF8" w:rsidRPr="00843F73">
        <w:rPr>
          <w:b/>
          <w:bCs/>
          <w:sz w:val="22"/>
          <w:szCs w:val="22"/>
        </w:rPr>
        <w:t xml:space="preserve">цены уступаемых прав (требований) </w:t>
      </w:r>
      <w:r w:rsidR="00144DF8" w:rsidRPr="00843F73">
        <w:rPr>
          <w:b/>
          <w:bCs/>
          <w:sz w:val="22"/>
          <w:szCs w:val="22"/>
          <w:lang w:val="ru-RU"/>
        </w:rPr>
        <w:t>и</w:t>
      </w:r>
      <w:r w:rsidR="00144DF8" w:rsidRPr="00843F73">
        <w:rPr>
          <w:b/>
          <w:bCs/>
          <w:sz w:val="22"/>
          <w:szCs w:val="22"/>
        </w:rPr>
        <w:t xml:space="preserve"> приобретаемого имущества по договорам, указанным в </w:t>
      </w:r>
      <w:proofErr w:type="spellStart"/>
      <w:r w:rsidR="00144DF8" w:rsidRPr="00843F73">
        <w:rPr>
          <w:b/>
          <w:bCs/>
          <w:sz w:val="22"/>
          <w:szCs w:val="22"/>
        </w:rPr>
        <w:t>пп</w:t>
      </w:r>
      <w:proofErr w:type="spellEnd"/>
      <w:r w:rsidR="00144DF8" w:rsidRPr="00843F73">
        <w:rPr>
          <w:b/>
          <w:bCs/>
          <w:sz w:val="22"/>
          <w:szCs w:val="22"/>
        </w:rPr>
        <w:t>. 1</w:t>
      </w:r>
      <w:r w:rsidR="00665B1B">
        <w:rPr>
          <w:b/>
          <w:bCs/>
          <w:sz w:val="22"/>
          <w:szCs w:val="22"/>
          <w:lang w:val="ru-RU"/>
        </w:rPr>
        <w:t>)</w:t>
      </w:r>
      <w:r w:rsidR="00144DF8" w:rsidRPr="00843F73">
        <w:rPr>
          <w:b/>
          <w:bCs/>
          <w:sz w:val="22"/>
          <w:szCs w:val="22"/>
        </w:rPr>
        <w:t>-4</w:t>
      </w:r>
      <w:r w:rsidR="00665B1B">
        <w:rPr>
          <w:b/>
          <w:bCs/>
          <w:sz w:val="22"/>
          <w:szCs w:val="22"/>
          <w:lang w:val="ru-RU"/>
        </w:rPr>
        <w:t>)</w:t>
      </w:r>
      <w:r w:rsidR="00144DF8" w:rsidRPr="00843F73">
        <w:rPr>
          <w:b/>
          <w:bCs/>
          <w:sz w:val="22"/>
          <w:szCs w:val="22"/>
        </w:rPr>
        <w:t xml:space="preserve"> п. 1.</w:t>
      </w:r>
      <w:r w:rsidR="00144DF8" w:rsidRPr="00843F73">
        <w:rPr>
          <w:b/>
          <w:bCs/>
          <w:sz w:val="22"/>
          <w:szCs w:val="22"/>
          <w:lang w:val="ru-RU"/>
        </w:rPr>
        <w:t>2</w:t>
      </w:r>
      <w:r w:rsidR="00144DF8" w:rsidRPr="00843F73">
        <w:rPr>
          <w:b/>
          <w:bCs/>
          <w:sz w:val="22"/>
          <w:szCs w:val="22"/>
        </w:rPr>
        <w:t>.</w:t>
      </w:r>
      <w:r w:rsidR="00144DF8" w:rsidRPr="00843F73">
        <w:rPr>
          <w:b/>
          <w:bCs/>
          <w:sz w:val="22"/>
          <w:szCs w:val="22"/>
          <w:lang w:val="ru-RU"/>
        </w:rPr>
        <w:t>4 настоящего Договора</w:t>
      </w:r>
      <w:r w:rsidR="00144DF8" w:rsidRPr="00843F73">
        <w:rPr>
          <w:b/>
          <w:bCs/>
          <w:sz w:val="22"/>
          <w:szCs w:val="22"/>
        </w:rPr>
        <w:t>, в соответствии с условиями данных договоров.</w:t>
      </w:r>
    </w:p>
    <w:p w14:paraId="638BEB17" w14:textId="77777777" w:rsidR="00283A4B" w:rsidRPr="008C3F2C" w:rsidRDefault="00283A4B" w:rsidP="008D48C0">
      <w:pPr>
        <w:ind w:firstLine="540"/>
        <w:jc w:val="both"/>
        <w:rPr>
          <w:sz w:val="22"/>
          <w:szCs w:val="22"/>
        </w:rPr>
      </w:pPr>
    </w:p>
    <w:p w14:paraId="09C6B889" w14:textId="77777777" w:rsidR="008724B8" w:rsidRPr="008C3F2C" w:rsidRDefault="008D48C0" w:rsidP="008D48C0">
      <w:pPr>
        <w:ind w:firstLine="540"/>
        <w:jc w:val="both"/>
        <w:rPr>
          <w:b/>
          <w:bCs/>
          <w:sz w:val="22"/>
          <w:szCs w:val="22"/>
        </w:rPr>
      </w:pPr>
      <w:r w:rsidRPr="008C3F2C">
        <w:rPr>
          <w:b/>
          <w:sz w:val="22"/>
          <w:szCs w:val="22"/>
        </w:rPr>
        <w:t>1.</w:t>
      </w:r>
      <w:r w:rsidR="00CC4B14" w:rsidRPr="008C3F2C">
        <w:rPr>
          <w:b/>
          <w:sz w:val="22"/>
          <w:szCs w:val="22"/>
        </w:rPr>
        <w:t>4</w:t>
      </w:r>
      <w:r w:rsidRPr="008C3F2C">
        <w:rPr>
          <w:b/>
          <w:sz w:val="22"/>
          <w:szCs w:val="22"/>
        </w:rPr>
        <w:t>.</w:t>
      </w:r>
      <w:r w:rsidRPr="008C3F2C">
        <w:rPr>
          <w:sz w:val="22"/>
          <w:szCs w:val="22"/>
        </w:rPr>
        <w:t xml:space="preserve"> </w:t>
      </w:r>
      <w:r w:rsidR="008724B8" w:rsidRPr="008C3F2C">
        <w:rPr>
          <w:b/>
          <w:bCs/>
          <w:sz w:val="22"/>
          <w:szCs w:val="22"/>
        </w:rPr>
        <w:t>Стороны пришли к соглашению о том, что:</w:t>
      </w:r>
    </w:p>
    <w:p w14:paraId="27A217D1" w14:textId="650023E1" w:rsidR="008724B8" w:rsidRPr="008C3F2C" w:rsidRDefault="008724B8" w:rsidP="000C213F">
      <w:pPr>
        <w:ind w:firstLine="540"/>
        <w:jc w:val="both"/>
        <w:rPr>
          <w:sz w:val="22"/>
          <w:szCs w:val="22"/>
        </w:rPr>
      </w:pPr>
      <w:r w:rsidRPr="008C3F2C">
        <w:rPr>
          <w:sz w:val="22"/>
          <w:szCs w:val="22"/>
        </w:rPr>
        <w:t>1.</w:t>
      </w:r>
      <w:r w:rsidR="00CC4B14" w:rsidRPr="008C3F2C">
        <w:rPr>
          <w:sz w:val="22"/>
          <w:szCs w:val="22"/>
        </w:rPr>
        <w:t>4</w:t>
      </w:r>
      <w:r w:rsidRPr="008C3F2C">
        <w:rPr>
          <w:sz w:val="22"/>
          <w:szCs w:val="22"/>
        </w:rPr>
        <w:t>.1</w:t>
      </w:r>
      <w:r w:rsidRPr="008C3F2C">
        <w:rPr>
          <w:sz w:val="22"/>
          <w:szCs w:val="22"/>
        </w:rPr>
        <w:tab/>
      </w:r>
      <w:r w:rsidR="00414F23" w:rsidRPr="008C3F2C">
        <w:rPr>
          <w:b/>
          <w:sz w:val="22"/>
          <w:szCs w:val="22"/>
        </w:rPr>
        <w:t>ЦЕССИОНАРИЙ</w:t>
      </w:r>
      <w:r w:rsidRPr="008C3F2C">
        <w:rPr>
          <w:sz w:val="22"/>
          <w:szCs w:val="22"/>
        </w:rPr>
        <w:t xml:space="preserve"> осведомлен о </w:t>
      </w:r>
      <w:r w:rsidR="00904C7A" w:rsidRPr="008C3F2C">
        <w:rPr>
          <w:sz w:val="22"/>
          <w:szCs w:val="22"/>
        </w:rPr>
        <w:t>рисках субординации (понижения в очередности) Прав (требований) в рамках дела о несостоятельности (банкротстве) ЗАО «Новоенисейский Лесохимический комплекс»,</w:t>
      </w:r>
      <w:r w:rsidR="0069066F">
        <w:rPr>
          <w:sz w:val="22"/>
          <w:szCs w:val="22"/>
        </w:rPr>
        <w:t xml:space="preserve"> </w:t>
      </w:r>
      <w:r w:rsidR="00AD7473">
        <w:rPr>
          <w:sz w:val="22"/>
          <w:szCs w:val="22"/>
        </w:rPr>
        <w:t xml:space="preserve">№ </w:t>
      </w:r>
      <w:r w:rsidR="00AD7473" w:rsidRPr="00AD7473">
        <w:rPr>
          <w:sz w:val="22"/>
          <w:szCs w:val="22"/>
        </w:rPr>
        <w:t>А33-10043/2020, рассматриваемого Арбитражным судом Красноярского края</w:t>
      </w:r>
      <w:r w:rsidR="0069066F" w:rsidRPr="00DA42EB">
        <w:rPr>
          <w:sz w:val="22"/>
          <w:szCs w:val="22"/>
        </w:rPr>
        <w:t>,</w:t>
      </w:r>
      <w:r w:rsidR="00904C7A" w:rsidRPr="008C3F2C">
        <w:rPr>
          <w:sz w:val="22"/>
          <w:szCs w:val="22"/>
        </w:rPr>
        <w:t xml:space="preserve"> </w:t>
      </w:r>
      <w:r w:rsidRPr="008C3F2C">
        <w:rPr>
          <w:sz w:val="22"/>
          <w:szCs w:val="22"/>
        </w:rPr>
        <w:t xml:space="preserve">сроках исковой давности по взысканию задолженности по </w:t>
      </w:r>
      <w:r w:rsidR="00CC4B14" w:rsidRPr="008C3F2C">
        <w:rPr>
          <w:sz w:val="22"/>
          <w:szCs w:val="22"/>
        </w:rPr>
        <w:t>Договорам лизинга</w:t>
      </w:r>
      <w:r w:rsidRPr="008C3F2C">
        <w:rPr>
          <w:sz w:val="22"/>
          <w:szCs w:val="22"/>
        </w:rPr>
        <w:t xml:space="preserve">, и все риски, связанные с истечением указанных сроков, несет </w:t>
      </w:r>
      <w:r w:rsidR="00414F23" w:rsidRPr="008C3F2C">
        <w:rPr>
          <w:b/>
          <w:sz w:val="22"/>
          <w:szCs w:val="22"/>
        </w:rPr>
        <w:t>ЦЕССИОНАРИЙ</w:t>
      </w:r>
      <w:r w:rsidRPr="008C3F2C">
        <w:rPr>
          <w:sz w:val="22"/>
          <w:szCs w:val="22"/>
        </w:rPr>
        <w:t>.</w:t>
      </w:r>
    </w:p>
    <w:p w14:paraId="107881AC" w14:textId="77777777" w:rsidR="00904C7A" w:rsidRPr="008C3F2C" w:rsidRDefault="00904C7A" w:rsidP="00904C7A">
      <w:pPr>
        <w:ind w:firstLine="540"/>
        <w:jc w:val="both"/>
        <w:rPr>
          <w:sz w:val="22"/>
          <w:szCs w:val="22"/>
        </w:rPr>
      </w:pPr>
      <w:r w:rsidRPr="008C3F2C">
        <w:rPr>
          <w:b/>
          <w:sz w:val="22"/>
          <w:szCs w:val="22"/>
        </w:rPr>
        <w:t>ЦЕДЕНТ</w:t>
      </w:r>
      <w:r w:rsidRPr="008C3F2C">
        <w:rPr>
          <w:sz w:val="22"/>
          <w:szCs w:val="22"/>
        </w:rPr>
        <w:t xml:space="preserve"> информирует о рисках субординации (понижения в очередности) Прав (требований) в рамках дела о несостоятельности (банкротстве) ЗАО «Новоенисейский Лесохимический комплекс»:</w:t>
      </w:r>
    </w:p>
    <w:p w14:paraId="7A1367AA" w14:textId="77777777" w:rsidR="00465C96" w:rsidRPr="008C3F2C" w:rsidRDefault="00904C7A" w:rsidP="00465C96">
      <w:pPr>
        <w:ind w:firstLine="540"/>
        <w:jc w:val="both"/>
        <w:rPr>
          <w:bCs/>
          <w:sz w:val="22"/>
          <w:szCs w:val="22"/>
        </w:rPr>
      </w:pPr>
      <w:r w:rsidRPr="008C3F2C">
        <w:rPr>
          <w:sz w:val="22"/>
          <w:szCs w:val="22"/>
        </w:rPr>
        <w:t xml:space="preserve">В рамках рассмотрения в деле о несостоятельности (банкротстве) ЗАО «Новоенисейский Лесохимический комплекс» (дело № А33-10043/2020 в производстве Арбитражного суда Красноярского края) </w:t>
      </w:r>
      <w:r w:rsidR="00465C96" w:rsidRPr="008C3F2C">
        <w:rPr>
          <w:bCs/>
          <w:sz w:val="22"/>
          <w:szCs w:val="22"/>
        </w:rPr>
        <w:t>требований</w:t>
      </w:r>
      <w:r w:rsidR="00465C96" w:rsidRPr="008C3F2C">
        <w:rPr>
          <w:b/>
          <w:sz w:val="22"/>
          <w:szCs w:val="22"/>
        </w:rPr>
        <w:t xml:space="preserve"> ЦЕДЕНТА</w:t>
      </w:r>
      <w:r w:rsidR="00465C96" w:rsidRPr="008C3F2C">
        <w:rPr>
          <w:bCs/>
          <w:sz w:val="22"/>
          <w:szCs w:val="22"/>
        </w:rPr>
        <w:t xml:space="preserve"> </w:t>
      </w:r>
      <w:r w:rsidRPr="008C3F2C">
        <w:rPr>
          <w:bCs/>
          <w:sz w:val="22"/>
          <w:szCs w:val="22"/>
        </w:rPr>
        <w:t xml:space="preserve">о включении в реестр требований кредиторов, основанных на Правах (требованиях), поименованных в </w:t>
      </w:r>
      <w:proofErr w:type="spellStart"/>
      <w:r w:rsidRPr="008C3F2C">
        <w:rPr>
          <w:bCs/>
          <w:sz w:val="22"/>
          <w:szCs w:val="22"/>
        </w:rPr>
        <w:t>п.п</w:t>
      </w:r>
      <w:proofErr w:type="spellEnd"/>
      <w:r w:rsidRPr="008C3F2C">
        <w:rPr>
          <w:bCs/>
          <w:sz w:val="22"/>
          <w:szCs w:val="22"/>
        </w:rPr>
        <w:t xml:space="preserve">. 1.1-1.2 настоящего Договора, со стороны </w:t>
      </w:r>
      <w:r w:rsidRPr="008C3F2C">
        <w:rPr>
          <w:sz w:val="22"/>
          <w:szCs w:val="22"/>
        </w:rPr>
        <w:t xml:space="preserve">ЗАО «Новоенисейский Лесохимический комплекс» и временного управляющего Доржиева </w:t>
      </w:r>
      <w:proofErr w:type="spellStart"/>
      <w:r w:rsidRPr="008C3F2C">
        <w:rPr>
          <w:sz w:val="22"/>
          <w:szCs w:val="22"/>
        </w:rPr>
        <w:t>Аюра</w:t>
      </w:r>
      <w:proofErr w:type="spellEnd"/>
      <w:r w:rsidRPr="008C3F2C">
        <w:rPr>
          <w:sz w:val="22"/>
          <w:szCs w:val="22"/>
        </w:rPr>
        <w:t xml:space="preserve"> Александровича заявлены возражения о том, что требования </w:t>
      </w:r>
      <w:r w:rsidRPr="008C3F2C">
        <w:rPr>
          <w:b/>
          <w:sz w:val="22"/>
          <w:szCs w:val="22"/>
        </w:rPr>
        <w:t>ЦЕДЕНТА</w:t>
      </w:r>
      <w:r w:rsidRPr="008C3F2C">
        <w:rPr>
          <w:sz w:val="22"/>
          <w:szCs w:val="22"/>
        </w:rPr>
        <w:t xml:space="preserve"> носят</w:t>
      </w:r>
      <w:r w:rsidR="00465C96" w:rsidRPr="008C3F2C">
        <w:rPr>
          <w:sz w:val="22"/>
          <w:szCs w:val="22"/>
        </w:rPr>
        <w:t xml:space="preserve"> корпоративный</w:t>
      </w:r>
      <w:r w:rsidRPr="008C3F2C">
        <w:rPr>
          <w:sz w:val="22"/>
          <w:szCs w:val="22"/>
        </w:rPr>
        <w:t xml:space="preserve"> х</w:t>
      </w:r>
      <w:r w:rsidR="00465C96" w:rsidRPr="008C3F2C">
        <w:rPr>
          <w:sz w:val="22"/>
          <w:szCs w:val="22"/>
        </w:rPr>
        <w:t xml:space="preserve">арактер и являются компенсационным финансированием, направленным на преодоление имущественного кризиса ЗАО «Новоенисейский Лесохимический комплекс», в связи с чем либо во включении требований в реестр требований кредиторов должно быть отказано, либо требования должны быть признаны подлежащими удовлетворению после погашения требований, указанных в п. 4 ст. 142 Федерального закона от 26.10.2002 N 127-ФЗ «О несостоятельности (банкротстве)», </w:t>
      </w:r>
      <w:r w:rsidR="00465C96" w:rsidRPr="008C3F2C">
        <w:rPr>
          <w:bCs/>
          <w:sz w:val="22"/>
          <w:szCs w:val="22"/>
        </w:rPr>
        <w:t xml:space="preserve">но приоритетно по отношению к требованиям лиц, получающих имущество должника по правилам п. 1 ст. 148 </w:t>
      </w:r>
      <w:r w:rsidR="00465C96" w:rsidRPr="008C3F2C">
        <w:rPr>
          <w:sz w:val="22"/>
          <w:szCs w:val="22"/>
        </w:rPr>
        <w:t xml:space="preserve">Федерального закона от 26.10.2002 N 127-ФЗ «О несостоятельности (банкротстве)» </w:t>
      </w:r>
      <w:r w:rsidR="00465C96" w:rsidRPr="008C3F2C">
        <w:rPr>
          <w:bCs/>
          <w:sz w:val="22"/>
          <w:szCs w:val="22"/>
        </w:rPr>
        <w:t>и п. 8 ст. 63 ГК РФ.</w:t>
      </w:r>
    </w:p>
    <w:p w14:paraId="557CF033" w14:textId="77777777" w:rsidR="008D48C0" w:rsidRPr="008C3F2C" w:rsidRDefault="0064773C" w:rsidP="008D48C0">
      <w:pPr>
        <w:ind w:firstLine="540"/>
        <w:jc w:val="both"/>
        <w:rPr>
          <w:sz w:val="22"/>
          <w:szCs w:val="22"/>
        </w:rPr>
      </w:pPr>
      <w:r w:rsidRPr="008C3F2C">
        <w:rPr>
          <w:sz w:val="22"/>
          <w:szCs w:val="22"/>
        </w:rPr>
        <w:t>1.</w:t>
      </w:r>
      <w:r w:rsidR="00050FDC" w:rsidRPr="008C3F2C">
        <w:rPr>
          <w:sz w:val="22"/>
          <w:szCs w:val="22"/>
        </w:rPr>
        <w:t>4</w:t>
      </w:r>
      <w:r w:rsidRPr="008C3F2C">
        <w:rPr>
          <w:sz w:val="22"/>
          <w:szCs w:val="22"/>
        </w:rPr>
        <w:t>.</w:t>
      </w:r>
      <w:r w:rsidR="00B66CF2" w:rsidRPr="008C3F2C">
        <w:rPr>
          <w:sz w:val="22"/>
          <w:szCs w:val="22"/>
        </w:rPr>
        <w:t>2</w:t>
      </w:r>
      <w:r w:rsidRPr="008C3F2C">
        <w:rPr>
          <w:sz w:val="22"/>
          <w:szCs w:val="22"/>
        </w:rPr>
        <w:t>.</w:t>
      </w:r>
      <w:r w:rsidR="008D48C0" w:rsidRPr="008C3F2C">
        <w:rPr>
          <w:sz w:val="22"/>
          <w:szCs w:val="22"/>
        </w:rPr>
        <w:t xml:space="preserve"> Настоящим </w:t>
      </w:r>
      <w:r w:rsidR="008D48C0" w:rsidRPr="008C3F2C">
        <w:rPr>
          <w:b/>
          <w:bCs/>
          <w:sz w:val="22"/>
          <w:szCs w:val="22"/>
        </w:rPr>
        <w:t>ЦЕССИОНАРИЙ</w:t>
      </w:r>
      <w:r w:rsidR="008D48C0" w:rsidRPr="008C3F2C">
        <w:rPr>
          <w:sz w:val="22"/>
          <w:szCs w:val="22"/>
        </w:rPr>
        <w:t xml:space="preserve"> подтверждает, что ему хорошо известны все условия </w:t>
      </w:r>
      <w:r w:rsidR="00050FDC" w:rsidRPr="008C3F2C">
        <w:rPr>
          <w:sz w:val="22"/>
          <w:szCs w:val="22"/>
        </w:rPr>
        <w:t>Договоров лизинга,</w:t>
      </w:r>
      <w:r w:rsidR="00B973CD" w:rsidRPr="008C3F2C">
        <w:rPr>
          <w:sz w:val="22"/>
          <w:szCs w:val="22"/>
        </w:rPr>
        <w:t xml:space="preserve"> финансовое и имущественное состояние Должника.</w:t>
      </w:r>
    </w:p>
    <w:p w14:paraId="3517AFB7" w14:textId="6C019AEA" w:rsidR="008D48C0" w:rsidRPr="008C3F2C" w:rsidRDefault="0064773C" w:rsidP="008D48C0">
      <w:pPr>
        <w:ind w:firstLine="540"/>
        <w:jc w:val="both"/>
        <w:rPr>
          <w:sz w:val="22"/>
          <w:szCs w:val="22"/>
        </w:rPr>
      </w:pPr>
      <w:r w:rsidRPr="008C3F2C">
        <w:rPr>
          <w:sz w:val="22"/>
          <w:szCs w:val="22"/>
        </w:rPr>
        <w:t>1.</w:t>
      </w:r>
      <w:r w:rsidR="00050FDC" w:rsidRPr="008C3F2C">
        <w:rPr>
          <w:sz w:val="22"/>
          <w:szCs w:val="22"/>
        </w:rPr>
        <w:t>4</w:t>
      </w:r>
      <w:r w:rsidRPr="008C3F2C">
        <w:rPr>
          <w:sz w:val="22"/>
          <w:szCs w:val="22"/>
        </w:rPr>
        <w:t>.</w:t>
      </w:r>
      <w:r w:rsidR="00B66CF2" w:rsidRPr="008C3F2C">
        <w:rPr>
          <w:sz w:val="22"/>
          <w:szCs w:val="22"/>
        </w:rPr>
        <w:t>3</w:t>
      </w:r>
      <w:r w:rsidRPr="008C3F2C">
        <w:rPr>
          <w:sz w:val="22"/>
          <w:szCs w:val="22"/>
        </w:rPr>
        <w:t>.</w:t>
      </w:r>
      <w:r w:rsidR="008D48C0" w:rsidRPr="008C3F2C">
        <w:rPr>
          <w:sz w:val="22"/>
          <w:szCs w:val="22"/>
        </w:rPr>
        <w:t xml:space="preserve"> </w:t>
      </w:r>
      <w:r w:rsidR="008D48C0" w:rsidRPr="008C3F2C">
        <w:rPr>
          <w:b/>
          <w:bCs/>
          <w:sz w:val="22"/>
          <w:szCs w:val="22"/>
        </w:rPr>
        <w:t>ЦЕССИОНАРИЙ</w:t>
      </w:r>
      <w:r w:rsidR="008D48C0" w:rsidRPr="008C3F2C">
        <w:rPr>
          <w:sz w:val="22"/>
          <w:szCs w:val="22"/>
        </w:rPr>
        <w:t xml:space="preserve"> подтверждает, что ему известно о судебных делах, в том числе, но не исключительно о дел</w:t>
      </w:r>
      <w:r w:rsidR="00F849D6" w:rsidRPr="008C3F2C">
        <w:rPr>
          <w:sz w:val="22"/>
          <w:szCs w:val="22"/>
        </w:rPr>
        <w:t>е</w:t>
      </w:r>
      <w:r w:rsidR="008D48C0" w:rsidRPr="008C3F2C">
        <w:rPr>
          <w:sz w:val="22"/>
          <w:szCs w:val="22"/>
        </w:rPr>
        <w:t xml:space="preserve"> о банкротстве</w:t>
      </w:r>
      <w:r w:rsidR="008B3FBF" w:rsidRPr="008C3F2C">
        <w:rPr>
          <w:sz w:val="22"/>
          <w:szCs w:val="22"/>
        </w:rPr>
        <w:t xml:space="preserve"> </w:t>
      </w:r>
      <w:r w:rsidR="004C7CBF" w:rsidRPr="008C3F2C">
        <w:rPr>
          <w:sz w:val="22"/>
          <w:szCs w:val="22"/>
        </w:rPr>
        <w:t xml:space="preserve">ЗАО «Новоенисейский Лесохимический комплекс» </w:t>
      </w:r>
      <w:r w:rsidR="00050FDC" w:rsidRPr="008C3F2C">
        <w:rPr>
          <w:sz w:val="22"/>
          <w:szCs w:val="22"/>
        </w:rPr>
        <w:br/>
      </w:r>
      <w:r w:rsidR="008B3FBF" w:rsidRPr="008C3F2C">
        <w:rPr>
          <w:sz w:val="22"/>
          <w:szCs w:val="22"/>
        </w:rPr>
        <w:t>№ А33-</w:t>
      </w:r>
      <w:r w:rsidR="00C21C56" w:rsidRPr="008C3F2C">
        <w:rPr>
          <w:sz w:val="22"/>
          <w:szCs w:val="22"/>
        </w:rPr>
        <w:t>10043/2020, находяще</w:t>
      </w:r>
      <w:r w:rsidR="00F849D6" w:rsidRPr="008C3F2C">
        <w:rPr>
          <w:sz w:val="22"/>
          <w:szCs w:val="22"/>
        </w:rPr>
        <w:t>мся</w:t>
      </w:r>
      <w:r w:rsidR="00C21C56" w:rsidRPr="008C3F2C">
        <w:rPr>
          <w:sz w:val="22"/>
          <w:szCs w:val="22"/>
        </w:rPr>
        <w:t xml:space="preserve"> в производстве Арбитражного суда Красноярск</w:t>
      </w:r>
      <w:r w:rsidR="00F66EF0" w:rsidRPr="008C3F2C">
        <w:rPr>
          <w:sz w:val="22"/>
          <w:szCs w:val="22"/>
        </w:rPr>
        <w:t>ого края</w:t>
      </w:r>
      <w:r w:rsidR="008D48C0" w:rsidRPr="008C3F2C">
        <w:rPr>
          <w:sz w:val="22"/>
          <w:szCs w:val="22"/>
        </w:rPr>
        <w:t xml:space="preserve">, в том числе, полностью известно содержание судебных актов, связанных с рассмотрением судебных дел и </w:t>
      </w:r>
      <w:r w:rsidR="008D48C0" w:rsidRPr="008C3F2C">
        <w:rPr>
          <w:sz w:val="22"/>
          <w:szCs w:val="22"/>
        </w:rPr>
        <w:lastRenderedPageBreak/>
        <w:t>исполнением судебных актов</w:t>
      </w:r>
      <w:r w:rsidR="00EA4265" w:rsidRPr="008C3F2C">
        <w:rPr>
          <w:sz w:val="22"/>
          <w:szCs w:val="22"/>
        </w:rPr>
        <w:t>; проинформирован о мероприятиях, связанных с принудительным взысканием задолженности</w:t>
      </w:r>
      <w:r w:rsidR="008B7270" w:rsidRPr="008C3F2C">
        <w:rPr>
          <w:sz w:val="22"/>
          <w:szCs w:val="22"/>
        </w:rPr>
        <w:t>.</w:t>
      </w:r>
    </w:p>
    <w:p w14:paraId="68BCDB7E" w14:textId="77777777" w:rsidR="00B66CF2" w:rsidRPr="008C3F2C" w:rsidRDefault="00B66CF2" w:rsidP="00B66CF2">
      <w:pPr>
        <w:ind w:firstLine="540"/>
        <w:jc w:val="both"/>
        <w:rPr>
          <w:sz w:val="22"/>
          <w:szCs w:val="22"/>
        </w:rPr>
      </w:pPr>
      <w:r w:rsidRPr="008C3F2C">
        <w:rPr>
          <w:sz w:val="22"/>
          <w:szCs w:val="22"/>
        </w:rPr>
        <w:t xml:space="preserve">1.4.4. </w:t>
      </w:r>
      <w:r w:rsidRPr="008C3F2C">
        <w:rPr>
          <w:b/>
          <w:sz w:val="22"/>
          <w:szCs w:val="22"/>
        </w:rPr>
        <w:t>ЦЕДЕНТ</w:t>
      </w:r>
      <w:r w:rsidRPr="008C3F2C">
        <w:rPr>
          <w:sz w:val="22"/>
          <w:szCs w:val="22"/>
        </w:rPr>
        <w:t xml:space="preserve"> информирует, что АО «Рост Банк» (ОГРН 1051664003511) являлся участником ООО «Рост Инвестиции» (ОГРН 5167746227435) с 18.10.2016 с долей участия 99,9%. С 02.07.2018 АО «Рост Банк» было присоединено к </w:t>
      </w:r>
      <w:r w:rsidRPr="008C3F2C">
        <w:rPr>
          <w:bCs/>
          <w:sz w:val="22"/>
          <w:szCs w:val="22"/>
        </w:rPr>
        <w:t>Банку «ТРАСТ» (ПАО)</w:t>
      </w:r>
      <w:r w:rsidR="00C64BA7" w:rsidRPr="008C3F2C">
        <w:rPr>
          <w:bCs/>
          <w:sz w:val="22"/>
          <w:szCs w:val="22"/>
        </w:rPr>
        <w:t xml:space="preserve"> (ОГРН 1027800000480)</w:t>
      </w:r>
      <w:r w:rsidRPr="008C3F2C">
        <w:rPr>
          <w:b/>
          <w:sz w:val="22"/>
          <w:szCs w:val="22"/>
        </w:rPr>
        <w:t xml:space="preserve"> </w:t>
      </w:r>
      <w:r w:rsidRPr="008C3F2C">
        <w:rPr>
          <w:sz w:val="22"/>
          <w:szCs w:val="22"/>
        </w:rPr>
        <w:t>в порядке реорганизации (в Единый государственный реестр юридических лиц внесена запись от 02.07.2018 за № 2187700439144 о прекращении деятельности АО «Рост Банк» путем реорганизации в форме присоединения к Банку «ТРАСТ» (ПАО).</w:t>
      </w:r>
    </w:p>
    <w:p w14:paraId="303D4CB6" w14:textId="77777777" w:rsidR="00B66CF2" w:rsidRPr="008C3F2C" w:rsidRDefault="00B66CF2" w:rsidP="00B66CF2">
      <w:pPr>
        <w:ind w:firstLine="540"/>
        <w:jc w:val="both"/>
        <w:rPr>
          <w:sz w:val="22"/>
          <w:szCs w:val="22"/>
          <w:lang w:val="en-US"/>
        </w:rPr>
      </w:pPr>
      <w:r w:rsidRPr="008C3F2C">
        <w:rPr>
          <w:sz w:val="22"/>
          <w:szCs w:val="22"/>
        </w:rPr>
        <w:t xml:space="preserve">ООО «Рост Инвестиции» с 15.03.2017 владеет 100% акций </w:t>
      </w:r>
      <w:proofErr w:type="spellStart"/>
      <w:r w:rsidRPr="008C3F2C">
        <w:rPr>
          <w:sz w:val="22"/>
          <w:szCs w:val="22"/>
        </w:rPr>
        <w:t>Lariena</w:t>
      </w:r>
      <w:proofErr w:type="spellEnd"/>
      <w:r w:rsidRPr="008C3F2C">
        <w:rPr>
          <w:sz w:val="22"/>
          <w:szCs w:val="22"/>
        </w:rPr>
        <w:t xml:space="preserve"> </w:t>
      </w:r>
      <w:proofErr w:type="spellStart"/>
      <w:r w:rsidRPr="008C3F2C">
        <w:rPr>
          <w:sz w:val="22"/>
          <w:szCs w:val="22"/>
        </w:rPr>
        <w:t>Investments</w:t>
      </w:r>
      <w:proofErr w:type="spellEnd"/>
      <w:r w:rsidRPr="008C3F2C">
        <w:rPr>
          <w:sz w:val="22"/>
          <w:szCs w:val="22"/>
        </w:rPr>
        <w:t xml:space="preserve"> </w:t>
      </w:r>
      <w:proofErr w:type="spellStart"/>
      <w:r w:rsidRPr="008C3F2C">
        <w:rPr>
          <w:sz w:val="22"/>
          <w:szCs w:val="22"/>
        </w:rPr>
        <w:t>Ltd</w:t>
      </w:r>
      <w:proofErr w:type="spellEnd"/>
      <w:r w:rsidRPr="008C3F2C">
        <w:rPr>
          <w:sz w:val="22"/>
          <w:szCs w:val="22"/>
        </w:rPr>
        <w:t xml:space="preserve">. </w:t>
      </w:r>
      <w:r w:rsidRPr="008C3F2C">
        <w:rPr>
          <w:sz w:val="22"/>
          <w:szCs w:val="22"/>
          <w:lang w:val="en-US"/>
        </w:rPr>
        <w:t>(</w:t>
      </w:r>
      <w:r w:rsidRPr="008C3F2C">
        <w:rPr>
          <w:sz w:val="22"/>
          <w:szCs w:val="22"/>
        </w:rPr>
        <w:t>Республика</w:t>
      </w:r>
      <w:r w:rsidRPr="008C3F2C">
        <w:rPr>
          <w:sz w:val="22"/>
          <w:szCs w:val="22"/>
          <w:lang w:val="en-US"/>
        </w:rPr>
        <w:t xml:space="preserve"> </w:t>
      </w:r>
      <w:r w:rsidRPr="008C3F2C">
        <w:rPr>
          <w:sz w:val="22"/>
          <w:szCs w:val="22"/>
        </w:rPr>
        <w:t>Кипр</w:t>
      </w:r>
      <w:r w:rsidRPr="008C3F2C">
        <w:rPr>
          <w:sz w:val="22"/>
          <w:szCs w:val="22"/>
          <w:lang w:val="en-US"/>
        </w:rPr>
        <w:t>, HE367156).</w:t>
      </w:r>
    </w:p>
    <w:p w14:paraId="3AB4B716" w14:textId="77777777" w:rsidR="00B66CF2" w:rsidRPr="008C3F2C" w:rsidRDefault="00B66CF2" w:rsidP="00B66CF2">
      <w:pPr>
        <w:ind w:firstLine="540"/>
        <w:jc w:val="both"/>
        <w:rPr>
          <w:sz w:val="22"/>
          <w:szCs w:val="22"/>
        </w:rPr>
      </w:pPr>
      <w:proofErr w:type="spellStart"/>
      <w:r w:rsidRPr="008C3F2C">
        <w:rPr>
          <w:sz w:val="22"/>
          <w:szCs w:val="22"/>
          <w:lang w:val="en-US"/>
        </w:rPr>
        <w:t>Lariena</w:t>
      </w:r>
      <w:proofErr w:type="spellEnd"/>
      <w:r w:rsidRPr="008C3F2C">
        <w:rPr>
          <w:sz w:val="22"/>
          <w:szCs w:val="22"/>
          <w:lang w:val="en-US"/>
        </w:rPr>
        <w:t xml:space="preserve"> Investments Ltd. </w:t>
      </w:r>
      <w:r w:rsidRPr="008C3F2C">
        <w:rPr>
          <w:sz w:val="22"/>
          <w:szCs w:val="22"/>
        </w:rPr>
        <w:t>с</w:t>
      </w:r>
      <w:r w:rsidRPr="008C3F2C">
        <w:rPr>
          <w:sz w:val="22"/>
          <w:szCs w:val="22"/>
          <w:lang w:val="en-US"/>
        </w:rPr>
        <w:t xml:space="preserve"> 13.09.2017 </w:t>
      </w:r>
      <w:r w:rsidRPr="008C3F2C">
        <w:rPr>
          <w:sz w:val="22"/>
          <w:szCs w:val="22"/>
        </w:rPr>
        <w:t>владеет</w:t>
      </w:r>
      <w:r w:rsidRPr="008C3F2C">
        <w:rPr>
          <w:sz w:val="22"/>
          <w:szCs w:val="22"/>
          <w:lang w:val="en-US"/>
        </w:rPr>
        <w:t xml:space="preserve"> 71% </w:t>
      </w:r>
      <w:r w:rsidRPr="008C3F2C">
        <w:rPr>
          <w:sz w:val="22"/>
          <w:szCs w:val="22"/>
        </w:rPr>
        <w:t>акций</w:t>
      </w:r>
      <w:r w:rsidRPr="008C3F2C">
        <w:rPr>
          <w:sz w:val="22"/>
          <w:szCs w:val="22"/>
          <w:lang w:val="en-US"/>
        </w:rPr>
        <w:t xml:space="preserve"> </w:t>
      </w:r>
      <w:proofErr w:type="spellStart"/>
      <w:r w:rsidRPr="008C3F2C">
        <w:rPr>
          <w:sz w:val="22"/>
          <w:szCs w:val="22"/>
          <w:lang w:val="en-US"/>
        </w:rPr>
        <w:t>Tegli</w:t>
      </w:r>
      <w:proofErr w:type="spellEnd"/>
      <w:r w:rsidRPr="008C3F2C">
        <w:rPr>
          <w:sz w:val="22"/>
          <w:szCs w:val="22"/>
          <w:lang w:val="en-US"/>
        </w:rPr>
        <w:t xml:space="preserve"> Holdings Ltd. </w:t>
      </w:r>
      <w:r w:rsidRPr="008C3F2C">
        <w:rPr>
          <w:sz w:val="22"/>
          <w:szCs w:val="22"/>
        </w:rPr>
        <w:t xml:space="preserve">(Республика Кипр, </w:t>
      </w:r>
      <w:r w:rsidRPr="008C3F2C">
        <w:rPr>
          <w:sz w:val="22"/>
          <w:szCs w:val="22"/>
          <w:lang w:val="en-US"/>
        </w:rPr>
        <w:t>HE</w:t>
      </w:r>
      <w:r w:rsidRPr="008C3F2C">
        <w:rPr>
          <w:sz w:val="22"/>
          <w:szCs w:val="22"/>
        </w:rPr>
        <w:t>146167).</w:t>
      </w:r>
    </w:p>
    <w:p w14:paraId="41E0A015" w14:textId="77777777" w:rsidR="00B66CF2" w:rsidRPr="008C3F2C" w:rsidRDefault="00B66CF2" w:rsidP="00B66CF2">
      <w:pPr>
        <w:ind w:firstLine="540"/>
        <w:jc w:val="both"/>
        <w:rPr>
          <w:sz w:val="22"/>
          <w:szCs w:val="22"/>
        </w:rPr>
      </w:pPr>
      <w:proofErr w:type="spellStart"/>
      <w:r w:rsidRPr="008C3F2C">
        <w:rPr>
          <w:sz w:val="22"/>
          <w:szCs w:val="22"/>
          <w:lang w:val="en-US"/>
        </w:rPr>
        <w:t>Tegli</w:t>
      </w:r>
      <w:proofErr w:type="spellEnd"/>
      <w:r w:rsidRPr="008C3F2C">
        <w:rPr>
          <w:sz w:val="22"/>
          <w:szCs w:val="22"/>
        </w:rPr>
        <w:t xml:space="preserve"> </w:t>
      </w:r>
      <w:r w:rsidRPr="008C3F2C">
        <w:rPr>
          <w:sz w:val="22"/>
          <w:szCs w:val="22"/>
          <w:lang w:val="en-US"/>
        </w:rPr>
        <w:t>Holdings</w:t>
      </w:r>
      <w:r w:rsidRPr="008C3F2C">
        <w:rPr>
          <w:sz w:val="22"/>
          <w:szCs w:val="22"/>
        </w:rPr>
        <w:t xml:space="preserve"> </w:t>
      </w:r>
      <w:r w:rsidRPr="008C3F2C">
        <w:rPr>
          <w:sz w:val="22"/>
          <w:szCs w:val="22"/>
          <w:lang w:val="en-US"/>
        </w:rPr>
        <w:t>Ltd</w:t>
      </w:r>
      <w:r w:rsidRPr="008C3F2C">
        <w:rPr>
          <w:sz w:val="22"/>
          <w:szCs w:val="22"/>
        </w:rPr>
        <w:t>. владеет 100% акций ЗАО «Новоенисейский Лесохимический комплекс».</w:t>
      </w:r>
    </w:p>
    <w:p w14:paraId="616A1E58" w14:textId="77777777" w:rsidR="00C64BA7" w:rsidRPr="008C3F2C" w:rsidRDefault="00B66CF2" w:rsidP="00B66CF2">
      <w:pPr>
        <w:pStyle w:val="af"/>
        <w:ind w:left="0" w:firstLine="567"/>
        <w:jc w:val="both"/>
        <w:rPr>
          <w:sz w:val="22"/>
          <w:szCs w:val="22"/>
          <w:lang w:val="ru-RU"/>
        </w:rPr>
      </w:pPr>
      <w:r w:rsidRPr="008C3F2C">
        <w:rPr>
          <w:sz w:val="22"/>
          <w:szCs w:val="22"/>
          <w:lang w:val="ru-RU"/>
        </w:rPr>
        <w:t xml:space="preserve">АО «Рост Банк» с 27.09.2017 владел 99,9% долей в уставном капитале </w:t>
      </w:r>
      <w:r w:rsidRPr="008C3F2C">
        <w:rPr>
          <w:b/>
          <w:bCs/>
          <w:sz w:val="22"/>
          <w:szCs w:val="22"/>
          <w:lang w:val="ru-RU"/>
        </w:rPr>
        <w:t>ЦЕДЕНТА</w:t>
      </w:r>
      <w:r w:rsidRPr="008C3F2C">
        <w:rPr>
          <w:sz w:val="22"/>
          <w:szCs w:val="22"/>
          <w:lang w:val="ru-RU"/>
        </w:rPr>
        <w:t xml:space="preserve">. </w:t>
      </w:r>
      <w:r w:rsidR="00C64BA7" w:rsidRPr="008C3F2C">
        <w:rPr>
          <w:sz w:val="22"/>
          <w:szCs w:val="22"/>
          <w:lang w:val="ru-RU"/>
        </w:rPr>
        <w:t>Банк «ТРАСТ» (ПАО)</w:t>
      </w:r>
      <w:r w:rsidRPr="008C3F2C">
        <w:rPr>
          <w:sz w:val="22"/>
          <w:szCs w:val="22"/>
          <w:lang w:val="ru-RU"/>
        </w:rPr>
        <w:t xml:space="preserve"> продолжает владеть долей в уставном капитале </w:t>
      </w:r>
      <w:r w:rsidRPr="008C3F2C">
        <w:rPr>
          <w:b/>
          <w:bCs/>
          <w:sz w:val="22"/>
          <w:szCs w:val="22"/>
          <w:lang w:val="ru-RU"/>
        </w:rPr>
        <w:t>ЦЕДЕНТА</w:t>
      </w:r>
      <w:r w:rsidRPr="008C3F2C">
        <w:rPr>
          <w:sz w:val="22"/>
          <w:szCs w:val="22"/>
          <w:lang w:val="ru-RU"/>
        </w:rPr>
        <w:t xml:space="preserve"> в качестве правопреемника АО «Рост Банк».</w:t>
      </w:r>
    </w:p>
    <w:p w14:paraId="3F1AF235" w14:textId="77777777" w:rsidR="00B66CF2" w:rsidRPr="008C3F2C" w:rsidRDefault="00B66CF2" w:rsidP="00B66CF2">
      <w:pPr>
        <w:pStyle w:val="af"/>
        <w:ind w:left="0" w:firstLine="567"/>
        <w:jc w:val="both"/>
        <w:rPr>
          <w:sz w:val="22"/>
          <w:szCs w:val="22"/>
          <w:lang w:val="ru-RU"/>
        </w:rPr>
      </w:pPr>
      <w:r w:rsidRPr="008C3F2C">
        <w:rPr>
          <w:sz w:val="22"/>
          <w:szCs w:val="22"/>
          <w:lang w:val="ru-RU"/>
        </w:rPr>
        <w:t xml:space="preserve">ООО «Рост Инвестиции» с 27.09.2017 владеет 0,01% долей в уставном капитале </w:t>
      </w:r>
      <w:r w:rsidRPr="008C3F2C">
        <w:rPr>
          <w:b/>
          <w:bCs/>
          <w:sz w:val="22"/>
          <w:szCs w:val="22"/>
          <w:lang w:val="ru-RU"/>
        </w:rPr>
        <w:t>ЦЕДЕНТА</w:t>
      </w:r>
      <w:r w:rsidRPr="008C3F2C">
        <w:rPr>
          <w:sz w:val="22"/>
          <w:szCs w:val="22"/>
          <w:lang w:val="ru-RU"/>
        </w:rPr>
        <w:t>.</w:t>
      </w:r>
    </w:p>
    <w:p w14:paraId="07CAA5BD" w14:textId="77777777" w:rsidR="008724B8" w:rsidRPr="008C3F2C" w:rsidRDefault="006C02E1" w:rsidP="000C213F">
      <w:pPr>
        <w:ind w:firstLine="540"/>
        <w:jc w:val="both"/>
        <w:rPr>
          <w:sz w:val="22"/>
          <w:szCs w:val="22"/>
        </w:rPr>
      </w:pPr>
      <w:r w:rsidRPr="008C3F2C">
        <w:rPr>
          <w:sz w:val="22"/>
          <w:szCs w:val="22"/>
        </w:rPr>
        <w:t>1.</w:t>
      </w:r>
      <w:r w:rsidR="00AD2A2A" w:rsidRPr="008C3F2C">
        <w:rPr>
          <w:sz w:val="22"/>
          <w:szCs w:val="22"/>
        </w:rPr>
        <w:t>4</w:t>
      </w:r>
      <w:r w:rsidRPr="008C3F2C">
        <w:rPr>
          <w:sz w:val="22"/>
          <w:szCs w:val="22"/>
        </w:rPr>
        <w:t>.</w:t>
      </w:r>
      <w:r w:rsidR="00C64BA7" w:rsidRPr="008C3F2C">
        <w:rPr>
          <w:sz w:val="22"/>
          <w:szCs w:val="22"/>
        </w:rPr>
        <w:t>5</w:t>
      </w:r>
      <w:r w:rsidRPr="008C3F2C">
        <w:rPr>
          <w:sz w:val="22"/>
          <w:szCs w:val="22"/>
        </w:rPr>
        <w:t>.</w:t>
      </w:r>
      <w:r w:rsidRPr="008C3F2C">
        <w:rPr>
          <w:b/>
          <w:sz w:val="22"/>
          <w:szCs w:val="22"/>
        </w:rPr>
        <w:t xml:space="preserve"> </w:t>
      </w:r>
      <w:r w:rsidR="00414F23" w:rsidRPr="008C3F2C">
        <w:rPr>
          <w:b/>
          <w:sz w:val="22"/>
          <w:szCs w:val="22"/>
        </w:rPr>
        <w:t>ЦЕДЕНТ</w:t>
      </w:r>
      <w:r w:rsidR="008724B8" w:rsidRPr="008C3F2C">
        <w:rPr>
          <w:sz w:val="22"/>
          <w:szCs w:val="22"/>
        </w:rPr>
        <w:t xml:space="preserve"> не отвечает перед </w:t>
      </w:r>
      <w:r w:rsidR="008724B8" w:rsidRPr="008C3F2C">
        <w:rPr>
          <w:b/>
          <w:sz w:val="22"/>
          <w:szCs w:val="22"/>
        </w:rPr>
        <w:t>ЦЕССИОНАРИЕМ</w:t>
      </w:r>
      <w:r w:rsidR="008724B8" w:rsidRPr="008C3F2C">
        <w:rPr>
          <w:sz w:val="22"/>
          <w:szCs w:val="22"/>
        </w:rPr>
        <w:t xml:space="preserve"> за неисполнение Должник</w:t>
      </w:r>
      <w:r w:rsidR="00F66EF0" w:rsidRPr="008C3F2C">
        <w:rPr>
          <w:sz w:val="22"/>
          <w:szCs w:val="22"/>
        </w:rPr>
        <w:t>ом</w:t>
      </w:r>
      <w:r w:rsidR="008724B8" w:rsidRPr="008C3F2C">
        <w:rPr>
          <w:sz w:val="22"/>
          <w:szCs w:val="22"/>
        </w:rPr>
        <w:t xml:space="preserve"> </w:t>
      </w:r>
      <w:r w:rsidR="00F66EF0" w:rsidRPr="008C3F2C">
        <w:rPr>
          <w:sz w:val="22"/>
          <w:szCs w:val="22"/>
        </w:rPr>
        <w:t>его</w:t>
      </w:r>
      <w:r w:rsidR="005B734E" w:rsidRPr="008C3F2C">
        <w:rPr>
          <w:sz w:val="22"/>
          <w:szCs w:val="22"/>
        </w:rPr>
        <w:t xml:space="preserve"> </w:t>
      </w:r>
      <w:r w:rsidR="008724B8" w:rsidRPr="008C3F2C">
        <w:rPr>
          <w:sz w:val="22"/>
          <w:szCs w:val="22"/>
        </w:rPr>
        <w:t xml:space="preserve">обязательств по </w:t>
      </w:r>
      <w:r w:rsidR="00AD2A2A" w:rsidRPr="008C3F2C">
        <w:rPr>
          <w:sz w:val="22"/>
          <w:szCs w:val="22"/>
        </w:rPr>
        <w:t>Договорам лизинга.</w:t>
      </w:r>
    </w:p>
    <w:p w14:paraId="0444E5E8" w14:textId="77777777" w:rsidR="008724B8" w:rsidRPr="008C3F2C" w:rsidRDefault="006C02E1" w:rsidP="000C213F">
      <w:pPr>
        <w:ind w:firstLine="540"/>
        <w:jc w:val="both"/>
        <w:rPr>
          <w:sz w:val="22"/>
          <w:szCs w:val="22"/>
        </w:rPr>
      </w:pPr>
      <w:r w:rsidRPr="008C3F2C">
        <w:rPr>
          <w:sz w:val="22"/>
          <w:szCs w:val="22"/>
        </w:rPr>
        <w:t>1.</w:t>
      </w:r>
      <w:r w:rsidR="007848F6" w:rsidRPr="008C3F2C">
        <w:rPr>
          <w:sz w:val="22"/>
          <w:szCs w:val="22"/>
        </w:rPr>
        <w:t>4</w:t>
      </w:r>
      <w:r w:rsidRPr="008C3F2C">
        <w:rPr>
          <w:sz w:val="22"/>
          <w:szCs w:val="22"/>
        </w:rPr>
        <w:t>.</w:t>
      </w:r>
      <w:r w:rsidR="007848F6" w:rsidRPr="008C3F2C">
        <w:rPr>
          <w:sz w:val="22"/>
          <w:szCs w:val="22"/>
        </w:rPr>
        <w:t>6</w:t>
      </w:r>
      <w:r w:rsidR="0064773C" w:rsidRPr="008C3F2C">
        <w:rPr>
          <w:sz w:val="22"/>
          <w:szCs w:val="22"/>
        </w:rPr>
        <w:t>.</w:t>
      </w:r>
      <w:r w:rsidR="008724B8" w:rsidRPr="008C3F2C">
        <w:rPr>
          <w:sz w:val="22"/>
          <w:szCs w:val="22"/>
        </w:rPr>
        <w:tab/>
      </w:r>
      <w:r w:rsidR="00414F23" w:rsidRPr="008C3F2C">
        <w:rPr>
          <w:b/>
          <w:sz w:val="22"/>
          <w:szCs w:val="22"/>
        </w:rPr>
        <w:t>ЦЕССИОНАРИЙ</w:t>
      </w:r>
      <w:r w:rsidR="008724B8" w:rsidRPr="008C3F2C">
        <w:rPr>
          <w:sz w:val="22"/>
          <w:szCs w:val="22"/>
        </w:rPr>
        <w:t xml:space="preserve"> согласен принять </w:t>
      </w:r>
      <w:r w:rsidR="00244FE6" w:rsidRPr="008C3F2C">
        <w:rPr>
          <w:sz w:val="22"/>
          <w:szCs w:val="22"/>
        </w:rPr>
        <w:t>П</w:t>
      </w:r>
      <w:r w:rsidR="008724B8" w:rsidRPr="008C3F2C">
        <w:rPr>
          <w:sz w:val="22"/>
          <w:szCs w:val="22"/>
        </w:rPr>
        <w:t xml:space="preserve">рава </w:t>
      </w:r>
      <w:r w:rsidR="00244FE6" w:rsidRPr="008C3F2C">
        <w:rPr>
          <w:sz w:val="22"/>
          <w:szCs w:val="22"/>
        </w:rPr>
        <w:t>(</w:t>
      </w:r>
      <w:r w:rsidR="008724B8" w:rsidRPr="008C3F2C">
        <w:rPr>
          <w:sz w:val="22"/>
          <w:szCs w:val="22"/>
        </w:rPr>
        <w:t>требования</w:t>
      </w:r>
      <w:r w:rsidR="00244FE6" w:rsidRPr="008C3F2C">
        <w:rPr>
          <w:sz w:val="22"/>
          <w:szCs w:val="22"/>
        </w:rPr>
        <w:t>)</w:t>
      </w:r>
      <w:r w:rsidR="008724B8" w:rsidRPr="008C3F2C">
        <w:rPr>
          <w:sz w:val="22"/>
          <w:szCs w:val="22"/>
        </w:rPr>
        <w:t xml:space="preserve"> в том виде и того качества, в котором они имеются на дату перехода, а также у </w:t>
      </w:r>
      <w:r w:rsidR="008724B8" w:rsidRPr="008C3F2C">
        <w:rPr>
          <w:b/>
          <w:sz w:val="22"/>
          <w:szCs w:val="22"/>
        </w:rPr>
        <w:t>ЦЕССИОНАРИЯ</w:t>
      </w:r>
      <w:r w:rsidR="008724B8" w:rsidRPr="008C3F2C">
        <w:rPr>
          <w:sz w:val="22"/>
          <w:szCs w:val="22"/>
        </w:rPr>
        <w:t xml:space="preserve"> отсутствуют возражения и претензии к </w:t>
      </w:r>
      <w:r w:rsidR="00414F23" w:rsidRPr="008C3F2C">
        <w:rPr>
          <w:b/>
          <w:sz w:val="22"/>
          <w:szCs w:val="22"/>
        </w:rPr>
        <w:t>ЦЕДЕНТ</w:t>
      </w:r>
      <w:r w:rsidR="008724B8" w:rsidRPr="008C3F2C">
        <w:rPr>
          <w:sz w:val="22"/>
          <w:szCs w:val="22"/>
        </w:rPr>
        <w:t xml:space="preserve">У в отношении всех недостатков уступаемых </w:t>
      </w:r>
      <w:r w:rsidR="00244FE6" w:rsidRPr="008C3F2C">
        <w:rPr>
          <w:sz w:val="22"/>
          <w:szCs w:val="22"/>
        </w:rPr>
        <w:t>П</w:t>
      </w:r>
      <w:r w:rsidR="008724B8" w:rsidRPr="008C3F2C">
        <w:rPr>
          <w:sz w:val="22"/>
          <w:szCs w:val="22"/>
        </w:rPr>
        <w:t>рав (требований).</w:t>
      </w:r>
    </w:p>
    <w:p w14:paraId="6234A921" w14:textId="77777777" w:rsidR="008724B8" w:rsidRPr="008C3F2C" w:rsidRDefault="006C02E1" w:rsidP="000C213F">
      <w:pPr>
        <w:ind w:firstLine="540"/>
        <w:jc w:val="both"/>
        <w:rPr>
          <w:sz w:val="22"/>
          <w:szCs w:val="22"/>
        </w:rPr>
      </w:pPr>
      <w:r w:rsidRPr="008C3F2C">
        <w:rPr>
          <w:sz w:val="22"/>
          <w:szCs w:val="22"/>
        </w:rPr>
        <w:t>1.</w:t>
      </w:r>
      <w:r w:rsidR="007848F6" w:rsidRPr="008C3F2C">
        <w:rPr>
          <w:sz w:val="22"/>
          <w:szCs w:val="22"/>
        </w:rPr>
        <w:t>4</w:t>
      </w:r>
      <w:r w:rsidRPr="008C3F2C">
        <w:rPr>
          <w:sz w:val="22"/>
          <w:szCs w:val="22"/>
        </w:rPr>
        <w:t>.</w:t>
      </w:r>
      <w:r w:rsidR="007848F6" w:rsidRPr="008C3F2C">
        <w:rPr>
          <w:sz w:val="22"/>
          <w:szCs w:val="22"/>
        </w:rPr>
        <w:t>7</w:t>
      </w:r>
      <w:r w:rsidR="0064773C" w:rsidRPr="008C3F2C">
        <w:rPr>
          <w:sz w:val="22"/>
          <w:szCs w:val="22"/>
        </w:rPr>
        <w:t>.</w:t>
      </w:r>
      <w:r w:rsidR="008724B8" w:rsidRPr="008C3F2C">
        <w:rPr>
          <w:sz w:val="22"/>
          <w:szCs w:val="22"/>
        </w:rPr>
        <w:tab/>
      </w:r>
      <w:r w:rsidR="00414F23" w:rsidRPr="008C3F2C">
        <w:rPr>
          <w:b/>
          <w:sz w:val="22"/>
          <w:szCs w:val="22"/>
        </w:rPr>
        <w:t>ЦЕДЕНТ</w:t>
      </w:r>
      <w:r w:rsidR="008724B8" w:rsidRPr="008C3F2C">
        <w:rPr>
          <w:sz w:val="22"/>
          <w:szCs w:val="22"/>
        </w:rPr>
        <w:t xml:space="preserve"> не несет ответственности перед </w:t>
      </w:r>
      <w:r w:rsidR="008724B8" w:rsidRPr="008C3F2C">
        <w:rPr>
          <w:b/>
          <w:sz w:val="22"/>
          <w:szCs w:val="22"/>
        </w:rPr>
        <w:t>ЦЕССИОНАРИЕМ</w:t>
      </w:r>
      <w:r w:rsidR="008724B8" w:rsidRPr="008C3F2C">
        <w:rPr>
          <w:sz w:val="22"/>
          <w:szCs w:val="22"/>
        </w:rPr>
        <w:t xml:space="preserve"> за недействительность переданных Прав (требований)</w:t>
      </w:r>
      <w:r w:rsidR="006D463C" w:rsidRPr="008C3F2C">
        <w:rPr>
          <w:sz w:val="22"/>
          <w:szCs w:val="22"/>
        </w:rPr>
        <w:t>, в том числе при условии</w:t>
      </w:r>
      <w:r w:rsidR="008724B8" w:rsidRPr="008C3F2C">
        <w:rPr>
          <w:sz w:val="22"/>
          <w:szCs w:val="22"/>
        </w:rPr>
        <w:t xml:space="preserve">, </w:t>
      </w:r>
      <w:r w:rsidR="006D463C" w:rsidRPr="008C3F2C">
        <w:rPr>
          <w:sz w:val="22"/>
          <w:szCs w:val="22"/>
        </w:rPr>
        <w:t xml:space="preserve">что </w:t>
      </w:r>
      <w:r w:rsidR="008724B8" w:rsidRPr="008C3F2C">
        <w:rPr>
          <w:sz w:val="22"/>
          <w:szCs w:val="22"/>
        </w:rPr>
        <w:t xml:space="preserve">такая недействительность вызвана обстоятельствами, о которых </w:t>
      </w:r>
      <w:r w:rsidR="00414F23" w:rsidRPr="008C3F2C">
        <w:rPr>
          <w:b/>
          <w:sz w:val="22"/>
          <w:szCs w:val="22"/>
        </w:rPr>
        <w:t>ЦЕДЕНТ</w:t>
      </w:r>
      <w:r w:rsidR="008724B8" w:rsidRPr="008C3F2C">
        <w:rPr>
          <w:sz w:val="22"/>
          <w:szCs w:val="22"/>
        </w:rPr>
        <w:t xml:space="preserve"> не знал или не мог знать или о которых он предупредил </w:t>
      </w:r>
      <w:r w:rsidR="008724B8" w:rsidRPr="008C3F2C">
        <w:rPr>
          <w:b/>
          <w:sz w:val="22"/>
          <w:szCs w:val="22"/>
        </w:rPr>
        <w:t>ЦЕССИОНАРИЯ</w:t>
      </w:r>
      <w:r w:rsidR="008724B8" w:rsidRPr="008C3F2C">
        <w:rPr>
          <w:sz w:val="22"/>
          <w:szCs w:val="22"/>
        </w:rPr>
        <w:t>, в том числе обстоятельствами, относящимися к дополнительным требования</w:t>
      </w:r>
      <w:r w:rsidR="00BF0DD2" w:rsidRPr="008C3F2C">
        <w:rPr>
          <w:sz w:val="22"/>
          <w:szCs w:val="22"/>
        </w:rPr>
        <w:t>м</w:t>
      </w:r>
      <w:r w:rsidR="008724B8" w:rsidRPr="008C3F2C">
        <w:rPr>
          <w:sz w:val="22"/>
          <w:szCs w:val="22"/>
        </w:rPr>
        <w:t>, и правам на проценты</w:t>
      </w:r>
      <w:r w:rsidR="009D1C6C" w:rsidRPr="008C3F2C">
        <w:rPr>
          <w:sz w:val="22"/>
          <w:szCs w:val="22"/>
        </w:rPr>
        <w:t>.</w:t>
      </w:r>
    </w:p>
    <w:p w14:paraId="19494B81" w14:textId="77777777" w:rsidR="006D463C" w:rsidRPr="008C3F2C" w:rsidRDefault="006D463C" w:rsidP="006D463C">
      <w:pPr>
        <w:ind w:firstLine="540"/>
        <w:jc w:val="both"/>
        <w:rPr>
          <w:sz w:val="22"/>
          <w:szCs w:val="22"/>
        </w:rPr>
      </w:pPr>
      <w:r w:rsidRPr="008C3F2C">
        <w:rPr>
          <w:sz w:val="22"/>
          <w:szCs w:val="22"/>
        </w:rPr>
        <w:t>1.</w:t>
      </w:r>
      <w:r w:rsidR="007848F6" w:rsidRPr="008C3F2C">
        <w:rPr>
          <w:sz w:val="22"/>
          <w:szCs w:val="22"/>
        </w:rPr>
        <w:t>4</w:t>
      </w:r>
      <w:r w:rsidRPr="008C3F2C">
        <w:rPr>
          <w:sz w:val="22"/>
          <w:szCs w:val="22"/>
        </w:rPr>
        <w:t>.</w:t>
      </w:r>
      <w:r w:rsidR="007848F6" w:rsidRPr="008C3F2C">
        <w:rPr>
          <w:sz w:val="22"/>
          <w:szCs w:val="22"/>
        </w:rPr>
        <w:t>8</w:t>
      </w:r>
      <w:r w:rsidRPr="008C3F2C">
        <w:rPr>
          <w:sz w:val="22"/>
          <w:szCs w:val="22"/>
        </w:rPr>
        <w:t xml:space="preserve">. </w:t>
      </w:r>
      <w:r w:rsidRPr="008C3F2C">
        <w:rPr>
          <w:b/>
          <w:sz w:val="22"/>
          <w:szCs w:val="22"/>
        </w:rPr>
        <w:t>ЦЕССИОНАРИЙ</w:t>
      </w:r>
      <w:r w:rsidRPr="008C3F2C">
        <w:rPr>
          <w:sz w:val="22"/>
          <w:szCs w:val="22"/>
        </w:rPr>
        <w:t xml:space="preserve"> настоящим подтверждает и признает, что ему известно о том, что Должник не исполня</w:t>
      </w:r>
      <w:r w:rsidR="004334D1" w:rsidRPr="008C3F2C">
        <w:rPr>
          <w:sz w:val="22"/>
          <w:szCs w:val="22"/>
        </w:rPr>
        <w:t>е</w:t>
      </w:r>
      <w:r w:rsidRPr="008C3F2C">
        <w:rPr>
          <w:sz w:val="22"/>
          <w:szCs w:val="22"/>
        </w:rPr>
        <w:t xml:space="preserve">т обязательства перед </w:t>
      </w:r>
      <w:r w:rsidRPr="008C3F2C">
        <w:rPr>
          <w:b/>
          <w:sz w:val="22"/>
          <w:szCs w:val="22"/>
        </w:rPr>
        <w:t>ЦЕДЕНТОМ</w:t>
      </w:r>
      <w:r w:rsidRPr="008C3F2C">
        <w:rPr>
          <w:sz w:val="22"/>
          <w:szCs w:val="22"/>
        </w:rPr>
        <w:t xml:space="preserve"> по </w:t>
      </w:r>
      <w:r w:rsidR="003902E7" w:rsidRPr="008C3F2C">
        <w:rPr>
          <w:sz w:val="22"/>
          <w:szCs w:val="22"/>
        </w:rPr>
        <w:t>Договорам лизинга</w:t>
      </w:r>
      <w:r w:rsidRPr="008C3F2C">
        <w:rPr>
          <w:sz w:val="22"/>
          <w:szCs w:val="22"/>
        </w:rPr>
        <w:t xml:space="preserve">, а также </w:t>
      </w:r>
      <w:r w:rsidRPr="008C3F2C">
        <w:rPr>
          <w:b/>
          <w:sz w:val="22"/>
          <w:szCs w:val="22"/>
        </w:rPr>
        <w:t>ЦЕССИОНАРИЙ</w:t>
      </w:r>
      <w:r w:rsidRPr="008C3F2C">
        <w:rPr>
          <w:sz w:val="22"/>
          <w:szCs w:val="22"/>
        </w:rPr>
        <w:t xml:space="preserve"> проинформирован о том, что у Должник</w:t>
      </w:r>
      <w:r w:rsidR="004334D1" w:rsidRPr="008C3F2C">
        <w:rPr>
          <w:sz w:val="22"/>
          <w:szCs w:val="22"/>
        </w:rPr>
        <w:t>а</w:t>
      </w:r>
      <w:r w:rsidRPr="008C3F2C">
        <w:rPr>
          <w:sz w:val="22"/>
          <w:szCs w:val="22"/>
        </w:rPr>
        <w:t xml:space="preserve">, по оценке </w:t>
      </w:r>
      <w:r w:rsidRPr="008C3F2C">
        <w:rPr>
          <w:b/>
          <w:sz w:val="22"/>
          <w:szCs w:val="22"/>
        </w:rPr>
        <w:t>ЦЕДЕНТ</w:t>
      </w:r>
      <w:r w:rsidRPr="008C3F2C">
        <w:rPr>
          <w:b/>
          <w:bCs/>
          <w:sz w:val="22"/>
          <w:szCs w:val="22"/>
        </w:rPr>
        <w:t xml:space="preserve">А </w:t>
      </w:r>
      <w:r w:rsidRPr="008C3F2C">
        <w:rPr>
          <w:sz w:val="22"/>
          <w:szCs w:val="22"/>
        </w:rPr>
        <w:t>возможно недостаточно имущества, необходимого для исполнения обязательств в полном объеме.</w:t>
      </w:r>
    </w:p>
    <w:p w14:paraId="2BE258A6" w14:textId="77777777" w:rsidR="00BF0DD2" w:rsidRPr="008C3F2C" w:rsidRDefault="00BF0DD2" w:rsidP="000C213F">
      <w:pPr>
        <w:ind w:firstLine="540"/>
        <w:jc w:val="both"/>
        <w:rPr>
          <w:sz w:val="22"/>
          <w:szCs w:val="22"/>
        </w:rPr>
      </w:pPr>
    </w:p>
    <w:p w14:paraId="256FA868" w14:textId="77777777" w:rsidR="00901325" w:rsidRPr="008C3F2C" w:rsidRDefault="00F35D94" w:rsidP="00547AA2">
      <w:pPr>
        <w:pStyle w:val="ConsNormal"/>
        <w:widowControl/>
        <w:numPr>
          <w:ilvl w:val="0"/>
          <w:numId w:val="1"/>
        </w:numPr>
        <w:jc w:val="center"/>
        <w:rPr>
          <w:rFonts w:ascii="Times New Roman" w:hAnsi="Times New Roman" w:cs="Times New Roman"/>
          <w:b/>
          <w:sz w:val="22"/>
          <w:szCs w:val="22"/>
        </w:rPr>
      </w:pPr>
      <w:r w:rsidRPr="008C3F2C">
        <w:rPr>
          <w:rFonts w:ascii="Times New Roman" w:hAnsi="Times New Roman" w:cs="Times New Roman"/>
          <w:b/>
          <w:sz w:val="22"/>
          <w:szCs w:val="22"/>
        </w:rPr>
        <w:t xml:space="preserve"> </w:t>
      </w:r>
      <w:r w:rsidR="00901325" w:rsidRPr="008C3F2C">
        <w:rPr>
          <w:rFonts w:ascii="Times New Roman" w:hAnsi="Times New Roman" w:cs="Times New Roman"/>
          <w:b/>
          <w:sz w:val="22"/>
          <w:szCs w:val="22"/>
        </w:rPr>
        <w:t>ПРАВА И ОБЯЗАННОСТИ СТОРОН</w:t>
      </w:r>
    </w:p>
    <w:p w14:paraId="479C57ED" w14:textId="77777777" w:rsidR="00846974" w:rsidRPr="008C3F2C" w:rsidRDefault="00846974" w:rsidP="000C213F">
      <w:pPr>
        <w:pStyle w:val="ConsNormal"/>
        <w:widowControl/>
        <w:ind w:left="900" w:firstLine="0"/>
        <w:rPr>
          <w:rFonts w:ascii="Times New Roman" w:hAnsi="Times New Roman" w:cs="Times New Roman"/>
          <w:b/>
          <w:sz w:val="22"/>
          <w:szCs w:val="22"/>
        </w:rPr>
      </w:pPr>
    </w:p>
    <w:p w14:paraId="53E5F723" w14:textId="77777777" w:rsidR="00901325" w:rsidRPr="008C3F2C" w:rsidRDefault="007C18C3" w:rsidP="007C18C3">
      <w:pPr>
        <w:pStyle w:val="ConsNormal"/>
        <w:widowControl/>
        <w:tabs>
          <w:tab w:val="left" w:pos="567"/>
        </w:tabs>
        <w:ind w:firstLine="0"/>
        <w:jc w:val="both"/>
        <w:rPr>
          <w:rFonts w:ascii="Times New Roman" w:hAnsi="Times New Roman" w:cs="Times New Roman"/>
          <w:sz w:val="22"/>
          <w:szCs w:val="22"/>
        </w:rPr>
      </w:pPr>
      <w:r w:rsidRPr="008C3F2C">
        <w:rPr>
          <w:rFonts w:ascii="Times New Roman" w:hAnsi="Times New Roman" w:cs="Times New Roman"/>
          <w:b/>
          <w:sz w:val="22"/>
          <w:szCs w:val="22"/>
        </w:rPr>
        <w:tab/>
      </w:r>
      <w:r w:rsidRPr="008C3F2C">
        <w:rPr>
          <w:rFonts w:ascii="Times New Roman" w:hAnsi="Times New Roman" w:cs="Times New Roman"/>
          <w:b/>
          <w:sz w:val="22"/>
          <w:szCs w:val="22"/>
        </w:rPr>
        <w:tab/>
        <w:t xml:space="preserve">2.1. </w:t>
      </w:r>
      <w:r w:rsidR="00414F23" w:rsidRPr="008C3F2C">
        <w:rPr>
          <w:rFonts w:ascii="Times New Roman" w:hAnsi="Times New Roman" w:cs="Times New Roman"/>
          <w:b/>
          <w:sz w:val="22"/>
          <w:szCs w:val="22"/>
        </w:rPr>
        <w:t>ЦЕДЕНТ</w:t>
      </w:r>
      <w:r w:rsidR="00901325" w:rsidRPr="008C3F2C">
        <w:rPr>
          <w:rFonts w:ascii="Times New Roman" w:hAnsi="Times New Roman" w:cs="Times New Roman"/>
          <w:b/>
          <w:sz w:val="22"/>
          <w:szCs w:val="22"/>
        </w:rPr>
        <w:t xml:space="preserve"> </w:t>
      </w:r>
      <w:r w:rsidR="00901325" w:rsidRPr="008C3F2C">
        <w:rPr>
          <w:rFonts w:ascii="Times New Roman" w:hAnsi="Times New Roman" w:cs="Times New Roman"/>
          <w:b/>
          <w:bCs/>
          <w:sz w:val="22"/>
          <w:szCs w:val="22"/>
        </w:rPr>
        <w:t>обязуется:</w:t>
      </w:r>
    </w:p>
    <w:p w14:paraId="3846E3F7" w14:textId="622A9DB4" w:rsidR="004F0157" w:rsidRPr="008C3F2C" w:rsidRDefault="007C18C3" w:rsidP="007C18C3">
      <w:pPr>
        <w:pStyle w:val="ConsNormal"/>
        <w:widowControl/>
        <w:ind w:firstLine="708"/>
        <w:jc w:val="both"/>
        <w:rPr>
          <w:rFonts w:ascii="Times New Roman" w:hAnsi="Times New Roman" w:cs="Times New Roman"/>
          <w:sz w:val="22"/>
          <w:szCs w:val="22"/>
        </w:rPr>
      </w:pPr>
      <w:r w:rsidRPr="008C3F2C">
        <w:rPr>
          <w:rFonts w:ascii="Times New Roman" w:hAnsi="Times New Roman" w:cs="Times New Roman"/>
          <w:sz w:val="22"/>
          <w:szCs w:val="22"/>
        </w:rPr>
        <w:t xml:space="preserve">2.1.1 </w:t>
      </w:r>
      <w:r w:rsidR="008F06A0" w:rsidRPr="008C3F2C">
        <w:rPr>
          <w:rFonts w:ascii="Times New Roman" w:hAnsi="Times New Roman" w:cs="Times New Roman"/>
          <w:sz w:val="22"/>
          <w:szCs w:val="22"/>
        </w:rPr>
        <w:t>П</w:t>
      </w:r>
      <w:r w:rsidR="00AD0938" w:rsidRPr="008C3F2C">
        <w:rPr>
          <w:rFonts w:ascii="Times New Roman" w:hAnsi="Times New Roman" w:cs="Times New Roman"/>
          <w:sz w:val="22"/>
          <w:szCs w:val="22"/>
        </w:rPr>
        <w:t xml:space="preserve">редоставить </w:t>
      </w:r>
      <w:r w:rsidR="00AD0938" w:rsidRPr="008C3F2C">
        <w:rPr>
          <w:rFonts w:ascii="Times New Roman" w:hAnsi="Times New Roman" w:cs="Times New Roman"/>
          <w:b/>
          <w:sz w:val="22"/>
          <w:szCs w:val="22"/>
        </w:rPr>
        <w:t xml:space="preserve">ЦЕССИОНАРИЮ </w:t>
      </w:r>
      <w:r w:rsidR="00AD0938" w:rsidRPr="008C3F2C">
        <w:rPr>
          <w:rFonts w:ascii="Times New Roman" w:hAnsi="Times New Roman" w:cs="Times New Roman"/>
          <w:sz w:val="22"/>
          <w:szCs w:val="22"/>
        </w:rPr>
        <w:t xml:space="preserve">по состоянию на дату </w:t>
      </w:r>
      <w:r w:rsidR="008F06A0" w:rsidRPr="008C3F2C">
        <w:rPr>
          <w:rFonts w:ascii="Times New Roman" w:hAnsi="Times New Roman" w:cs="Times New Roman"/>
          <w:sz w:val="22"/>
          <w:szCs w:val="22"/>
        </w:rPr>
        <w:t xml:space="preserve">перехода </w:t>
      </w:r>
      <w:r w:rsidR="00D47232">
        <w:rPr>
          <w:rFonts w:ascii="Times New Roman" w:hAnsi="Times New Roman" w:cs="Times New Roman"/>
          <w:sz w:val="22"/>
          <w:szCs w:val="22"/>
        </w:rPr>
        <w:t>П</w:t>
      </w:r>
      <w:r w:rsidR="008F06A0" w:rsidRPr="008C3F2C">
        <w:rPr>
          <w:rFonts w:ascii="Times New Roman" w:hAnsi="Times New Roman" w:cs="Times New Roman"/>
          <w:sz w:val="22"/>
          <w:szCs w:val="22"/>
        </w:rPr>
        <w:t>рав (требований)</w:t>
      </w:r>
      <w:r w:rsidR="00AD0938" w:rsidRPr="008C3F2C">
        <w:rPr>
          <w:rFonts w:ascii="Times New Roman" w:hAnsi="Times New Roman" w:cs="Times New Roman"/>
          <w:sz w:val="22"/>
          <w:szCs w:val="22"/>
        </w:rPr>
        <w:t xml:space="preserve"> (включительн</w:t>
      </w:r>
      <w:r w:rsidR="00A8558C" w:rsidRPr="008C3F2C">
        <w:rPr>
          <w:rFonts w:ascii="Times New Roman" w:hAnsi="Times New Roman" w:cs="Times New Roman"/>
          <w:sz w:val="22"/>
          <w:szCs w:val="22"/>
        </w:rPr>
        <w:t>о) расчет задолженности Должник</w:t>
      </w:r>
      <w:r w:rsidR="001D598D" w:rsidRPr="008C3F2C">
        <w:rPr>
          <w:rFonts w:ascii="Times New Roman" w:hAnsi="Times New Roman" w:cs="Times New Roman"/>
          <w:sz w:val="22"/>
          <w:szCs w:val="22"/>
        </w:rPr>
        <w:t>а</w:t>
      </w:r>
      <w:r w:rsidR="00AD0938" w:rsidRPr="008C3F2C">
        <w:rPr>
          <w:rFonts w:ascii="Times New Roman" w:hAnsi="Times New Roman" w:cs="Times New Roman"/>
          <w:sz w:val="22"/>
          <w:szCs w:val="22"/>
        </w:rPr>
        <w:t xml:space="preserve"> по </w:t>
      </w:r>
      <w:r w:rsidR="00FB7E27" w:rsidRPr="008C3F2C">
        <w:rPr>
          <w:rFonts w:ascii="Times New Roman" w:hAnsi="Times New Roman" w:cs="Times New Roman"/>
          <w:sz w:val="22"/>
          <w:szCs w:val="22"/>
        </w:rPr>
        <w:t>Договорам лизинга.</w:t>
      </w:r>
    </w:p>
    <w:p w14:paraId="12A443F0" w14:textId="17F0DA5C" w:rsidR="00901325" w:rsidRPr="008C3F2C" w:rsidRDefault="007C18C3" w:rsidP="007C18C3">
      <w:pPr>
        <w:pStyle w:val="ConsNormal"/>
        <w:widowControl/>
        <w:jc w:val="both"/>
        <w:rPr>
          <w:rFonts w:ascii="Times New Roman" w:hAnsi="Times New Roman" w:cs="Times New Roman"/>
          <w:sz w:val="22"/>
          <w:szCs w:val="22"/>
        </w:rPr>
      </w:pPr>
      <w:r w:rsidRPr="008C3F2C">
        <w:rPr>
          <w:rFonts w:ascii="Times New Roman" w:hAnsi="Times New Roman" w:cs="Times New Roman"/>
          <w:sz w:val="22"/>
          <w:szCs w:val="22"/>
        </w:rPr>
        <w:t>2.1.2. В</w:t>
      </w:r>
      <w:r w:rsidR="00901325" w:rsidRPr="008C3F2C">
        <w:rPr>
          <w:rFonts w:ascii="Times New Roman" w:hAnsi="Times New Roman" w:cs="Times New Roman"/>
          <w:sz w:val="22"/>
          <w:szCs w:val="22"/>
        </w:rPr>
        <w:t xml:space="preserve"> течение </w:t>
      </w:r>
      <w:r w:rsidR="00BB2360" w:rsidRPr="008C3F2C">
        <w:rPr>
          <w:rFonts w:ascii="Times New Roman" w:hAnsi="Times New Roman" w:cs="Times New Roman"/>
          <w:sz w:val="22"/>
          <w:szCs w:val="22"/>
        </w:rPr>
        <w:t>5</w:t>
      </w:r>
      <w:r w:rsidR="004F0157" w:rsidRPr="008C3F2C">
        <w:rPr>
          <w:rFonts w:ascii="Times New Roman" w:hAnsi="Times New Roman" w:cs="Times New Roman"/>
          <w:sz w:val="22"/>
          <w:szCs w:val="22"/>
        </w:rPr>
        <w:t xml:space="preserve"> </w:t>
      </w:r>
      <w:r w:rsidR="00901325" w:rsidRPr="008C3F2C">
        <w:rPr>
          <w:rFonts w:ascii="Times New Roman" w:hAnsi="Times New Roman" w:cs="Times New Roman"/>
          <w:sz w:val="22"/>
          <w:szCs w:val="22"/>
        </w:rPr>
        <w:t>(</w:t>
      </w:r>
      <w:r w:rsidR="00BB2360" w:rsidRPr="008C3F2C">
        <w:rPr>
          <w:rFonts w:ascii="Times New Roman" w:hAnsi="Times New Roman" w:cs="Times New Roman"/>
          <w:sz w:val="22"/>
          <w:szCs w:val="22"/>
        </w:rPr>
        <w:t>П</w:t>
      </w:r>
      <w:r w:rsidR="00FF32DB" w:rsidRPr="008C3F2C">
        <w:rPr>
          <w:rFonts w:ascii="Times New Roman" w:hAnsi="Times New Roman" w:cs="Times New Roman"/>
          <w:sz w:val="22"/>
          <w:szCs w:val="22"/>
        </w:rPr>
        <w:t>яти</w:t>
      </w:r>
      <w:r w:rsidR="00901325" w:rsidRPr="008C3F2C">
        <w:rPr>
          <w:rFonts w:ascii="Times New Roman" w:hAnsi="Times New Roman" w:cs="Times New Roman"/>
          <w:sz w:val="22"/>
          <w:szCs w:val="22"/>
        </w:rPr>
        <w:t xml:space="preserve">) рабочих дней с даты </w:t>
      </w:r>
      <w:r w:rsidR="00FF32DB" w:rsidRPr="008C3F2C">
        <w:rPr>
          <w:rFonts w:ascii="Times New Roman" w:hAnsi="Times New Roman" w:cs="Times New Roman"/>
          <w:sz w:val="22"/>
          <w:szCs w:val="22"/>
        </w:rPr>
        <w:t xml:space="preserve">перехода </w:t>
      </w:r>
      <w:r w:rsidR="00D47232">
        <w:rPr>
          <w:rFonts w:ascii="Times New Roman" w:hAnsi="Times New Roman" w:cs="Times New Roman"/>
          <w:sz w:val="22"/>
          <w:szCs w:val="22"/>
        </w:rPr>
        <w:t>П</w:t>
      </w:r>
      <w:r w:rsidR="00FF32DB" w:rsidRPr="008C3F2C">
        <w:rPr>
          <w:rFonts w:ascii="Times New Roman" w:hAnsi="Times New Roman" w:cs="Times New Roman"/>
          <w:sz w:val="22"/>
          <w:szCs w:val="22"/>
        </w:rPr>
        <w:t xml:space="preserve">рав (требований) </w:t>
      </w:r>
      <w:r w:rsidR="00901325" w:rsidRPr="008C3F2C">
        <w:rPr>
          <w:rFonts w:ascii="Times New Roman" w:hAnsi="Times New Roman" w:cs="Times New Roman"/>
          <w:sz w:val="22"/>
          <w:szCs w:val="22"/>
        </w:rPr>
        <w:t xml:space="preserve">передать </w:t>
      </w:r>
      <w:r w:rsidR="00901325" w:rsidRPr="008C3F2C">
        <w:rPr>
          <w:rFonts w:ascii="Times New Roman" w:hAnsi="Times New Roman" w:cs="Times New Roman"/>
          <w:b/>
          <w:sz w:val="22"/>
          <w:szCs w:val="22"/>
        </w:rPr>
        <w:t>ЦЕССИОНАРИЮ</w:t>
      </w:r>
      <w:r w:rsidR="00901325" w:rsidRPr="008C3F2C">
        <w:rPr>
          <w:rFonts w:ascii="Times New Roman" w:hAnsi="Times New Roman" w:cs="Times New Roman"/>
          <w:sz w:val="22"/>
          <w:szCs w:val="22"/>
        </w:rPr>
        <w:t xml:space="preserve"> по Акту приема-передачи</w:t>
      </w:r>
      <w:r w:rsidR="00420136" w:rsidRPr="008C3F2C">
        <w:rPr>
          <w:rFonts w:ascii="Times New Roman" w:hAnsi="Times New Roman" w:cs="Times New Roman"/>
          <w:sz w:val="22"/>
          <w:szCs w:val="22"/>
        </w:rPr>
        <w:t xml:space="preserve"> </w:t>
      </w:r>
      <w:r w:rsidR="009605A5" w:rsidRPr="008C3F2C">
        <w:rPr>
          <w:rFonts w:ascii="Times New Roman" w:hAnsi="Times New Roman" w:cs="Times New Roman"/>
          <w:sz w:val="22"/>
          <w:szCs w:val="22"/>
        </w:rPr>
        <w:t xml:space="preserve">документов </w:t>
      </w:r>
      <w:r w:rsidR="00B46AE3" w:rsidRPr="008C3F2C">
        <w:rPr>
          <w:rFonts w:ascii="Times New Roman" w:hAnsi="Times New Roman" w:cs="Times New Roman"/>
          <w:sz w:val="22"/>
          <w:szCs w:val="22"/>
        </w:rPr>
        <w:t xml:space="preserve">по форме Приложения </w:t>
      </w:r>
      <w:r w:rsidR="00677EAE" w:rsidRPr="008C3F2C">
        <w:rPr>
          <w:rFonts w:ascii="Times New Roman" w:hAnsi="Times New Roman" w:cs="Times New Roman"/>
          <w:sz w:val="22"/>
          <w:szCs w:val="22"/>
        </w:rPr>
        <w:t>№</w:t>
      </w:r>
      <w:r w:rsidR="00245B19" w:rsidRPr="008C3F2C">
        <w:rPr>
          <w:rFonts w:ascii="Times New Roman" w:hAnsi="Times New Roman" w:cs="Times New Roman"/>
          <w:sz w:val="22"/>
          <w:szCs w:val="22"/>
        </w:rPr>
        <w:t>1</w:t>
      </w:r>
      <w:r w:rsidR="00964447" w:rsidRPr="008C3F2C">
        <w:rPr>
          <w:rFonts w:ascii="Times New Roman" w:hAnsi="Times New Roman" w:cs="Times New Roman"/>
          <w:sz w:val="22"/>
          <w:szCs w:val="22"/>
        </w:rPr>
        <w:t xml:space="preserve"> </w:t>
      </w:r>
      <w:r w:rsidR="00B46AE3" w:rsidRPr="008C3F2C">
        <w:rPr>
          <w:rFonts w:ascii="Times New Roman" w:hAnsi="Times New Roman" w:cs="Times New Roman"/>
          <w:sz w:val="22"/>
          <w:szCs w:val="22"/>
        </w:rPr>
        <w:t>к Договору</w:t>
      </w:r>
      <w:r w:rsidR="004F0157" w:rsidRPr="008C3F2C">
        <w:rPr>
          <w:rFonts w:ascii="Times New Roman" w:hAnsi="Times New Roman" w:cs="Times New Roman"/>
          <w:sz w:val="22"/>
          <w:szCs w:val="22"/>
        </w:rPr>
        <w:t>,</w:t>
      </w:r>
      <w:r w:rsidR="00764104" w:rsidRPr="008C3F2C">
        <w:rPr>
          <w:rFonts w:ascii="Times New Roman" w:hAnsi="Times New Roman" w:cs="Times New Roman"/>
          <w:sz w:val="22"/>
          <w:szCs w:val="22"/>
        </w:rPr>
        <w:t xml:space="preserve"> </w:t>
      </w:r>
      <w:r w:rsidR="00121371" w:rsidRPr="008C3F2C">
        <w:rPr>
          <w:rFonts w:ascii="Times New Roman" w:hAnsi="Times New Roman" w:cs="Times New Roman"/>
          <w:sz w:val="22"/>
          <w:szCs w:val="22"/>
        </w:rPr>
        <w:t xml:space="preserve">заверенные Цедентом </w:t>
      </w:r>
      <w:r w:rsidR="00764104" w:rsidRPr="008C3F2C">
        <w:rPr>
          <w:rFonts w:ascii="Times New Roman" w:hAnsi="Times New Roman" w:cs="Times New Roman"/>
          <w:sz w:val="22"/>
          <w:szCs w:val="22"/>
        </w:rPr>
        <w:t>копии</w:t>
      </w:r>
      <w:r w:rsidR="004F0157" w:rsidRPr="008C3F2C">
        <w:rPr>
          <w:rFonts w:ascii="Times New Roman" w:hAnsi="Times New Roman" w:cs="Times New Roman"/>
          <w:sz w:val="22"/>
          <w:szCs w:val="22"/>
        </w:rPr>
        <w:t xml:space="preserve"> </w:t>
      </w:r>
      <w:r w:rsidRPr="008C3F2C">
        <w:rPr>
          <w:rFonts w:ascii="Times New Roman" w:hAnsi="Times New Roman" w:cs="Times New Roman"/>
          <w:sz w:val="22"/>
          <w:szCs w:val="22"/>
        </w:rPr>
        <w:t>все</w:t>
      </w:r>
      <w:r w:rsidR="00764104" w:rsidRPr="008C3F2C">
        <w:rPr>
          <w:rFonts w:ascii="Times New Roman" w:hAnsi="Times New Roman" w:cs="Times New Roman"/>
          <w:sz w:val="22"/>
          <w:szCs w:val="22"/>
        </w:rPr>
        <w:t>х</w:t>
      </w:r>
      <w:r w:rsidRPr="008C3F2C">
        <w:rPr>
          <w:rFonts w:ascii="Times New Roman" w:hAnsi="Times New Roman" w:cs="Times New Roman"/>
          <w:sz w:val="22"/>
          <w:szCs w:val="22"/>
        </w:rPr>
        <w:t xml:space="preserve"> имеющиеся у него документы в отношении Прав (требований). </w:t>
      </w:r>
    </w:p>
    <w:p w14:paraId="42CF136C" w14:textId="77777777" w:rsidR="004A49E3" w:rsidRPr="008C3F2C" w:rsidRDefault="001D598D" w:rsidP="007C18C3">
      <w:pPr>
        <w:pStyle w:val="ConsNormal"/>
        <w:widowControl/>
        <w:jc w:val="both"/>
        <w:rPr>
          <w:rFonts w:ascii="Times New Roman" w:hAnsi="Times New Roman" w:cs="Times New Roman"/>
          <w:sz w:val="22"/>
          <w:szCs w:val="22"/>
        </w:rPr>
      </w:pPr>
      <w:r w:rsidRPr="008C3F2C">
        <w:rPr>
          <w:rFonts w:ascii="Times New Roman" w:hAnsi="Times New Roman" w:cs="Times New Roman"/>
          <w:sz w:val="22"/>
          <w:szCs w:val="22"/>
        </w:rPr>
        <w:t>2.1.3</w:t>
      </w:r>
      <w:r w:rsidR="00EF469E" w:rsidRPr="008C3F2C">
        <w:rPr>
          <w:rFonts w:ascii="Times New Roman" w:hAnsi="Times New Roman" w:cs="Times New Roman"/>
          <w:sz w:val="22"/>
          <w:szCs w:val="22"/>
        </w:rPr>
        <w:t>.</w:t>
      </w:r>
      <w:r w:rsidRPr="008C3F2C">
        <w:rPr>
          <w:rFonts w:ascii="Times New Roman" w:hAnsi="Times New Roman" w:cs="Times New Roman"/>
          <w:sz w:val="22"/>
          <w:szCs w:val="22"/>
        </w:rPr>
        <w:t xml:space="preserve"> В случае, если</w:t>
      </w:r>
      <w:r w:rsidR="002C58DC" w:rsidRPr="008C3F2C">
        <w:rPr>
          <w:rFonts w:ascii="Times New Roman" w:hAnsi="Times New Roman" w:cs="Times New Roman"/>
          <w:sz w:val="22"/>
          <w:szCs w:val="22"/>
        </w:rPr>
        <w:t xml:space="preserve"> после передачи Прав (требований) </w:t>
      </w:r>
      <w:r w:rsidR="002C58DC" w:rsidRPr="008C3F2C">
        <w:rPr>
          <w:rFonts w:ascii="Times New Roman" w:hAnsi="Times New Roman" w:cs="Times New Roman"/>
          <w:b/>
          <w:sz w:val="22"/>
          <w:szCs w:val="22"/>
        </w:rPr>
        <w:t>ЦЕССИОНАРИЮ</w:t>
      </w:r>
      <w:r w:rsidR="00901325" w:rsidRPr="008C3F2C">
        <w:rPr>
          <w:rFonts w:ascii="Times New Roman" w:hAnsi="Times New Roman" w:cs="Times New Roman"/>
          <w:sz w:val="22"/>
          <w:szCs w:val="22"/>
        </w:rPr>
        <w:t xml:space="preserve"> Должник</w:t>
      </w:r>
      <w:r w:rsidR="00926599" w:rsidRPr="008C3F2C">
        <w:rPr>
          <w:rFonts w:ascii="Times New Roman" w:hAnsi="Times New Roman" w:cs="Times New Roman"/>
          <w:sz w:val="22"/>
          <w:szCs w:val="22"/>
        </w:rPr>
        <w:t xml:space="preserve"> или третьи</w:t>
      </w:r>
      <w:r w:rsidR="00901325" w:rsidRPr="008C3F2C">
        <w:rPr>
          <w:rFonts w:ascii="Times New Roman" w:hAnsi="Times New Roman" w:cs="Times New Roman"/>
          <w:sz w:val="22"/>
          <w:szCs w:val="22"/>
        </w:rPr>
        <w:t xml:space="preserve"> лиц</w:t>
      </w:r>
      <w:r w:rsidR="00926599" w:rsidRPr="008C3F2C">
        <w:rPr>
          <w:rFonts w:ascii="Times New Roman" w:hAnsi="Times New Roman" w:cs="Times New Roman"/>
          <w:sz w:val="22"/>
          <w:szCs w:val="22"/>
        </w:rPr>
        <w:t>а</w:t>
      </w:r>
      <w:r w:rsidR="00901325" w:rsidRPr="008C3F2C">
        <w:rPr>
          <w:rFonts w:ascii="Times New Roman" w:hAnsi="Times New Roman" w:cs="Times New Roman"/>
          <w:sz w:val="22"/>
          <w:szCs w:val="22"/>
        </w:rPr>
        <w:t xml:space="preserve"> за Должник</w:t>
      </w:r>
      <w:r w:rsidRPr="008C3F2C">
        <w:rPr>
          <w:rFonts w:ascii="Times New Roman" w:hAnsi="Times New Roman" w:cs="Times New Roman"/>
          <w:sz w:val="22"/>
          <w:szCs w:val="22"/>
        </w:rPr>
        <w:t>а</w:t>
      </w:r>
      <w:r w:rsidR="00901325" w:rsidRPr="008C3F2C">
        <w:rPr>
          <w:rFonts w:ascii="Times New Roman" w:hAnsi="Times New Roman" w:cs="Times New Roman"/>
          <w:sz w:val="22"/>
          <w:szCs w:val="22"/>
        </w:rPr>
        <w:t xml:space="preserve"> исполн</w:t>
      </w:r>
      <w:r w:rsidR="00926599" w:rsidRPr="008C3F2C">
        <w:rPr>
          <w:rFonts w:ascii="Times New Roman" w:hAnsi="Times New Roman" w:cs="Times New Roman"/>
          <w:sz w:val="22"/>
          <w:szCs w:val="22"/>
        </w:rPr>
        <w:t>я</w:t>
      </w:r>
      <w:r w:rsidR="00901325" w:rsidRPr="008C3F2C">
        <w:rPr>
          <w:rFonts w:ascii="Times New Roman" w:hAnsi="Times New Roman" w:cs="Times New Roman"/>
          <w:sz w:val="22"/>
          <w:szCs w:val="22"/>
        </w:rPr>
        <w:t xml:space="preserve">т </w:t>
      </w:r>
      <w:r w:rsidR="00414F23" w:rsidRPr="008C3F2C">
        <w:rPr>
          <w:rFonts w:ascii="Times New Roman" w:hAnsi="Times New Roman" w:cs="Times New Roman"/>
          <w:b/>
          <w:sz w:val="22"/>
          <w:szCs w:val="22"/>
        </w:rPr>
        <w:t>ЦЕДЕНТ</w:t>
      </w:r>
      <w:r w:rsidR="00901325" w:rsidRPr="008C3F2C">
        <w:rPr>
          <w:rFonts w:ascii="Times New Roman" w:hAnsi="Times New Roman" w:cs="Times New Roman"/>
          <w:b/>
          <w:sz w:val="22"/>
          <w:szCs w:val="22"/>
        </w:rPr>
        <w:t>У</w:t>
      </w:r>
      <w:r w:rsidR="00901325" w:rsidRPr="008C3F2C">
        <w:rPr>
          <w:rFonts w:ascii="Times New Roman" w:hAnsi="Times New Roman" w:cs="Times New Roman"/>
          <w:sz w:val="22"/>
          <w:szCs w:val="22"/>
        </w:rPr>
        <w:t xml:space="preserve"> обязательств</w:t>
      </w:r>
      <w:r w:rsidR="00926599" w:rsidRPr="008C3F2C">
        <w:rPr>
          <w:rFonts w:ascii="Times New Roman" w:hAnsi="Times New Roman" w:cs="Times New Roman"/>
          <w:sz w:val="22"/>
          <w:szCs w:val="22"/>
        </w:rPr>
        <w:t>а</w:t>
      </w:r>
      <w:r w:rsidR="00901325" w:rsidRPr="008C3F2C">
        <w:rPr>
          <w:rFonts w:ascii="Times New Roman" w:hAnsi="Times New Roman" w:cs="Times New Roman"/>
          <w:sz w:val="22"/>
          <w:szCs w:val="22"/>
        </w:rPr>
        <w:t xml:space="preserve"> по </w:t>
      </w:r>
      <w:r w:rsidR="00FB7E27" w:rsidRPr="008C3F2C">
        <w:rPr>
          <w:rFonts w:ascii="Times New Roman" w:hAnsi="Times New Roman" w:cs="Times New Roman"/>
          <w:sz w:val="22"/>
          <w:szCs w:val="22"/>
        </w:rPr>
        <w:t>Договорам лизинга</w:t>
      </w:r>
      <w:r w:rsidR="00136B49" w:rsidRPr="008C3F2C">
        <w:rPr>
          <w:rFonts w:ascii="Times New Roman" w:hAnsi="Times New Roman" w:cs="Times New Roman"/>
          <w:sz w:val="22"/>
          <w:szCs w:val="22"/>
        </w:rPr>
        <w:t xml:space="preserve"> </w:t>
      </w:r>
      <w:r w:rsidR="00901325" w:rsidRPr="008C3F2C">
        <w:rPr>
          <w:rFonts w:ascii="Times New Roman" w:hAnsi="Times New Roman" w:cs="Times New Roman"/>
          <w:sz w:val="22"/>
          <w:szCs w:val="22"/>
        </w:rPr>
        <w:t>до получения уведомлени</w:t>
      </w:r>
      <w:r w:rsidR="00926599" w:rsidRPr="008C3F2C">
        <w:rPr>
          <w:rFonts w:ascii="Times New Roman" w:hAnsi="Times New Roman" w:cs="Times New Roman"/>
          <w:sz w:val="22"/>
          <w:szCs w:val="22"/>
        </w:rPr>
        <w:t>й</w:t>
      </w:r>
      <w:r w:rsidR="00901325" w:rsidRPr="008C3F2C">
        <w:rPr>
          <w:rFonts w:ascii="Times New Roman" w:hAnsi="Times New Roman" w:cs="Times New Roman"/>
          <w:sz w:val="22"/>
          <w:szCs w:val="22"/>
        </w:rPr>
        <w:t xml:space="preserve"> о состоявшемся переходе прав, либо после получения таков</w:t>
      </w:r>
      <w:r w:rsidR="00926599" w:rsidRPr="008C3F2C">
        <w:rPr>
          <w:rFonts w:ascii="Times New Roman" w:hAnsi="Times New Roman" w:cs="Times New Roman"/>
          <w:sz w:val="22"/>
          <w:szCs w:val="22"/>
        </w:rPr>
        <w:t>ых</w:t>
      </w:r>
      <w:r w:rsidR="00901325" w:rsidRPr="008C3F2C">
        <w:rPr>
          <w:rFonts w:ascii="Times New Roman" w:hAnsi="Times New Roman" w:cs="Times New Roman"/>
          <w:sz w:val="22"/>
          <w:szCs w:val="22"/>
        </w:rPr>
        <w:t xml:space="preserve">, </w:t>
      </w:r>
      <w:r w:rsidR="00414F23" w:rsidRPr="008C3F2C">
        <w:rPr>
          <w:rFonts w:ascii="Times New Roman" w:hAnsi="Times New Roman" w:cs="Times New Roman"/>
          <w:b/>
          <w:sz w:val="22"/>
          <w:szCs w:val="22"/>
        </w:rPr>
        <w:t>ЦЕДЕНТ</w:t>
      </w:r>
      <w:r w:rsidR="00901325" w:rsidRPr="008C3F2C">
        <w:rPr>
          <w:rFonts w:ascii="Times New Roman" w:hAnsi="Times New Roman" w:cs="Times New Roman"/>
          <w:sz w:val="22"/>
          <w:szCs w:val="22"/>
        </w:rPr>
        <w:t xml:space="preserve"> обязуется не позднее</w:t>
      </w:r>
      <w:r w:rsidR="00E26783" w:rsidRPr="008C3F2C">
        <w:rPr>
          <w:rFonts w:ascii="Times New Roman" w:hAnsi="Times New Roman" w:cs="Times New Roman"/>
          <w:sz w:val="22"/>
          <w:szCs w:val="22"/>
        </w:rPr>
        <w:t xml:space="preserve"> 5 (</w:t>
      </w:r>
      <w:r w:rsidR="000315C9" w:rsidRPr="008C3F2C">
        <w:rPr>
          <w:rFonts w:ascii="Times New Roman" w:hAnsi="Times New Roman" w:cs="Times New Roman"/>
          <w:sz w:val="22"/>
          <w:szCs w:val="22"/>
        </w:rPr>
        <w:t>П</w:t>
      </w:r>
      <w:r w:rsidR="00E26783" w:rsidRPr="008C3F2C">
        <w:rPr>
          <w:rFonts w:ascii="Times New Roman" w:hAnsi="Times New Roman" w:cs="Times New Roman"/>
          <w:sz w:val="22"/>
          <w:szCs w:val="22"/>
        </w:rPr>
        <w:t>яти) рабочих дней</w:t>
      </w:r>
      <w:r w:rsidR="00E03797" w:rsidRPr="008C3F2C">
        <w:rPr>
          <w:rFonts w:ascii="Times New Roman" w:hAnsi="Times New Roman" w:cs="Times New Roman"/>
          <w:sz w:val="22"/>
          <w:szCs w:val="22"/>
        </w:rPr>
        <w:t>,</w:t>
      </w:r>
      <w:r w:rsidR="00136B49" w:rsidRPr="008C3F2C">
        <w:rPr>
          <w:rFonts w:ascii="Times New Roman" w:hAnsi="Times New Roman" w:cs="Times New Roman"/>
          <w:sz w:val="22"/>
          <w:szCs w:val="22"/>
        </w:rPr>
        <w:t xml:space="preserve"> после</w:t>
      </w:r>
      <w:r w:rsidR="00901325" w:rsidRPr="008C3F2C">
        <w:rPr>
          <w:rFonts w:ascii="Times New Roman" w:hAnsi="Times New Roman" w:cs="Times New Roman"/>
          <w:sz w:val="22"/>
          <w:szCs w:val="22"/>
        </w:rPr>
        <w:t xml:space="preserve"> поступления денежных средств </w:t>
      </w:r>
      <w:r w:rsidR="00826164" w:rsidRPr="008C3F2C">
        <w:rPr>
          <w:rFonts w:ascii="Times New Roman" w:hAnsi="Times New Roman" w:cs="Times New Roman"/>
          <w:sz w:val="22"/>
          <w:szCs w:val="22"/>
        </w:rPr>
        <w:t xml:space="preserve">или имущества </w:t>
      </w:r>
      <w:r w:rsidR="00901325" w:rsidRPr="008C3F2C">
        <w:rPr>
          <w:rFonts w:ascii="Times New Roman" w:hAnsi="Times New Roman" w:cs="Times New Roman"/>
          <w:sz w:val="22"/>
          <w:szCs w:val="22"/>
        </w:rPr>
        <w:t>от Должник</w:t>
      </w:r>
      <w:r w:rsidRPr="008C3F2C">
        <w:rPr>
          <w:rFonts w:ascii="Times New Roman" w:hAnsi="Times New Roman" w:cs="Times New Roman"/>
          <w:sz w:val="22"/>
          <w:szCs w:val="22"/>
        </w:rPr>
        <w:t>а</w:t>
      </w:r>
      <w:r w:rsidR="00901325" w:rsidRPr="008C3F2C">
        <w:rPr>
          <w:rFonts w:ascii="Times New Roman" w:hAnsi="Times New Roman" w:cs="Times New Roman"/>
          <w:sz w:val="22"/>
          <w:szCs w:val="22"/>
        </w:rPr>
        <w:t xml:space="preserve"> или треть</w:t>
      </w:r>
      <w:r w:rsidR="00926599" w:rsidRPr="008C3F2C">
        <w:rPr>
          <w:rFonts w:ascii="Times New Roman" w:hAnsi="Times New Roman" w:cs="Times New Roman"/>
          <w:sz w:val="22"/>
          <w:szCs w:val="22"/>
        </w:rPr>
        <w:t>их лиц</w:t>
      </w:r>
      <w:r w:rsidR="00901325" w:rsidRPr="008C3F2C">
        <w:rPr>
          <w:rFonts w:ascii="Times New Roman" w:hAnsi="Times New Roman" w:cs="Times New Roman"/>
          <w:sz w:val="22"/>
          <w:szCs w:val="22"/>
        </w:rPr>
        <w:t xml:space="preserve"> за Должник</w:t>
      </w:r>
      <w:r w:rsidRPr="008C3F2C">
        <w:rPr>
          <w:rFonts w:ascii="Times New Roman" w:hAnsi="Times New Roman" w:cs="Times New Roman"/>
          <w:sz w:val="22"/>
          <w:szCs w:val="22"/>
        </w:rPr>
        <w:t>а</w:t>
      </w:r>
      <w:r w:rsidR="0089393A" w:rsidRPr="008C3F2C">
        <w:rPr>
          <w:rFonts w:ascii="Times New Roman" w:hAnsi="Times New Roman" w:cs="Times New Roman"/>
          <w:sz w:val="22"/>
          <w:szCs w:val="22"/>
        </w:rPr>
        <w:t>,</w:t>
      </w:r>
      <w:r w:rsidR="00901325" w:rsidRPr="008C3F2C">
        <w:rPr>
          <w:rFonts w:ascii="Times New Roman" w:hAnsi="Times New Roman" w:cs="Times New Roman"/>
          <w:sz w:val="22"/>
          <w:szCs w:val="22"/>
        </w:rPr>
        <w:t xml:space="preserve"> передать </w:t>
      </w:r>
      <w:r w:rsidR="00901325" w:rsidRPr="008C3F2C">
        <w:rPr>
          <w:rFonts w:ascii="Times New Roman" w:hAnsi="Times New Roman" w:cs="Times New Roman"/>
          <w:b/>
          <w:sz w:val="22"/>
          <w:szCs w:val="22"/>
        </w:rPr>
        <w:t>ЦЕССИОНАРИЮ</w:t>
      </w:r>
      <w:r w:rsidR="00926599" w:rsidRPr="008C3F2C">
        <w:rPr>
          <w:rFonts w:ascii="Times New Roman" w:hAnsi="Times New Roman" w:cs="Times New Roman"/>
          <w:sz w:val="22"/>
          <w:szCs w:val="22"/>
        </w:rPr>
        <w:t xml:space="preserve"> полученное им от Должник</w:t>
      </w:r>
      <w:r w:rsidR="00E8509A" w:rsidRPr="008C3F2C">
        <w:rPr>
          <w:rFonts w:ascii="Times New Roman" w:hAnsi="Times New Roman" w:cs="Times New Roman"/>
          <w:sz w:val="22"/>
          <w:szCs w:val="22"/>
        </w:rPr>
        <w:t>а</w:t>
      </w:r>
      <w:r w:rsidR="00901325" w:rsidRPr="008C3F2C">
        <w:rPr>
          <w:rFonts w:ascii="Times New Roman" w:hAnsi="Times New Roman" w:cs="Times New Roman"/>
          <w:sz w:val="22"/>
          <w:szCs w:val="22"/>
        </w:rPr>
        <w:t xml:space="preserve"> или треть</w:t>
      </w:r>
      <w:r w:rsidR="00926599" w:rsidRPr="008C3F2C">
        <w:rPr>
          <w:rFonts w:ascii="Times New Roman" w:hAnsi="Times New Roman" w:cs="Times New Roman"/>
          <w:sz w:val="22"/>
          <w:szCs w:val="22"/>
        </w:rPr>
        <w:t>их</w:t>
      </w:r>
      <w:r w:rsidR="00901325" w:rsidRPr="008C3F2C">
        <w:rPr>
          <w:rFonts w:ascii="Times New Roman" w:hAnsi="Times New Roman" w:cs="Times New Roman"/>
          <w:sz w:val="22"/>
          <w:szCs w:val="22"/>
        </w:rPr>
        <w:t xml:space="preserve"> лиц</w:t>
      </w:r>
      <w:r w:rsidR="00997C42" w:rsidRPr="008C3F2C">
        <w:rPr>
          <w:rFonts w:ascii="Times New Roman" w:hAnsi="Times New Roman" w:cs="Times New Roman"/>
          <w:sz w:val="22"/>
          <w:szCs w:val="22"/>
        </w:rPr>
        <w:t xml:space="preserve">. </w:t>
      </w:r>
    </w:p>
    <w:p w14:paraId="1D28E9C8" w14:textId="77777777" w:rsidR="00136B49" w:rsidRPr="008C3F2C" w:rsidRDefault="00997C42" w:rsidP="00CB2B05">
      <w:pPr>
        <w:pStyle w:val="ConsNormal"/>
        <w:widowControl/>
        <w:jc w:val="both"/>
        <w:rPr>
          <w:rFonts w:ascii="Times New Roman" w:hAnsi="Times New Roman" w:cs="Times New Roman"/>
          <w:sz w:val="22"/>
          <w:szCs w:val="22"/>
        </w:rPr>
      </w:pPr>
      <w:r w:rsidRPr="008C3F2C">
        <w:rPr>
          <w:rFonts w:ascii="Times New Roman" w:hAnsi="Times New Roman" w:cs="Times New Roman"/>
          <w:sz w:val="22"/>
          <w:szCs w:val="22"/>
        </w:rPr>
        <w:t xml:space="preserve">При этом денежные средства </w:t>
      </w:r>
      <w:r w:rsidR="00414F23" w:rsidRPr="008C3F2C">
        <w:rPr>
          <w:rFonts w:ascii="Times New Roman" w:hAnsi="Times New Roman" w:cs="Times New Roman"/>
          <w:b/>
          <w:sz w:val="22"/>
          <w:szCs w:val="22"/>
        </w:rPr>
        <w:t>ЦЕДЕНТ</w:t>
      </w:r>
      <w:r w:rsidRPr="008C3F2C">
        <w:rPr>
          <w:rFonts w:ascii="Times New Roman" w:hAnsi="Times New Roman" w:cs="Times New Roman"/>
          <w:sz w:val="22"/>
          <w:szCs w:val="22"/>
        </w:rPr>
        <w:t xml:space="preserve"> перечисляет по реквизитам </w:t>
      </w:r>
      <w:r w:rsidRPr="008C3F2C">
        <w:rPr>
          <w:rFonts w:ascii="Times New Roman" w:hAnsi="Times New Roman" w:cs="Times New Roman"/>
          <w:b/>
          <w:sz w:val="22"/>
          <w:szCs w:val="22"/>
        </w:rPr>
        <w:t>ЦЕССИОНАРИЯ</w:t>
      </w:r>
      <w:r w:rsidRPr="008C3F2C">
        <w:rPr>
          <w:rFonts w:ascii="Times New Roman" w:hAnsi="Times New Roman" w:cs="Times New Roman"/>
          <w:sz w:val="22"/>
          <w:szCs w:val="22"/>
        </w:rPr>
        <w:t xml:space="preserve">, указанным в разделе </w:t>
      </w:r>
      <w:r w:rsidR="008352F5" w:rsidRPr="008C3F2C">
        <w:rPr>
          <w:rFonts w:ascii="Times New Roman" w:hAnsi="Times New Roman" w:cs="Times New Roman"/>
          <w:sz w:val="22"/>
          <w:szCs w:val="22"/>
        </w:rPr>
        <w:t>7</w:t>
      </w:r>
      <w:r w:rsidRPr="008C3F2C">
        <w:rPr>
          <w:rFonts w:ascii="Times New Roman" w:hAnsi="Times New Roman" w:cs="Times New Roman"/>
          <w:sz w:val="22"/>
          <w:szCs w:val="22"/>
        </w:rPr>
        <w:t xml:space="preserve"> настоящего Договора</w:t>
      </w:r>
      <w:r w:rsidR="007C18C3" w:rsidRPr="008C3F2C">
        <w:rPr>
          <w:rFonts w:ascii="Times New Roman" w:hAnsi="Times New Roman" w:cs="Times New Roman"/>
          <w:sz w:val="22"/>
          <w:szCs w:val="22"/>
        </w:rPr>
        <w:t>.</w:t>
      </w:r>
    </w:p>
    <w:p w14:paraId="459D6570" w14:textId="77777777" w:rsidR="00901325" w:rsidRPr="008C3F2C" w:rsidRDefault="007C18C3" w:rsidP="007C18C3">
      <w:pPr>
        <w:pStyle w:val="ConsNormal"/>
        <w:widowControl/>
        <w:tabs>
          <w:tab w:val="left" w:pos="567"/>
        </w:tabs>
        <w:ind w:firstLine="0"/>
        <w:jc w:val="both"/>
        <w:rPr>
          <w:rFonts w:ascii="Times New Roman" w:hAnsi="Times New Roman" w:cs="Times New Roman"/>
          <w:sz w:val="22"/>
          <w:szCs w:val="22"/>
        </w:rPr>
      </w:pPr>
      <w:r w:rsidRPr="008C3F2C">
        <w:rPr>
          <w:rFonts w:ascii="Times New Roman" w:hAnsi="Times New Roman" w:cs="Times New Roman"/>
          <w:b/>
          <w:sz w:val="22"/>
          <w:szCs w:val="22"/>
        </w:rPr>
        <w:tab/>
        <w:t xml:space="preserve">2.2. </w:t>
      </w:r>
      <w:r w:rsidR="00414F23" w:rsidRPr="008C3F2C">
        <w:rPr>
          <w:rFonts w:ascii="Times New Roman" w:hAnsi="Times New Roman" w:cs="Times New Roman"/>
          <w:b/>
          <w:sz w:val="22"/>
          <w:szCs w:val="22"/>
        </w:rPr>
        <w:t>ЦЕССИОНАРИЙ</w:t>
      </w:r>
      <w:r w:rsidR="00901325" w:rsidRPr="008C3F2C">
        <w:rPr>
          <w:rFonts w:ascii="Times New Roman" w:hAnsi="Times New Roman" w:cs="Times New Roman"/>
          <w:sz w:val="22"/>
          <w:szCs w:val="22"/>
        </w:rPr>
        <w:t xml:space="preserve"> </w:t>
      </w:r>
      <w:r w:rsidR="00901325" w:rsidRPr="008C3F2C">
        <w:rPr>
          <w:rFonts w:ascii="Times New Roman" w:hAnsi="Times New Roman" w:cs="Times New Roman"/>
          <w:b/>
          <w:bCs/>
          <w:sz w:val="22"/>
          <w:szCs w:val="22"/>
        </w:rPr>
        <w:t>обязуется:</w:t>
      </w:r>
    </w:p>
    <w:p w14:paraId="424953FA" w14:textId="77777777" w:rsidR="0046259B" w:rsidRPr="008C3F2C" w:rsidRDefault="007C18C3" w:rsidP="007C18C3">
      <w:pPr>
        <w:pStyle w:val="ConsNormal"/>
        <w:widowControl/>
        <w:tabs>
          <w:tab w:val="left" w:pos="567"/>
        </w:tabs>
        <w:ind w:firstLine="0"/>
        <w:jc w:val="both"/>
        <w:rPr>
          <w:rFonts w:ascii="Times New Roman" w:hAnsi="Times New Roman" w:cs="Times New Roman"/>
          <w:sz w:val="22"/>
          <w:szCs w:val="22"/>
        </w:rPr>
      </w:pPr>
      <w:r w:rsidRPr="008C3F2C">
        <w:rPr>
          <w:rFonts w:ascii="Times New Roman" w:hAnsi="Times New Roman" w:cs="Times New Roman"/>
          <w:sz w:val="22"/>
          <w:szCs w:val="22"/>
        </w:rPr>
        <w:tab/>
        <w:t>2.2.1 О</w:t>
      </w:r>
      <w:r w:rsidR="0046259B" w:rsidRPr="008C3F2C">
        <w:rPr>
          <w:rFonts w:ascii="Times New Roman" w:hAnsi="Times New Roman" w:cs="Times New Roman"/>
          <w:sz w:val="22"/>
          <w:szCs w:val="22"/>
        </w:rPr>
        <w:t xml:space="preserve">платить </w:t>
      </w:r>
      <w:r w:rsidR="00414F23" w:rsidRPr="008C3F2C">
        <w:rPr>
          <w:rFonts w:ascii="Times New Roman" w:hAnsi="Times New Roman" w:cs="Times New Roman"/>
          <w:b/>
          <w:sz w:val="22"/>
          <w:szCs w:val="22"/>
        </w:rPr>
        <w:t>ЦЕДЕНТ</w:t>
      </w:r>
      <w:r w:rsidR="0046259B" w:rsidRPr="008C3F2C">
        <w:rPr>
          <w:rFonts w:ascii="Times New Roman" w:hAnsi="Times New Roman" w:cs="Times New Roman"/>
          <w:b/>
          <w:sz w:val="22"/>
          <w:szCs w:val="22"/>
        </w:rPr>
        <w:t>У</w:t>
      </w:r>
      <w:r w:rsidR="0046259B" w:rsidRPr="008C3F2C">
        <w:rPr>
          <w:rFonts w:ascii="Times New Roman" w:hAnsi="Times New Roman" w:cs="Times New Roman"/>
          <w:sz w:val="22"/>
          <w:szCs w:val="22"/>
        </w:rPr>
        <w:t xml:space="preserve"> Цену уступки </w:t>
      </w:r>
      <w:r w:rsidRPr="008C3F2C">
        <w:rPr>
          <w:rFonts w:ascii="Times New Roman" w:hAnsi="Times New Roman" w:cs="Times New Roman"/>
          <w:sz w:val="22"/>
          <w:szCs w:val="22"/>
        </w:rPr>
        <w:t>в следующем порядке</w:t>
      </w:r>
      <w:r w:rsidR="0046259B" w:rsidRPr="008C3F2C">
        <w:rPr>
          <w:rFonts w:ascii="Times New Roman" w:hAnsi="Times New Roman" w:cs="Times New Roman"/>
          <w:sz w:val="22"/>
          <w:szCs w:val="22"/>
        </w:rPr>
        <w:t>:</w:t>
      </w:r>
    </w:p>
    <w:p w14:paraId="122772F1" w14:textId="77777777" w:rsidR="00E457AD" w:rsidRPr="008C3F2C" w:rsidRDefault="0046259B" w:rsidP="000C213F">
      <w:pPr>
        <w:pStyle w:val="ConsNormal"/>
        <w:widowControl/>
        <w:ind w:left="709" w:hanging="709"/>
        <w:jc w:val="both"/>
        <w:rPr>
          <w:rFonts w:ascii="Times New Roman" w:hAnsi="Times New Roman" w:cs="Times New Roman"/>
          <w:sz w:val="22"/>
          <w:szCs w:val="22"/>
        </w:rPr>
      </w:pPr>
      <w:r w:rsidRPr="008C3F2C">
        <w:rPr>
          <w:rFonts w:ascii="Times New Roman" w:hAnsi="Times New Roman" w:cs="Times New Roman"/>
          <w:sz w:val="22"/>
          <w:szCs w:val="22"/>
        </w:rPr>
        <w:t xml:space="preserve">2.2.1.1 </w:t>
      </w:r>
      <w:r w:rsidRPr="008C3F2C">
        <w:rPr>
          <w:rFonts w:ascii="Times New Roman" w:hAnsi="Times New Roman" w:cs="Times New Roman"/>
          <w:b/>
          <w:sz w:val="22"/>
          <w:szCs w:val="22"/>
        </w:rPr>
        <w:t>Цена уступки</w:t>
      </w:r>
      <w:r w:rsidRPr="008C3F2C">
        <w:rPr>
          <w:rFonts w:ascii="Times New Roman" w:hAnsi="Times New Roman" w:cs="Times New Roman"/>
          <w:sz w:val="22"/>
          <w:szCs w:val="22"/>
        </w:rPr>
        <w:t xml:space="preserve"> передаваемых (уступаемых) в соответствии с условиями настоящего Договора </w:t>
      </w:r>
      <w:r w:rsidR="00295877" w:rsidRPr="008C3F2C">
        <w:rPr>
          <w:rFonts w:ascii="Times New Roman" w:hAnsi="Times New Roman" w:cs="Times New Roman"/>
          <w:sz w:val="22"/>
          <w:szCs w:val="22"/>
        </w:rPr>
        <w:t>П</w:t>
      </w:r>
      <w:r w:rsidRPr="008C3F2C">
        <w:rPr>
          <w:rFonts w:ascii="Times New Roman" w:hAnsi="Times New Roman" w:cs="Times New Roman"/>
          <w:sz w:val="22"/>
          <w:szCs w:val="22"/>
        </w:rPr>
        <w:t xml:space="preserve">рав (требований) </w:t>
      </w:r>
      <w:r w:rsidR="00827F80" w:rsidRPr="008C3F2C">
        <w:rPr>
          <w:rFonts w:ascii="Times New Roman" w:hAnsi="Times New Roman" w:cs="Times New Roman"/>
          <w:sz w:val="22"/>
          <w:szCs w:val="22"/>
        </w:rPr>
        <w:t xml:space="preserve">составляет </w:t>
      </w:r>
      <w:r w:rsidR="00B973CD" w:rsidRPr="008C3F2C">
        <w:rPr>
          <w:rFonts w:ascii="Times New Roman" w:hAnsi="Times New Roman" w:cs="Times New Roman"/>
          <w:sz w:val="22"/>
          <w:szCs w:val="22"/>
        </w:rPr>
        <w:t>сумму ________,00 (_________) рублей 00 копеек (по тексту настоящего Договора – «</w:t>
      </w:r>
      <w:r w:rsidR="00B973CD" w:rsidRPr="008C3F2C">
        <w:rPr>
          <w:rFonts w:ascii="Times New Roman" w:hAnsi="Times New Roman" w:cs="Times New Roman"/>
          <w:b/>
          <w:sz w:val="22"/>
          <w:szCs w:val="22"/>
        </w:rPr>
        <w:t>Цена уступки</w:t>
      </w:r>
      <w:r w:rsidR="00B973CD" w:rsidRPr="008C3F2C">
        <w:rPr>
          <w:rFonts w:ascii="Times New Roman" w:hAnsi="Times New Roman" w:cs="Times New Roman"/>
          <w:sz w:val="22"/>
          <w:szCs w:val="22"/>
        </w:rPr>
        <w:t>»).</w:t>
      </w:r>
    </w:p>
    <w:p w14:paraId="0E714838" w14:textId="77777777" w:rsidR="0046259B" w:rsidRPr="008C3F2C" w:rsidRDefault="0046259B" w:rsidP="000C213F">
      <w:pPr>
        <w:pStyle w:val="ConsNormal"/>
        <w:widowControl/>
        <w:ind w:left="709" w:hanging="709"/>
        <w:jc w:val="both"/>
        <w:rPr>
          <w:rFonts w:ascii="Times New Roman" w:hAnsi="Times New Roman" w:cs="Times New Roman"/>
          <w:sz w:val="22"/>
          <w:szCs w:val="22"/>
        </w:rPr>
      </w:pPr>
      <w:r w:rsidRPr="008C3F2C">
        <w:rPr>
          <w:rFonts w:ascii="Times New Roman" w:hAnsi="Times New Roman" w:cs="Times New Roman"/>
          <w:sz w:val="22"/>
          <w:szCs w:val="22"/>
        </w:rPr>
        <w:t xml:space="preserve">2.2.1.2 Сумма в размере </w:t>
      </w:r>
      <w:r w:rsidRPr="008C3F2C">
        <w:rPr>
          <w:rFonts w:ascii="Times New Roman" w:hAnsi="Times New Roman" w:cs="Times New Roman"/>
          <w:b/>
          <w:sz w:val="22"/>
          <w:szCs w:val="22"/>
        </w:rPr>
        <w:t>___________ (___________________00/100) рублей</w:t>
      </w:r>
      <w:r w:rsidR="00C7455F" w:rsidRPr="008C3F2C">
        <w:rPr>
          <w:rFonts w:ascii="Times New Roman" w:hAnsi="Times New Roman" w:cs="Times New Roman"/>
          <w:b/>
          <w:sz w:val="22"/>
          <w:szCs w:val="22"/>
        </w:rPr>
        <w:t>,</w:t>
      </w:r>
      <w:r w:rsidRPr="008C3F2C">
        <w:rPr>
          <w:rFonts w:ascii="Times New Roman" w:hAnsi="Times New Roman" w:cs="Times New Roman"/>
          <w:sz w:val="22"/>
          <w:szCs w:val="22"/>
        </w:rPr>
        <w:t xml:space="preserve"> перечислен</w:t>
      </w:r>
      <w:r w:rsidR="00295877" w:rsidRPr="008C3F2C">
        <w:rPr>
          <w:rFonts w:ascii="Times New Roman" w:hAnsi="Times New Roman" w:cs="Times New Roman"/>
          <w:sz w:val="22"/>
          <w:szCs w:val="22"/>
        </w:rPr>
        <w:t>н</w:t>
      </w:r>
      <w:r w:rsidRPr="008C3F2C">
        <w:rPr>
          <w:rFonts w:ascii="Times New Roman" w:hAnsi="Times New Roman" w:cs="Times New Roman"/>
          <w:sz w:val="22"/>
          <w:szCs w:val="22"/>
        </w:rPr>
        <w:t>а</w:t>
      </w:r>
      <w:r w:rsidR="00295877" w:rsidRPr="008C3F2C">
        <w:rPr>
          <w:rFonts w:ascii="Times New Roman" w:hAnsi="Times New Roman" w:cs="Times New Roman"/>
          <w:sz w:val="22"/>
          <w:szCs w:val="22"/>
        </w:rPr>
        <w:t>я</w:t>
      </w:r>
      <w:r w:rsidRPr="008C3F2C">
        <w:rPr>
          <w:rFonts w:ascii="Times New Roman" w:hAnsi="Times New Roman" w:cs="Times New Roman"/>
          <w:sz w:val="22"/>
          <w:szCs w:val="22"/>
        </w:rPr>
        <w:t xml:space="preserve"> </w:t>
      </w:r>
      <w:r w:rsidRPr="008C3F2C">
        <w:rPr>
          <w:rFonts w:ascii="Times New Roman" w:hAnsi="Times New Roman" w:cs="Times New Roman"/>
          <w:b/>
          <w:sz w:val="22"/>
          <w:szCs w:val="22"/>
        </w:rPr>
        <w:t>ЦЕССИОНАРИЕМ</w:t>
      </w:r>
      <w:r w:rsidRPr="008C3F2C">
        <w:rPr>
          <w:rFonts w:ascii="Times New Roman" w:hAnsi="Times New Roman" w:cs="Times New Roman"/>
          <w:sz w:val="22"/>
          <w:szCs w:val="22"/>
        </w:rPr>
        <w:t xml:space="preserve"> ранее в качестве задатка (далее по тексту – «</w:t>
      </w:r>
      <w:r w:rsidRPr="008C3F2C">
        <w:rPr>
          <w:rFonts w:ascii="Times New Roman" w:hAnsi="Times New Roman" w:cs="Times New Roman"/>
          <w:b/>
          <w:sz w:val="22"/>
          <w:szCs w:val="22"/>
        </w:rPr>
        <w:t>Задаток</w:t>
      </w:r>
      <w:r w:rsidRPr="008C3F2C">
        <w:rPr>
          <w:rFonts w:ascii="Times New Roman" w:hAnsi="Times New Roman" w:cs="Times New Roman"/>
          <w:sz w:val="22"/>
          <w:szCs w:val="22"/>
        </w:rPr>
        <w:t xml:space="preserve">») на счет </w:t>
      </w:r>
      <w:r w:rsidR="00360E64" w:rsidRPr="008C3F2C">
        <w:rPr>
          <w:rFonts w:ascii="Times New Roman" w:hAnsi="Times New Roman" w:cs="Times New Roman"/>
          <w:sz w:val="22"/>
          <w:szCs w:val="22"/>
        </w:rPr>
        <w:t>организатора торгов</w:t>
      </w:r>
      <w:r w:rsidRPr="008C3F2C">
        <w:rPr>
          <w:rFonts w:ascii="Times New Roman" w:hAnsi="Times New Roman" w:cs="Times New Roman"/>
          <w:sz w:val="22"/>
          <w:szCs w:val="22"/>
        </w:rPr>
        <w:t xml:space="preserve"> для участия в открытом аукционе в электронной форме по приобретению Прав (требований) (платежное поручение </w:t>
      </w:r>
      <w:r w:rsidR="00677EAE" w:rsidRPr="008C3F2C">
        <w:rPr>
          <w:rFonts w:ascii="Times New Roman" w:hAnsi="Times New Roman" w:cs="Times New Roman"/>
          <w:sz w:val="22"/>
          <w:szCs w:val="22"/>
        </w:rPr>
        <w:t>№</w:t>
      </w:r>
      <w:r w:rsidRPr="008C3F2C">
        <w:rPr>
          <w:rFonts w:ascii="Times New Roman" w:hAnsi="Times New Roman" w:cs="Times New Roman"/>
          <w:sz w:val="22"/>
          <w:szCs w:val="22"/>
        </w:rPr>
        <w:t>_____ от _____ года)</w:t>
      </w:r>
      <w:r w:rsidR="00360E64" w:rsidRPr="008C3F2C">
        <w:rPr>
          <w:rFonts w:ascii="Times New Roman" w:hAnsi="Times New Roman" w:cs="Times New Roman"/>
          <w:sz w:val="22"/>
          <w:szCs w:val="22"/>
        </w:rPr>
        <w:t>,</w:t>
      </w:r>
      <w:r w:rsidRPr="008C3F2C">
        <w:rPr>
          <w:rFonts w:ascii="Times New Roman" w:hAnsi="Times New Roman" w:cs="Times New Roman"/>
          <w:sz w:val="22"/>
          <w:szCs w:val="22"/>
        </w:rPr>
        <w:t xml:space="preserve"> засчитывается в счет оплаты Цены уступки (статья 2.2.1.</w:t>
      </w:r>
      <w:r w:rsidR="00B01C55" w:rsidRPr="008C3F2C">
        <w:rPr>
          <w:rFonts w:ascii="Times New Roman" w:hAnsi="Times New Roman" w:cs="Times New Roman"/>
          <w:sz w:val="22"/>
          <w:szCs w:val="22"/>
        </w:rPr>
        <w:t>1.</w:t>
      </w:r>
      <w:r w:rsidRPr="008C3F2C">
        <w:rPr>
          <w:rFonts w:ascii="Times New Roman" w:hAnsi="Times New Roman" w:cs="Times New Roman"/>
          <w:sz w:val="22"/>
          <w:szCs w:val="22"/>
        </w:rPr>
        <w:t xml:space="preserve"> Договора);</w:t>
      </w:r>
      <w:r w:rsidRPr="008C3F2C">
        <w:rPr>
          <w:sz w:val="22"/>
          <w:szCs w:val="22"/>
        </w:rPr>
        <w:t xml:space="preserve"> </w:t>
      </w:r>
    </w:p>
    <w:p w14:paraId="2AEC3674" w14:textId="77777777" w:rsidR="0046259B" w:rsidRPr="008C3F2C" w:rsidRDefault="0046259B" w:rsidP="000C213F">
      <w:pPr>
        <w:pStyle w:val="ConsNormal"/>
        <w:widowControl/>
        <w:ind w:left="709" w:hanging="709"/>
        <w:jc w:val="both"/>
        <w:rPr>
          <w:rFonts w:ascii="Times New Roman" w:eastAsia="Times New Roman" w:hAnsi="Times New Roman" w:cs="Times New Roman"/>
          <w:sz w:val="22"/>
          <w:szCs w:val="22"/>
        </w:rPr>
      </w:pPr>
      <w:r w:rsidRPr="008C3F2C">
        <w:rPr>
          <w:rFonts w:ascii="Times New Roman" w:hAnsi="Times New Roman" w:cs="Times New Roman"/>
          <w:sz w:val="22"/>
          <w:szCs w:val="22"/>
        </w:rPr>
        <w:lastRenderedPageBreak/>
        <w:t xml:space="preserve">2.2.1.3 Оставшаяся часть Цены уступки оплачивается </w:t>
      </w:r>
      <w:r w:rsidRPr="008C3F2C">
        <w:rPr>
          <w:rFonts w:ascii="Times New Roman" w:hAnsi="Times New Roman" w:cs="Times New Roman"/>
          <w:b/>
          <w:sz w:val="22"/>
          <w:szCs w:val="22"/>
        </w:rPr>
        <w:t>ЦЕССИОНАРИЕМ</w:t>
      </w:r>
      <w:r w:rsidRPr="008C3F2C">
        <w:rPr>
          <w:rFonts w:ascii="Times New Roman" w:hAnsi="Times New Roman" w:cs="Times New Roman"/>
          <w:sz w:val="22"/>
          <w:szCs w:val="22"/>
        </w:rPr>
        <w:t xml:space="preserve"> не позднее </w:t>
      </w:r>
      <w:r w:rsidR="003573BC" w:rsidRPr="008C3F2C">
        <w:rPr>
          <w:rFonts w:ascii="Times New Roman" w:hAnsi="Times New Roman" w:cs="Times New Roman"/>
          <w:sz w:val="22"/>
          <w:szCs w:val="22"/>
        </w:rPr>
        <w:t>5</w:t>
      </w:r>
      <w:r w:rsidR="007F1ED3" w:rsidRPr="008C3F2C">
        <w:rPr>
          <w:rFonts w:ascii="Times New Roman" w:hAnsi="Times New Roman" w:cs="Times New Roman"/>
          <w:sz w:val="22"/>
          <w:szCs w:val="22"/>
        </w:rPr>
        <w:t xml:space="preserve"> (</w:t>
      </w:r>
      <w:r w:rsidR="003573BC" w:rsidRPr="008C3F2C">
        <w:rPr>
          <w:rFonts w:ascii="Times New Roman" w:hAnsi="Times New Roman" w:cs="Times New Roman"/>
          <w:sz w:val="22"/>
          <w:szCs w:val="22"/>
        </w:rPr>
        <w:t>П</w:t>
      </w:r>
      <w:r w:rsidR="007F1ED3" w:rsidRPr="008C3F2C">
        <w:rPr>
          <w:rFonts w:ascii="Times New Roman" w:hAnsi="Times New Roman" w:cs="Times New Roman"/>
          <w:sz w:val="22"/>
          <w:szCs w:val="22"/>
        </w:rPr>
        <w:t xml:space="preserve">яти) рабочих дней с даты </w:t>
      </w:r>
      <w:r w:rsidR="003573BC" w:rsidRPr="008C3F2C">
        <w:rPr>
          <w:rFonts w:ascii="Times New Roman" w:hAnsi="Times New Roman" w:cs="Times New Roman"/>
          <w:sz w:val="22"/>
          <w:szCs w:val="22"/>
        </w:rPr>
        <w:t>подписания настоящего Договора.</w:t>
      </w:r>
    </w:p>
    <w:p w14:paraId="42F1DD20" w14:textId="77777777" w:rsidR="0046259B" w:rsidRPr="008C3F2C" w:rsidRDefault="0046259B" w:rsidP="000C213F">
      <w:pPr>
        <w:ind w:left="709" w:hanging="709"/>
        <w:jc w:val="both"/>
        <w:rPr>
          <w:sz w:val="22"/>
          <w:szCs w:val="22"/>
        </w:rPr>
      </w:pPr>
      <w:r w:rsidRPr="008C3F2C">
        <w:rPr>
          <w:sz w:val="22"/>
          <w:szCs w:val="22"/>
        </w:rPr>
        <w:t xml:space="preserve">2.2.1.4 Датой оплаты </w:t>
      </w:r>
      <w:r w:rsidRPr="008C3F2C">
        <w:rPr>
          <w:b/>
          <w:sz w:val="22"/>
          <w:szCs w:val="22"/>
        </w:rPr>
        <w:t xml:space="preserve">ЦЕССИОНАРИЕМ </w:t>
      </w:r>
      <w:r w:rsidRPr="008C3F2C">
        <w:rPr>
          <w:sz w:val="22"/>
          <w:szCs w:val="22"/>
        </w:rPr>
        <w:t xml:space="preserve">уступаемых Прав (требований) считается дата зачисления суммы Цены уступки в полном объеме на корреспондентский счет кредитной организации, обслуживающей </w:t>
      </w:r>
      <w:r w:rsidR="00414F23" w:rsidRPr="008C3F2C">
        <w:rPr>
          <w:b/>
          <w:sz w:val="22"/>
          <w:szCs w:val="22"/>
        </w:rPr>
        <w:t>ЦЕДЕНТ</w:t>
      </w:r>
      <w:r w:rsidRPr="008C3F2C">
        <w:rPr>
          <w:b/>
          <w:sz w:val="22"/>
          <w:szCs w:val="22"/>
        </w:rPr>
        <w:t>А</w:t>
      </w:r>
      <w:r w:rsidRPr="008C3F2C">
        <w:rPr>
          <w:sz w:val="22"/>
          <w:szCs w:val="22"/>
        </w:rPr>
        <w:t xml:space="preserve">. </w:t>
      </w:r>
    </w:p>
    <w:p w14:paraId="53BCFE6C" w14:textId="77777777" w:rsidR="0046259B" w:rsidRPr="008C3F2C" w:rsidRDefault="0046259B" w:rsidP="007C18C3">
      <w:pPr>
        <w:ind w:firstLine="708"/>
        <w:jc w:val="both"/>
        <w:rPr>
          <w:sz w:val="22"/>
          <w:szCs w:val="22"/>
        </w:rPr>
      </w:pPr>
      <w:r w:rsidRPr="008C3F2C">
        <w:rPr>
          <w:sz w:val="22"/>
          <w:szCs w:val="22"/>
        </w:rPr>
        <w:t xml:space="preserve">Стороны пришли к соглашению о том, что частичная оплата </w:t>
      </w:r>
      <w:r w:rsidRPr="008C3F2C">
        <w:rPr>
          <w:b/>
          <w:sz w:val="22"/>
          <w:szCs w:val="22"/>
        </w:rPr>
        <w:t>Цены уступки</w:t>
      </w:r>
      <w:r w:rsidRPr="008C3F2C">
        <w:rPr>
          <w:sz w:val="22"/>
          <w:szCs w:val="22"/>
        </w:rPr>
        <w:t xml:space="preserve"> не является основанием для частичного перехода уступаемых </w:t>
      </w:r>
      <w:r w:rsidR="00E12779" w:rsidRPr="008C3F2C">
        <w:rPr>
          <w:sz w:val="22"/>
          <w:szCs w:val="22"/>
        </w:rPr>
        <w:t>П</w:t>
      </w:r>
      <w:r w:rsidRPr="008C3F2C">
        <w:rPr>
          <w:sz w:val="22"/>
          <w:szCs w:val="22"/>
        </w:rPr>
        <w:t xml:space="preserve">рав (требований) к </w:t>
      </w:r>
      <w:r w:rsidRPr="008C3F2C">
        <w:rPr>
          <w:b/>
          <w:sz w:val="22"/>
          <w:szCs w:val="22"/>
        </w:rPr>
        <w:t>ЦЕССИОНАРИЮ</w:t>
      </w:r>
      <w:r w:rsidRPr="008C3F2C">
        <w:rPr>
          <w:sz w:val="22"/>
          <w:szCs w:val="22"/>
        </w:rPr>
        <w:t>.</w:t>
      </w:r>
    </w:p>
    <w:p w14:paraId="1479615C" w14:textId="77777777" w:rsidR="000D3A0C" w:rsidRPr="008C3F2C" w:rsidRDefault="000D3A0C" w:rsidP="007C18C3">
      <w:pPr>
        <w:ind w:firstLine="708"/>
        <w:jc w:val="both"/>
        <w:rPr>
          <w:sz w:val="22"/>
          <w:szCs w:val="22"/>
        </w:rPr>
      </w:pPr>
      <w:r w:rsidRPr="008C3F2C">
        <w:rPr>
          <w:sz w:val="22"/>
          <w:szCs w:val="22"/>
        </w:rPr>
        <w:t>2.2.</w:t>
      </w:r>
      <w:r w:rsidR="00083CFF" w:rsidRPr="008C3F2C">
        <w:rPr>
          <w:sz w:val="22"/>
          <w:szCs w:val="22"/>
        </w:rPr>
        <w:t>2</w:t>
      </w:r>
      <w:r w:rsidRPr="008C3F2C">
        <w:rPr>
          <w:sz w:val="22"/>
          <w:szCs w:val="22"/>
        </w:rPr>
        <w:t xml:space="preserve">. </w:t>
      </w:r>
      <w:r w:rsidR="005E5097" w:rsidRPr="008C3F2C">
        <w:rPr>
          <w:sz w:val="22"/>
          <w:szCs w:val="22"/>
        </w:rPr>
        <w:t xml:space="preserve">В течение 15 (пятнадцати) рабочих дней с момента перехода Прав (требований) от </w:t>
      </w:r>
      <w:r w:rsidR="005E5097" w:rsidRPr="008C3F2C">
        <w:rPr>
          <w:b/>
          <w:sz w:val="22"/>
          <w:szCs w:val="22"/>
        </w:rPr>
        <w:t>ЦЕДЕНТА</w:t>
      </w:r>
      <w:r w:rsidR="005E5097" w:rsidRPr="008C3F2C">
        <w:rPr>
          <w:sz w:val="22"/>
          <w:szCs w:val="22"/>
        </w:rPr>
        <w:t xml:space="preserve"> к </w:t>
      </w:r>
      <w:r w:rsidR="005E5097" w:rsidRPr="008C3F2C">
        <w:rPr>
          <w:b/>
          <w:sz w:val="22"/>
          <w:szCs w:val="22"/>
        </w:rPr>
        <w:t>ЦЕССИОНАРИЮ</w:t>
      </w:r>
      <w:r w:rsidR="005E5097" w:rsidRPr="008C3F2C">
        <w:rPr>
          <w:sz w:val="22"/>
          <w:szCs w:val="22"/>
        </w:rPr>
        <w:t xml:space="preserve"> письменно уведомить </w:t>
      </w:r>
      <w:r w:rsidR="00D315DB" w:rsidRPr="008C3F2C">
        <w:rPr>
          <w:sz w:val="22"/>
          <w:szCs w:val="22"/>
        </w:rPr>
        <w:t>Должника</w:t>
      </w:r>
      <w:r w:rsidR="00585903" w:rsidRPr="008C3F2C">
        <w:rPr>
          <w:sz w:val="22"/>
          <w:szCs w:val="22"/>
        </w:rPr>
        <w:t xml:space="preserve"> </w:t>
      </w:r>
      <w:r w:rsidR="00D315DB" w:rsidRPr="008C3F2C">
        <w:rPr>
          <w:sz w:val="22"/>
          <w:szCs w:val="22"/>
        </w:rPr>
        <w:t>о состоявшейся уступке.</w:t>
      </w:r>
    </w:p>
    <w:p w14:paraId="0F98BE06" w14:textId="77777777" w:rsidR="00901325" w:rsidRPr="008C3F2C" w:rsidRDefault="007C18C3" w:rsidP="007C18C3">
      <w:pPr>
        <w:pStyle w:val="ConsNormal"/>
        <w:widowControl/>
        <w:tabs>
          <w:tab w:val="left" w:pos="567"/>
        </w:tabs>
        <w:ind w:firstLine="0"/>
        <w:jc w:val="both"/>
        <w:rPr>
          <w:rFonts w:ascii="Times New Roman" w:eastAsia="Times New Roman" w:hAnsi="Times New Roman" w:cs="Times New Roman"/>
          <w:b/>
          <w:sz w:val="22"/>
          <w:szCs w:val="22"/>
          <w:lang w:eastAsia="ar-SA"/>
        </w:rPr>
      </w:pPr>
      <w:r w:rsidRPr="008C3F2C">
        <w:rPr>
          <w:rFonts w:ascii="Times New Roman" w:eastAsia="Times New Roman" w:hAnsi="Times New Roman" w:cs="Times New Roman"/>
          <w:b/>
          <w:bCs/>
          <w:sz w:val="22"/>
          <w:szCs w:val="22"/>
          <w:lang w:eastAsia="ar-SA"/>
        </w:rPr>
        <w:tab/>
      </w:r>
      <w:r w:rsidRPr="008C3F2C">
        <w:rPr>
          <w:rFonts w:ascii="Times New Roman" w:eastAsia="Times New Roman" w:hAnsi="Times New Roman" w:cs="Times New Roman"/>
          <w:b/>
          <w:bCs/>
          <w:sz w:val="22"/>
          <w:szCs w:val="22"/>
          <w:lang w:eastAsia="ar-SA"/>
        </w:rPr>
        <w:tab/>
        <w:t xml:space="preserve">2.3. </w:t>
      </w:r>
      <w:r w:rsidR="00414F23" w:rsidRPr="008C3F2C">
        <w:rPr>
          <w:rFonts w:ascii="Times New Roman" w:eastAsia="Times New Roman" w:hAnsi="Times New Roman" w:cs="Times New Roman"/>
          <w:b/>
          <w:bCs/>
          <w:sz w:val="22"/>
          <w:szCs w:val="22"/>
          <w:lang w:eastAsia="ar-SA"/>
        </w:rPr>
        <w:t>ЦЕДЕНТ</w:t>
      </w:r>
      <w:r w:rsidR="00901325" w:rsidRPr="008C3F2C">
        <w:rPr>
          <w:rFonts w:ascii="Times New Roman" w:eastAsia="Times New Roman" w:hAnsi="Times New Roman" w:cs="Times New Roman"/>
          <w:b/>
          <w:sz w:val="22"/>
          <w:szCs w:val="22"/>
          <w:lang w:eastAsia="ar-SA"/>
        </w:rPr>
        <w:t xml:space="preserve"> имеет право:</w:t>
      </w:r>
    </w:p>
    <w:p w14:paraId="71BE971C" w14:textId="77777777" w:rsidR="00901325" w:rsidRPr="008C3F2C" w:rsidRDefault="007C18C3" w:rsidP="007C18C3">
      <w:pPr>
        <w:pStyle w:val="ConsNormal"/>
        <w:widowControl/>
        <w:tabs>
          <w:tab w:val="left" w:pos="567"/>
        </w:tabs>
        <w:ind w:firstLine="0"/>
        <w:jc w:val="both"/>
        <w:rPr>
          <w:rFonts w:ascii="Times New Roman" w:eastAsia="Times New Roman" w:hAnsi="Times New Roman" w:cs="Times New Roman"/>
          <w:b/>
          <w:sz w:val="22"/>
          <w:szCs w:val="22"/>
          <w:lang w:eastAsia="ar-SA"/>
        </w:rPr>
      </w:pPr>
      <w:r w:rsidRPr="008C3F2C">
        <w:rPr>
          <w:rFonts w:ascii="Times New Roman" w:eastAsia="Times New Roman" w:hAnsi="Times New Roman" w:cs="Times New Roman"/>
          <w:bCs/>
          <w:sz w:val="22"/>
          <w:szCs w:val="22"/>
          <w:lang w:eastAsia="ar-SA"/>
        </w:rPr>
        <w:tab/>
      </w:r>
      <w:r w:rsidRPr="008C3F2C">
        <w:rPr>
          <w:rFonts w:ascii="Times New Roman" w:eastAsia="Times New Roman" w:hAnsi="Times New Roman" w:cs="Times New Roman"/>
          <w:bCs/>
          <w:sz w:val="22"/>
          <w:szCs w:val="22"/>
          <w:lang w:eastAsia="ar-SA"/>
        </w:rPr>
        <w:tab/>
        <w:t>2.3.1</w:t>
      </w:r>
      <w:r w:rsidR="00EF469E" w:rsidRPr="008C3F2C">
        <w:rPr>
          <w:rFonts w:ascii="Times New Roman" w:eastAsia="Times New Roman" w:hAnsi="Times New Roman" w:cs="Times New Roman"/>
          <w:bCs/>
          <w:sz w:val="22"/>
          <w:szCs w:val="22"/>
          <w:lang w:eastAsia="ar-SA"/>
        </w:rPr>
        <w:t>.</w:t>
      </w:r>
      <w:r w:rsidRPr="008C3F2C">
        <w:rPr>
          <w:rFonts w:ascii="Times New Roman" w:eastAsia="Times New Roman" w:hAnsi="Times New Roman" w:cs="Times New Roman"/>
          <w:bCs/>
          <w:sz w:val="22"/>
          <w:szCs w:val="22"/>
          <w:lang w:eastAsia="ar-SA"/>
        </w:rPr>
        <w:t xml:space="preserve"> </w:t>
      </w:r>
      <w:r w:rsidR="00901325" w:rsidRPr="008C3F2C">
        <w:rPr>
          <w:rFonts w:ascii="Times New Roman" w:eastAsia="Times New Roman" w:hAnsi="Times New Roman" w:cs="Times New Roman"/>
          <w:bCs/>
          <w:sz w:val="22"/>
          <w:szCs w:val="22"/>
          <w:lang w:eastAsia="ar-SA"/>
        </w:rPr>
        <w:t xml:space="preserve">Требовать от </w:t>
      </w:r>
      <w:r w:rsidR="00901325" w:rsidRPr="008C3F2C">
        <w:rPr>
          <w:rFonts w:ascii="Times New Roman" w:eastAsia="Times New Roman" w:hAnsi="Times New Roman" w:cs="Times New Roman"/>
          <w:b/>
          <w:bCs/>
          <w:sz w:val="22"/>
          <w:szCs w:val="22"/>
          <w:lang w:eastAsia="ar-SA"/>
        </w:rPr>
        <w:t>ЦЕССИОНАРИЯ</w:t>
      </w:r>
      <w:r w:rsidR="00901325" w:rsidRPr="008C3F2C">
        <w:rPr>
          <w:rFonts w:ascii="Times New Roman" w:eastAsia="Times New Roman" w:hAnsi="Times New Roman" w:cs="Times New Roman"/>
          <w:bCs/>
          <w:sz w:val="22"/>
          <w:szCs w:val="22"/>
          <w:lang w:eastAsia="ar-SA"/>
        </w:rPr>
        <w:t xml:space="preserve"> надлежащего исполнения обязательств по оплате уступаемых </w:t>
      </w:r>
      <w:r w:rsidR="00A54339" w:rsidRPr="008C3F2C">
        <w:rPr>
          <w:rFonts w:ascii="Times New Roman" w:eastAsia="Times New Roman" w:hAnsi="Times New Roman" w:cs="Times New Roman"/>
          <w:bCs/>
          <w:sz w:val="22"/>
          <w:szCs w:val="22"/>
          <w:lang w:eastAsia="ar-SA"/>
        </w:rPr>
        <w:t>П</w:t>
      </w:r>
      <w:r w:rsidR="00901325" w:rsidRPr="008C3F2C">
        <w:rPr>
          <w:rFonts w:ascii="Times New Roman" w:eastAsia="Times New Roman" w:hAnsi="Times New Roman" w:cs="Times New Roman"/>
          <w:bCs/>
          <w:sz w:val="22"/>
          <w:szCs w:val="22"/>
          <w:lang w:eastAsia="ar-SA"/>
        </w:rPr>
        <w:t>рав (требований) в соответствии с условиями настоящего Договора</w:t>
      </w:r>
      <w:r w:rsidR="007E0529" w:rsidRPr="008C3F2C">
        <w:rPr>
          <w:rFonts w:ascii="Times New Roman" w:eastAsia="Times New Roman" w:hAnsi="Times New Roman" w:cs="Times New Roman"/>
          <w:sz w:val="22"/>
          <w:szCs w:val="22"/>
          <w:lang w:eastAsia="ar-SA"/>
        </w:rPr>
        <w:t>.</w:t>
      </w:r>
    </w:p>
    <w:p w14:paraId="37B81072" w14:textId="77777777" w:rsidR="00901325" w:rsidRPr="008C3F2C" w:rsidRDefault="004B6417" w:rsidP="004B6417">
      <w:pPr>
        <w:pStyle w:val="ConsNormal"/>
        <w:widowControl/>
        <w:tabs>
          <w:tab w:val="left" w:pos="567"/>
        </w:tabs>
        <w:ind w:firstLine="0"/>
        <w:jc w:val="both"/>
        <w:rPr>
          <w:rFonts w:ascii="Times New Roman" w:eastAsia="Times New Roman" w:hAnsi="Times New Roman" w:cs="Times New Roman"/>
          <w:b/>
          <w:sz w:val="22"/>
          <w:szCs w:val="22"/>
          <w:lang w:eastAsia="ar-SA"/>
        </w:rPr>
      </w:pPr>
      <w:r w:rsidRPr="008C3F2C">
        <w:rPr>
          <w:rFonts w:ascii="Times New Roman" w:eastAsia="Times New Roman" w:hAnsi="Times New Roman" w:cs="Times New Roman"/>
          <w:b/>
          <w:bCs/>
          <w:sz w:val="22"/>
          <w:szCs w:val="22"/>
          <w:lang w:eastAsia="ar-SA"/>
        </w:rPr>
        <w:tab/>
      </w:r>
      <w:r w:rsidRPr="008C3F2C">
        <w:rPr>
          <w:rFonts w:ascii="Times New Roman" w:eastAsia="Times New Roman" w:hAnsi="Times New Roman" w:cs="Times New Roman"/>
          <w:b/>
          <w:bCs/>
          <w:sz w:val="22"/>
          <w:szCs w:val="22"/>
          <w:lang w:eastAsia="ar-SA"/>
        </w:rPr>
        <w:tab/>
        <w:t xml:space="preserve">2.4. </w:t>
      </w:r>
      <w:r w:rsidR="00414F23" w:rsidRPr="008C3F2C">
        <w:rPr>
          <w:rFonts w:ascii="Times New Roman" w:eastAsia="Times New Roman" w:hAnsi="Times New Roman" w:cs="Times New Roman"/>
          <w:b/>
          <w:bCs/>
          <w:sz w:val="22"/>
          <w:szCs w:val="22"/>
          <w:lang w:eastAsia="ar-SA"/>
        </w:rPr>
        <w:t>ЦЕССИОНАРИЙ</w:t>
      </w:r>
      <w:r w:rsidR="00901325" w:rsidRPr="008C3F2C">
        <w:rPr>
          <w:rFonts w:ascii="Times New Roman" w:eastAsia="Times New Roman" w:hAnsi="Times New Roman" w:cs="Times New Roman"/>
          <w:b/>
          <w:sz w:val="22"/>
          <w:szCs w:val="22"/>
          <w:lang w:eastAsia="ar-SA"/>
        </w:rPr>
        <w:t xml:space="preserve"> имеет право:</w:t>
      </w:r>
    </w:p>
    <w:p w14:paraId="2B5BC83F" w14:textId="77777777" w:rsidR="00901325" w:rsidRPr="008C3F2C" w:rsidRDefault="004B6417" w:rsidP="004B6417">
      <w:pPr>
        <w:pStyle w:val="ConsNormal"/>
        <w:widowControl/>
        <w:tabs>
          <w:tab w:val="left" w:pos="567"/>
        </w:tabs>
        <w:jc w:val="both"/>
        <w:rPr>
          <w:rFonts w:ascii="Times New Roman" w:eastAsia="Times New Roman" w:hAnsi="Times New Roman" w:cs="Times New Roman"/>
          <w:sz w:val="22"/>
          <w:szCs w:val="22"/>
          <w:lang w:eastAsia="ar-SA"/>
        </w:rPr>
      </w:pPr>
      <w:r w:rsidRPr="008C3F2C">
        <w:rPr>
          <w:rFonts w:ascii="Times New Roman" w:eastAsia="Times New Roman" w:hAnsi="Times New Roman" w:cs="Times New Roman"/>
          <w:sz w:val="22"/>
          <w:szCs w:val="22"/>
          <w:lang w:eastAsia="ar-SA"/>
        </w:rPr>
        <w:t xml:space="preserve">2.4.1. </w:t>
      </w:r>
      <w:r w:rsidR="00901325" w:rsidRPr="008C3F2C">
        <w:rPr>
          <w:rFonts w:ascii="Times New Roman" w:eastAsia="Times New Roman" w:hAnsi="Times New Roman" w:cs="Times New Roman"/>
          <w:sz w:val="22"/>
          <w:szCs w:val="22"/>
          <w:lang w:eastAsia="ar-SA"/>
        </w:rPr>
        <w:t xml:space="preserve">Требовать от </w:t>
      </w:r>
      <w:r w:rsidR="00414F23" w:rsidRPr="008C3F2C">
        <w:rPr>
          <w:rFonts w:ascii="Times New Roman" w:eastAsia="Times New Roman" w:hAnsi="Times New Roman" w:cs="Times New Roman"/>
          <w:b/>
          <w:sz w:val="22"/>
          <w:szCs w:val="22"/>
          <w:lang w:eastAsia="ar-SA"/>
        </w:rPr>
        <w:t>ЦЕДЕНТ</w:t>
      </w:r>
      <w:r w:rsidR="00901325" w:rsidRPr="008C3F2C">
        <w:rPr>
          <w:rFonts w:ascii="Times New Roman" w:eastAsia="Times New Roman" w:hAnsi="Times New Roman" w:cs="Times New Roman"/>
          <w:b/>
          <w:sz w:val="22"/>
          <w:szCs w:val="22"/>
          <w:lang w:eastAsia="ar-SA"/>
        </w:rPr>
        <w:t>А</w:t>
      </w:r>
      <w:r w:rsidR="00901325" w:rsidRPr="008C3F2C">
        <w:rPr>
          <w:rFonts w:ascii="Times New Roman" w:eastAsia="Times New Roman" w:hAnsi="Times New Roman" w:cs="Times New Roman"/>
          <w:sz w:val="22"/>
          <w:szCs w:val="22"/>
          <w:lang w:eastAsia="ar-SA"/>
        </w:rPr>
        <w:t xml:space="preserve"> передач</w:t>
      </w:r>
      <w:r w:rsidR="009E7015" w:rsidRPr="008C3F2C">
        <w:rPr>
          <w:rFonts w:ascii="Times New Roman" w:eastAsia="Times New Roman" w:hAnsi="Times New Roman" w:cs="Times New Roman"/>
          <w:sz w:val="22"/>
          <w:szCs w:val="22"/>
          <w:lang w:eastAsia="ar-SA"/>
        </w:rPr>
        <w:t xml:space="preserve">и </w:t>
      </w:r>
      <w:r w:rsidR="00764104" w:rsidRPr="008C3F2C">
        <w:rPr>
          <w:rFonts w:ascii="Times New Roman" w:eastAsia="Times New Roman" w:hAnsi="Times New Roman" w:cs="Times New Roman"/>
          <w:sz w:val="22"/>
          <w:szCs w:val="22"/>
          <w:lang w:eastAsia="ar-SA"/>
        </w:rPr>
        <w:t xml:space="preserve">копий </w:t>
      </w:r>
      <w:r w:rsidRPr="008C3F2C">
        <w:rPr>
          <w:rFonts w:ascii="Times New Roman" w:eastAsia="Times New Roman" w:hAnsi="Times New Roman" w:cs="Times New Roman"/>
          <w:sz w:val="22"/>
          <w:szCs w:val="22"/>
          <w:lang w:eastAsia="ar-SA"/>
        </w:rPr>
        <w:t xml:space="preserve">всех имеющихся у него документов в отношении </w:t>
      </w:r>
      <w:r w:rsidR="00B82684" w:rsidRPr="008C3F2C">
        <w:rPr>
          <w:rFonts w:ascii="Times New Roman" w:eastAsia="Times New Roman" w:hAnsi="Times New Roman" w:cs="Times New Roman"/>
          <w:sz w:val="22"/>
          <w:szCs w:val="22"/>
          <w:lang w:eastAsia="ar-SA"/>
        </w:rPr>
        <w:br/>
      </w:r>
      <w:r w:rsidRPr="008C3F2C">
        <w:rPr>
          <w:rFonts w:ascii="Times New Roman" w:eastAsia="Times New Roman" w:hAnsi="Times New Roman" w:cs="Times New Roman"/>
          <w:sz w:val="22"/>
          <w:szCs w:val="22"/>
          <w:lang w:eastAsia="ar-SA"/>
        </w:rPr>
        <w:t>Прав (требований)</w:t>
      </w:r>
      <w:r w:rsidR="009E7015" w:rsidRPr="008C3F2C">
        <w:rPr>
          <w:rFonts w:ascii="Times New Roman" w:eastAsia="Times New Roman" w:hAnsi="Times New Roman" w:cs="Times New Roman"/>
          <w:sz w:val="22"/>
          <w:szCs w:val="22"/>
          <w:lang w:eastAsia="ar-SA"/>
        </w:rPr>
        <w:t xml:space="preserve"> в срок, установленный п.</w:t>
      </w:r>
      <w:r w:rsidR="00585903" w:rsidRPr="008C3F2C">
        <w:rPr>
          <w:rFonts w:ascii="Times New Roman" w:eastAsia="Times New Roman" w:hAnsi="Times New Roman" w:cs="Times New Roman"/>
          <w:sz w:val="22"/>
          <w:szCs w:val="22"/>
          <w:lang w:eastAsia="ar-SA"/>
        </w:rPr>
        <w:t xml:space="preserve"> </w:t>
      </w:r>
      <w:r w:rsidR="009E7015" w:rsidRPr="008C3F2C">
        <w:rPr>
          <w:rFonts w:ascii="Times New Roman" w:eastAsia="Times New Roman" w:hAnsi="Times New Roman" w:cs="Times New Roman"/>
          <w:sz w:val="22"/>
          <w:szCs w:val="22"/>
          <w:lang w:eastAsia="ar-SA"/>
        </w:rPr>
        <w:t>2.1</w:t>
      </w:r>
      <w:r w:rsidR="00F20E62">
        <w:rPr>
          <w:rFonts w:ascii="Times New Roman" w:eastAsia="Times New Roman" w:hAnsi="Times New Roman" w:cs="Times New Roman"/>
          <w:sz w:val="22"/>
          <w:szCs w:val="22"/>
          <w:lang w:eastAsia="ar-SA"/>
        </w:rPr>
        <w:t>.2</w:t>
      </w:r>
      <w:r w:rsidR="00901325" w:rsidRPr="008C3F2C">
        <w:rPr>
          <w:rFonts w:ascii="Times New Roman" w:eastAsia="Times New Roman" w:hAnsi="Times New Roman" w:cs="Times New Roman"/>
          <w:sz w:val="22"/>
          <w:szCs w:val="22"/>
          <w:lang w:eastAsia="ar-SA"/>
        </w:rPr>
        <w:t xml:space="preserve"> Договора</w:t>
      </w:r>
      <w:r w:rsidR="00A54339" w:rsidRPr="008C3F2C">
        <w:rPr>
          <w:rFonts w:ascii="Times New Roman" w:eastAsia="Times New Roman" w:hAnsi="Times New Roman" w:cs="Times New Roman"/>
          <w:sz w:val="22"/>
          <w:szCs w:val="22"/>
          <w:lang w:eastAsia="ar-SA"/>
        </w:rPr>
        <w:t>,</w:t>
      </w:r>
      <w:r w:rsidR="00901325" w:rsidRPr="008C3F2C">
        <w:rPr>
          <w:rFonts w:ascii="Times New Roman" w:eastAsia="Times New Roman" w:hAnsi="Times New Roman" w:cs="Times New Roman"/>
          <w:sz w:val="22"/>
          <w:szCs w:val="22"/>
          <w:lang w:eastAsia="ar-SA"/>
        </w:rPr>
        <w:t xml:space="preserve"> при условии надлежащего исполнения </w:t>
      </w:r>
      <w:r w:rsidR="00901325" w:rsidRPr="008C3F2C">
        <w:rPr>
          <w:rFonts w:ascii="Times New Roman" w:eastAsia="Times New Roman" w:hAnsi="Times New Roman" w:cs="Times New Roman"/>
          <w:b/>
          <w:sz w:val="22"/>
          <w:szCs w:val="22"/>
          <w:lang w:eastAsia="ar-SA"/>
        </w:rPr>
        <w:t>ЦЕССИОНАРИЕМ</w:t>
      </w:r>
      <w:r w:rsidR="00901325" w:rsidRPr="008C3F2C">
        <w:rPr>
          <w:rFonts w:ascii="Times New Roman" w:eastAsia="Times New Roman" w:hAnsi="Times New Roman" w:cs="Times New Roman"/>
          <w:sz w:val="22"/>
          <w:szCs w:val="22"/>
          <w:lang w:eastAsia="ar-SA"/>
        </w:rPr>
        <w:t xml:space="preserve"> об</w:t>
      </w:r>
      <w:r w:rsidR="009E7015" w:rsidRPr="008C3F2C">
        <w:rPr>
          <w:rFonts w:ascii="Times New Roman" w:eastAsia="Times New Roman" w:hAnsi="Times New Roman" w:cs="Times New Roman"/>
          <w:sz w:val="22"/>
          <w:szCs w:val="22"/>
          <w:lang w:eastAsia="ar-SA"/>
        </w:rPr>
        <w:t>язательств</w:t>
      </w:r>
      <w:r w:rsidRPr="008C3F2C">
        <w:rPr>
          <w:rFonts w:ascii="Times New Roman" w:eastAsia="Times New Roman" w:hAnsi="Times New Roman" w:cs="Times New Roman"/>
          <w:sz w:val="22"/>
          <w:szCs w:val="22"/>
          <w:lang w:eastAsia="ar-SA"/>
        </w:rPr>
        <w:t xml:space="preserve"> по оплате</w:t>
      </w:r>
      <w:r w:rsidR="009E7015" w:rsidRPr="008C3F2C">
        <w:rPr>
          <w:rFonts w:ascii="Times New Roman" w:eastAsia="Times New Roman" w:hAnsi="Times New Roman" w:cs="Times New Roman"/>
          <w:sz w:val="22"/>
          <w:szCs w:val="22"/>
          <w:lang w:eastAsia="ar-SA"/>
        </w:rPr>
        <w:t>, установленных п.2.2</w:t>
      </w:r>
      <w:r w:rsidR="00F20E62">
        <w:rPr>
          <w:rFonts w:ascii="Times New Roman" w:eastAsia="Times New Roman" w:hAnsi="Times New Roman" w:cs="Times New Roman"/>
          <w:sz w:val="22"/>
          <w:szCs w:val="22"/>
          <w:lang w:eastAsia="ar-SA"/>
        </w:rPr>
        <w:t>.1</w:t>
      </w:r>
      <w:r w:rsidR="00901325" w:rsidRPr="008C3F2C">
        <w:rPr>
          <w:rFonts w:ascii="Times New Roman" w:eastAsia="Times New Roman" w:hAnsi="Times New Roman" w:cs="Times New Roman"/>
          <w:sz w:val="22"/>
          <w:szCs w:val="22"/>
          <w:lang w:eastAsia="ar-SA"/>
        </w:rPr>
        <w:t xml:space="preserve"> Договора.</w:t>
      </w:r>
    </w:p>
    <w:p w14:paraId="7B1DE2C3" w14:textId="77777777" w:rsidR="00901325" w:rsidRPr="008C3F2C" w:rsidRDefault="00901325" w:rsidP="000C213F">
      <w:pPr>
        <w:pStyle w:val="ConsNormal"/>
        <w:widowControl/>
        <w:ind w:firstLine="0"/>
        <w:jc w:val="both"/>
        <w:rPr>
          <w:rFonts w:ascii="Times New Roman" w:hAnsi="Times New Roman" w:cs="Times New Roman"/>
          <w:sz w:val="22"/>
          <w:szCs w:val="22"/>
        </w:rPr>
      </w:pPr>
    </w:p>
    <w:p w14:paraId="449156CA" w14:textId="77777777" w:rsidR="003557DD" w:rsidRPr="008C3F2C" w:rsidRDefault="00F6710E" w:rsidP="008F1FC5">
      <w:pPr>
        <w:pStyle w:val="ConsNormal"/>
        <w:widowControl/>
        <w:numPr>
          <w:ilvl w:val="0"/>
          <w:numId w:val="1"/>
        </w:numPr>
        <w:jc w:val="center"/>
        <w:rPr>
          <w:rFonts w:ascii="Times New Roman" w:hAnsi="Times New Roman" w:cs="Times New Roman"/>
          <w:b/>
          <w:sz w:val="22"/>
          <w:szCs w:val="22"/>
        </w:rPr>
      </w:pPr>
      <w:r w:rsidRPr="008C3F2C">
        <w:rPr>
          <w:rFonts w:ascii="Times New Roman" w:hAnsi="Times New Roman" w:cs="Times New Roman"/>
          <w:b/>
          <w:sz w:val="22"/>
          <w:szCs w:val="22"/>
        </w:rPr>
        <w:t xml:space="preserve"> </w:t>
      </w:r>
      <w:r w:rsidR="00901325" w:rsidRPr="008C3F2C">
        <w:rPr>
          <w:rFonts w:ascii="Times New Roman" w:hAnsi="Times New Roman" w:cs="Times New Roman"/>
          <w:b/>
          <w:sz w:val="22"/>
          <w:szCs w:val="22"/>
        </w:rPr>
        <w:t>ОТВЕТСТВЕННОСТЬ СТОРОН</w:t>
      </w:r>
    </w:p>
    <w:p w14:paraId="16BB5848" w14:textId="77777777" w:rsidR="008F1FC5" w:rsidRPr="008C3F2C" w:rsidRDefault="008F1FC5" w:rsidP="008F1FC5">
      <w:pPr>
        <w:pStyle w:val="ConsNormal"/>
        <w:widowControl/>
        <w:ind w:left="900" w:firstLine="0"/>
        <w:rPr>
          <w:rFonts w:ascii="Times New Roman" w:hAnsi="Times New Roman" w:cs="Times New Roman"/>
          <w:b/>
          <w:sz w:val="22"/>
          <w:szCs w:val="22"/>
        </w:rPr>
      </w:pPr>
    </w:p>
    <w:p w14:paraId="2C366DEA" w14:textId="77777777" w:rsidR="004B6417" w:rsidRPr="008C3F2C" w:rsidRDefault="004B6417" w:rsidP="004B6417">
      <w:pPr>
        <w:pStyle w:val="ConsNormal"/>
        <w:widowControl/>
        <w:tabs>
          <w:tab w:val="left" w:pos="567"/>
        </w:tabs>
        <w:jc w:val="both"/>
        <w:rPr>
          <w:rFonts w:ascii="Times New Roman" w:hAnsi="Times New Roman" w:cs="Times New Roman"/>
          <w:sz w:val="22"/>
          <w:szCs w:val="22"/>
        </w:rPr>
      </w:pPr>
      <w:r w:rsidRPr="008C3F2C">
        <w:rPr>
          <w:rFonts w:ascii="Times New Roman" w:hAnsi="Times New Roman" w:cs="Times New Roman"/>
          <w:sz w:val="22"/>
          <w:szCs w:val="22"/>
        </w:rPr>
        <w:t xml:space="preserve">3.1. </w:t>
      </w:r>
      <w:r w:rsidR="00901325" w:rsidRPr="008C3F2C">
        <w:rPr>
          <w:rFonts w:ascii="Times New Roman" w:hAnsi="Times New Roman" w:cs="Times New Roman"/>
          <w:sz w:val="22"/>
          <w:szCs w:val="22"/>
        </w:rPr>
        <w:t xml:space="preserve">В случае неисполнения или ненадлежащего исполнения своих обязательств по настоящему Договору </w:t>
      </w:r>
      <w:r w:rsidR="00EE6184" w:rsidRPr="008C3F2C">
        <w:rPr>
          <w:rFonts w:ascii="Times New Roman" w:hAnsi="Times New Roman" w:cs="Times New Roman"/>
          <w:sz w:val="22"/>
          <w:szCs w:val="22"/>
        </w:rPr>
        <w:t>С</w:t>
      </w:r>
      <w:r w:rsidR="00901325" w:rsidRPr="008C3F2C">
        <w:rPr>
          <w:rFonts w:ascii="Times New Roman" w:hAnsi="Times New Roman" w:cs="Times New Roman"/>
          <w:sz w:val="22"/>
          <w:szCs w:val="22"/>
        </w:rPr>
        <w:t>тороны несут ответственность в соответствии с действующим законодательством Р</w:t>
      </w:r>
      <w:r w:rsidR="0017247E" w:rsidRPr="008C3F2C">
        <w:rPr>
          <w:rFonts w:ascii="Times New Roman" w:hAnsi="Times New Roman" w:cs="Times New Roman"/>
          <w:sz w:val="22"/>
          <w:szCs w:val="22"/>
        </w:rPr>
        <w:t xml:space="preserve">оссийской </w:t>
      </w:r>
      <w:r w:rsidR="00901325" w:rsidRPr="008C3F2C">
        <w:rPr>
          <w:rFonts w:ascii="Times New Roman" w:hAnsi="Times New Roman" w:cs="Times New Roman"/>
          <w:sz w:val="22"/>
          <w:szCs w:val="22"/>
        </w:rPr>
        <w:t>Ф</w:t>
      </w:r>
      <w:r w:rsidR="0017247E" w:rsidRPr="008C3F2C">
        <w:rPr>
          <w:rFonts w:ascii="Times New Roman" w:hAnsi="Times New Roman" w:cs="Times New Roman"/>
          <w:sz w:val="22"/>
          <w:szCs w:val="22"/>
        </w:rPr>
        <w:t>едерации</w:t>
      </w:r>
      <w:r w:rsidR="00901325" w:rsidRPr="008C3F2C">
        <w:rPr>
          <w:rFonts w:ascii="Times New Roman" w:hAnsi="Times New Roman" w:cs="Times New Roman"/>
          <w:sz w:val="22"/>
          <w:szCs w:val="22"/>
        </w:rPr>
        <w:t>.</w:t>
      </w:r>
    </w:p>
    <w:p w14:paraId="3F2386D8" w14:textId="77777777" w:rsidR="004B6417" w:rsidRPr="008C3F2C" w:rsidRDefault="004B6417" w:rsidP="004B6417">
      <w:pPr>
        <w:pStyle w:val="ConsNormal"/>
        <w:widowControl/>
        <w:tabs>
          <w:tab w:val="left" w:pos="567"/>
        </w:tabs>
        <w:jc w:val="both"/>
        <w:rPr>
          <w:rFonts w:ascii="Times New Roman" w:hAnsi="Times New Roman" w:cs="Times New Roman"/>
          <w:sz w:val="22"/>
          <w:szCs w:val="22"/>
        </w:rPr>
      </w:pPr>
      <w:r w:rsidRPr="008C3F2C">
        <w:rPr>
          <w:rFonts w:ascii="Times New Roman" w:hAnsi="Times New Roman" w:cs="Times New Roman"/>
          <w:sz w:val="22"/>
          <w:szCs w:val="22"/>
        </w:rPr>
        <w:t xml:space="preserve">3.2. </w:t>
      </w:r>
      <w:r w:rsidR="00901325" w:rsidRPr="008C3F2C">
        <w:rPr>
          <w:rFonts w:ascii="Times New Roman" w:hAnsi="Times New Roman" w:cs="Times New Roman"/>
          <w:sz w:val="22"/>
          <w:szCs w:val="22"/>
        </w:rPr>
        <w:t xml:space="preserve">В случае неисполнения и/или ненадлежащего исполнения </w:t>
      </w:r>
      <w:r w:rsidR="00901325" w:rsidRPr="008C3F2C">
        <w:rPr>
          <w:rFonts w:ascii="Times New Roman" w:hAnsi="Times New Roman" w:cs="Times New Roman"/>
          <w:b/>
          <w:sz w:val="22"/>
          <w:szCs w:val="22"/>
        </w:rPr>
        <w:t>ЦЕССИОНАРИЕМ</w:t>
      </w:r>
      <w:r w:rsidR="00901325" w:rsidRPr="008C3F2C">
        <w:rPr>
          <w:rFonts w:ascii="Times New Roman" w:hAnsi="Times New Roman" w:cs="Times New Roman"/>
          <w:sz w:val="22"/>
          <w:szCs w:val="22"/>
        </w:rPr>
        <w:t xml:space="preserve"> обя</w:t>
      </w:r>
      <w:r w:rsidR="009E7015" w:rsidRPr="008C3F2C">
        <w:rPr>
          <w:rFonts w:ascii="Times New Roman" w:hAnsi="Times New Roman" w:cs="Times New Roman"/>
          <w:sz w:val="22"/>
          <w:szCs w:val="22"/>
        </w:rPr>
        <w:t>зательства, указанного в п. 2.2</w:t>
      </w:r>
      <w:r w:rsidR="00EE6184" w:rsidRPr="008C3F2C">
        <w:rPr>
          <w:rFonts w:ascii="Times New Roman" w:hAnsi="Times New Roman" w:cs="Times New Roman"/>
          <w:sz w:val="22"/>
          <w:szCs w:val="22"/>
        </w:rPr>
        <w:t>.1.</w:t>
      </w:r>
      <w:r w:rsidR="009B65B3" w:rsidRPr="008C3F2C">
        <w:rPr>
          <w:rFonts w:ascii="Times New Roman" w:hAnsi="Times New Roman" w:cs="Times New Roman"/>
          <w:sz w:val="22"/>
          <w:szCs w:val="22"/>
        </w:rPr>
        <w:t>3.</w:t>
      </w:r>
      <w:r w:rsidR="00901325" w:rsidRPr="008C3F2C">
        <w:rPr>
          <w:rFonts w:ascii="Times New Roman" w:hAnsi="Times New Roman" w:cs="Times New Roman"/>
          <w:sz w:val="22"/>
          <w:szCs w:val="22"/>
        </w:rPr>
        <w:t xml:space="preserve"> настоящего Договора, </w:t>
      </w:r>
      <w:r w:rsidR="00414F23" w:rsidRPr="008C3F2C">
        <w:rPr>
          <w:rFonts w:ascii="Times New Roman" w:hAnsi="Times New Roman" w:cs="Times New Roman"/>
          <w:b/>
          <w:sz w:val="22"/>
          <w:szCs w:val="22"/>
        </w:rPr>
        <w:t>ЦЕДЕНТ</w:t>
      </w:r>
      <w:r w:rsidR="0014758B" w:rsidRPr="008C3F2C">
        <w:rPr>
          <w:rFonts w:ascii="Times New Roman" w:hAnsi="Times New Roman" w:cs="Times New Roman"/>
          <w:sz w:val="22"/>
          <w:szCs w:val="22"/>
        </w:rPr>
        <w:t xml:space="preserve"> вправе потребовать, а </w:t>
      </w:r>
      <w:r w:rsidR="00414F23" w:rsidRPr="008C3F2C">
        <w:rPr>
          <w:rFonts w:ascii="Times New Roman" w:hAnsi="Times New Roman" w:cs="Times New Roman"/>
          <w:b/>
          <w:sz w:val="22"/>
          <w:szCs w:val="22"/>
        </w:rPr>
        <w:t>ЦЕССИОНАРИЙ</w:t>
      </w:r>
      <w:r w:rsidR="0014758B" w:rsidRPr="008C3F2C">
        <w:rPr>
          <w:rFonts w:ascii="Times New Roman" w:hAnsi="Times New Roman" w:cs="Times New Roman"/>
          <w:sz w:val="22"/>
          <w:szCs w:val="22"/>
        </w:rPr>
        <w:t xml:space="preserve"> обязуется уплатить </w:t>
      </w:r>
      <w:r w:rsidR="00414F23" w:rsidRPr="008C3F2C">
        <w:rPr>
          <w:rFonts w:ascii="Times New Roman" w:hAnsi="Times New Roman" w:cs="Times New Roman"/>
          <w:b/>
          <w:sz w:val="22"/>
          <w:szCs w:val="22"/>
        </w:rPr>
        <w:t>ЦЕДЕНТ</w:t>
      </w:r>
      <w:r w:rsidR="00901325" w:rsidRPr="008C3F2C">
        <w:rPr>
          <w:rFonts w:ascii="Times New Roman" w:hAnsi="Times New Roman" w:cs="Times New Roman"/>
          <w:b/>
          <w:sz w:val="22"/>
          <w:szCs w:val="22"/>
        </w:rPr>
        <w:t>У</w:t>
      </w:r>
      <w:r w:rsidR="00901325" w:rsidRPr="008C3F2C">
        <w:rPr>
          <w:rFonts w:ascii="Times New Roman" w:hAnsi="Times New Roman" w:cs="Times New Roman"/>
          <w:sz w:val="22"/>
          <w:szCs w:val="22"/>
        </w:rPr>
        <w:t xml:space="preserve"> пени в размере </w:t>
      </w:r>
      <w:r w:rsidR="006F62EE" w:rsidRPr="008C3F2C">
        <w:rPr>
          <w:rFonts w:ascii="Times New Roman" w:hAnsi="Times New Roman" w:cs="Times New Roman"/>
          <w:sz w:val="22"/>
          <w:szCs w:val="22"/>
        </w:rPr>
        <w:t xml:space="preserve">0,2 % (Ноль целых две десятых) </w:t>
      </w:r>
      <w:r w:rsidR="00901325" w:rsidRPr="008C3F2C">
        <w:rPr>
          <w:rFonts w:ascii="Times New Roman" w:hAnsi="Times New Roman" w:cs="Times New Roman"/>
          <w:sz w:val="22"/>
          <w:szCs w:val="22"/>
        </w:rPr>
        <w:t>процента от суммы задолженности за каждый день просрочки</w:t>
      </w:r>
      <w:r w:rsidR="00864E44" w:rsidRPr="008C3F2C">
        <w:rPr>
          <w:rFonts w:ascii="Times New Roman" w:hAnsi="Times New Roman" w:cs="Times New Roman"/>
          <w:sz w:val="22"/>
          <w:szCs w:val="22"/>
        </w:rPr>
        <w:t>, но не более 10</w:t>
      </w:r>
      <w:r w:rsidR="001857EB" w:rsidRPr="008C3F2C">
        <w:rPr>
          <w:rFonts w:ascii="Times New Roman" w:hAnsi="Times New Roman" w:cs="Times New Roman"/>
          <w:sz w:val="22"/>
          <w:szCs w:val="22"/>
        </w:rPr>
        <w:t xml:space="preserve"> %</w:t>
      </w:r>
      <w:r w:rsidR="00864E44" w:rsidRPr="008C3F2C">
        <w:rPr>
          <w:rFonts w:ascii="Times New Roman" w:hAnsi="Times New Roman" w:cs="Times New Roman"/>
          <w:sz w:val="22"/>
          <w:szCs w:val="22"/>
        </w:rPr>
        <w:t xml:space="preserve"> (Десят</w:t>
      </w:r>
      <w:r w:rsidR="00BF6440" w:rsidRPr="008C3F2C">
        <w:rPr>
          <w:rFonts w:ascii="Times New Roman" w:hAnsi="Times New Roman" w:cs="Times New Roman"/>
          <w:sz w:val="22"/>
          <w:szCs w:val="22"/>
        </w:rPr>
        <w:t>и</w:t>
      </w:r>
      <w:r w:rsidR="00864E44" w:rsidRPr="008C3F2C">
        <w:rPr>
          <w:rFonts w:ascii="Times New Roman" w:hAnsi="Times New Roman" w:cs="Times New Roman"/>
          <w:sz w:val="22"/>
          <w:szCs w:val="22"/>
        </w:rPr>
        <w:t>) процентов от суммы, подлежащей уплате</w:t>
      </w:r>
      <w:r w:rsidR="00901325" w:rsidRPr="008C3F2C">
        <w:rPr>
          <w:rFonts w:ascii="Times New Roman" w:hAnsi="Times New Roman" w:cs="Times New Roman"/>
          <w:sz w:val="22"/>
          <w:szCs w:val="22"/>
        </w:rPr>
        <w:t>.</w:t>
      </w:r>
    </w:p>
    <w:p w14:paraId="50F8E855" w14:textId="14A0F4E7" w:rsidR="004B6417" w:rsidRPr="008C3F2C" w:rsidRDefault="004B6417" w:rsidP="004B6417">
      <w:pPr>
        <w:pStyle w:val="ConsNormal"/>
        <w:widowControl/>
        <w:tabs>
          <w:tab w:val="left" w:pos="567"/>
        </w:tabs>
        <w:jc w:val="both"/>
        <w:rPr>
          <w:rFonts w:ascii="Times New Roman" w:hAnsi="Times New Roman" w:cs="Times New Roman"/>
          <w:sz w:val="22"/>
          <w:szCs w:val="22"/>
        </w:rPr>
      </w:pPr>
      <w:r w:rsidRPr="008C3F2C">
        <w:rPr>
          <w:rFonts w:ascii="Times New Roman" w:hAnsi="Times New Roman" w:cs="Times New Roman"/>
          <w:sz w:val="22"/>
          <w:szCs w:val="22"/>
        </w:rPr>
        <w:t xml:space="preserve">3.3. </w:t>
      </w:r>
      <w:r w:rsidR="00901325" w:rsidRPr="008C3F2C">
        <w:rPr>
          <w:rFonts w:ascii="Times New Roman" w:hAnsi="Times New Roman" w:cs="Times New Roman"/>
          <w:sz w:val="22"/>
          <w:szCs w:val="22"/>
        </w:rPr>
        <w:t xml:space="preserve">В случае неисполнения или ненадлежащего исполнения </w:t>
      </w:r>
      <w:r w:rsidR="00414F23" w:rsidRPr="008C3F2C">
        <w:rPr>
          <w:rFonts w:ascii="Times New Roman" w:hAnsi="Times New Roman" w:cs="Times New Roman"/>
          <w:b/>
          <w:sz w:val="22"/>
          <w:szCs w:val="22"/>
        </w:rPr>
        <w:t>ЦЕДЕНТ</w:t>
      </w:r>
      <w:r w:rsidR="00901325" w:rsidRPr="008C3F2C">
        <w:rPr>
          <w:rFonts w:ascii="Times New Roman" w:hAnsi="Times New Roman" w:cs="Times New Roman"/>
          <w:b/>
          <w:sz w:val="22"/>
          <w:szCs w:val="22"/>
        </w:rPr>
        <w:t>ОМ</w:t>
      </w:r>
      <w:r w:rsidR="00901325" w:rsidRPr="008C3F2C">
        <w:rPr>
          <w:rFonts w:ascii="Times New Roman" w:hAnsi="Times New Roman" w:cs="Times New Roman"/>
          <w:sz w:val="22"/>
          <w:szCs w:val="22"/>
        </w:rPr>
        <w:t xml:space="preserve"> </w:t>
      </w:r>
      <w:r w:rsidR="0032701C" w:rsidRPr="008C3F2C">
        <w:rPr>
          <w:rFonts w:ascii="Times New Roman" w:hAnsi="Times New Roman" w:cs="Times New Roman"/>
          <w:sz w:val="22"/>
          <w:szCs w:val="22"/>
        </w:rPr>
        <w:t>обязательств</w:t>
      </w:r>
      <w:r w:rsidR="00901325" w:rsidRPr="008C3F2C">
        <w:rPr>
          <w:rFonts w:ascii="Times New Roman" w:hAnsi="Times New Roman" w:cs="Times New Roman"/>
          <w:sz w:val="22"/>
          <w:szCs w:val="22"/>
        </w:rPr>
        <w:t>, предусмотренных п. 2.1</w:t>
      </w:r>
      <w:r w:rsidR="0032701C" w:rsidRPr="008C3F2C">
        <w:rPr>
          <w:rFonts w:ascii="Times New Roman" w:hAnsi="Times New Roman" w:cs="Times New Roman"/>
          <w:sz w:val="22"/>
          <w:szCs w:val="22"/>
        </w:rPr>
        <w:t>.2</w:t>
      </w:r>
      <w:r w:rsidR="00901325" w:rsidRPr="008C3F2C">
        <w:rPr>
          <w:rFonts w:ascii="Times New Roman" w:hAnsi="Times New Roman" w:cs="Times New Roman"/>
          <w:sz w:val="22"/>
          <w:szCs w:val="22"/>
        </w:rPr>
        <w:t xml:space="preserve"> настоящего Договора, </w:t>
      </w:r>
      <w:r w:rsidR="00414F23" w:rsidRPr="008C3F2C">
        <w:rPr>
          <w:rFonts w:ascii="Times New Roman" w:hAnsi="Times New Roman" w:cs="Times New Roman"/>
          <w:b/>
          <w:sz w:val="22"/>
          <w:szCs w:val="22"/>
        </w:rPr>
        <w:t>ЦЕССИОНАРИЙ</w:t>
      </w:r>
      <w:r w:rsidR="00901325" w:rsidRPr="008C3F2C">
        <w:rPr>
          <w:rFonts w:ascii="Times New Roman" w:hAnsi="Times New Roman" w:cs="Times New Roman"/>
          <w:sz w:val="22"/>
          <w:szCs w:val="22"/>
        </w:rPr>
        <w:t xml:space="preserve"> вправе потребовать, а </w:t>
      </w:r>
      <w:r w:rsidR="00414F23" w:rsidRPr="008C3F2C">
        <w:rPr>
          <w:rFonts w:ascii="Times New Roman" w:hAnsi="Times New Roman" w:cs="Times New Roman"/>
          <w:b/>
          <w:sz w:val="22"/>
          <w:szCs w:val="22"/>
        </w:rPr>
        <w:t>ЦЕДЕНТ</w:t>
      </w:r>
      <w:r w:rsidR="00901325" w:rsidRPr="008C3F2C">
        <w:rPr>
          <w:rFonts w:ascii="Times New Roman" w:hAnsi="Times New Roman" w:cs="Times New Roman"/>
          <w:sz w:val="22"/>
          <w:szCs w:val="22"/>
        </w:rPr>
        <w:t xml:space="preserve"> обязуется уплатить </w:t>
      </w:r>
      <w:r w:rsidR="00901325" w:rsidRPr="008C3F2C">
        <w:rPr>
          <w:rFonts w:ascii="Times New Roman" w:hAnsi="Times New Roman" w:cs="Times New Roman"/>
          <w:b/>
          <w:sz w:val="22"/>
          <w:szCs w:val="22"/>
        </w:rPr>
        <w:t>ЦЕССИОНАРИЮ</w:t>
      </w:r>
      <w:r w:rsidR="00901325" w:rsidRPr="008C3F2C">
        <w:rPr>
          <w:rFonts w:ascii="Times New Roman" w:hAnsi="Times New Roman" w:cs="Times New Roman"/>
          <w:sz w:val="22"/>
          <w:szCs w:val="22"/>
        </w:rPr>
        <w:t xml:space="preserve"> пени в размере </w:t>
      </w:r>
      <w:r w:rsidR="00D27862" w:rsidRPr="008C3F2C">
        <w:rPr>
          <w:rFonts w:ascii="Times New Roman" w:hAnsi="Times New Roman" w:cs="Times New Roman"/>
          <w:sz w:val="22"/>
          <w:szCs w:val="22"/>
        </w:rPr>
        <w:t xml:space="preserve">0,2 % (Ноль целых две десятых) </w:t>
      </w:r>
      <w:r w:rsidR="008260C9" w:rsidRPr="008C3F2C">
        <w:rPr>
          <w:rFonts w:ascii="Times New Roman" w:hAnsi="Times New Roman" w:cs="Times New Roman"/>
          <w:sz w:val="22"/>
          <w:szCs w:val="22"/>
        </w:rPr>
        <w:t xml:space="preserve">процента </w:t>
      </w:r>
      <w:r w:rsidR="00901325" w:rsidRPr="008C3F2C">
        <w:rPr>
          <w:rFonts w:ascii="Times New Roman" w:hAnsi="Times New Roman" w:cs="Times New Roman"/>
          <w:sz w:val="22"/>
          <w:szCs w:val="22"/>
        </w:rPr>
        <w:t xml:space="preserve">от </w:t>
      </w:r>
      <w:r w:rsidR="00BC4A77" w:rsidRPr="008C3F2C">
        <w:rPr>
          <w:rFonts w:ascii="Times New Roman" w:hAnsi="Times New Roman" w:cs="Times New Roman"/>
          <w:sz w:val="22"/>
          <w:szCs w:val="22"/>
        </w:rPr>
        <w:t>Цены уступки</w:t>
      </w:r>
      <w:r w:rsidR="00901325" w:rsidRPr="008C3F2C">
        <w:rPr>
          <w:rFonts w:ascii="Times New Roman" w:hAnsi="Times New Roman" w:cs="Times New Roman"/>
          <w:sz w:val="22"/>
          <w:szCs w:val="22"/>
        </w:rPr>
        <w:t xml:space="preserve"> за каждый календарный день просрочки исполнения обязательства</w:t>
      </w:r>
      <w:r w:rsidR="00864E44" w:rsidRPr="008C3F2C">
        <w:rPr>
          <w:rFonts w:ascii="Times New Roman" w:hAnsi="Times New Roman" w:cs="Times New Roman"/>
          <w:sz w:val="22"/>
          <w:szCs w:val="22"/>
        </w:rPr>
        <w:t>, но не более 10</w:t>
      </w:r>
      <w:r w:rsidR="001857EB" w:rsidRPr="008C3F2C">
        <w:rPr>
          <w:rFonts w:ascii="Times New Roman" w:hAnsi="Times New Roman" w:cs="Times New Roman"/>
          <w:sz w:val="22"/>
          <w:szCs w:val="22"/>
        </w:rPr>
        <w:t xml:space="preserve"> %</w:t>
      </w:r>
      <w:r w:rsidR="00864E44" w:rsidRPr="008C3F2C">
        <w:rPr>
          <w:rFonts w:ascii="Times New Roman" w:hAnsi="Times New Roman" w:cs="Times New Roman"/>
          <w:sz w:val="22"/>
          <w:szCs w:val="22"/>
        </w:rPr>
        <w:t xml:space="preserve"> (Десят</w:t>
      </w:r>
      <w:r w:rsidR="00681794" w:rsidRPr="008C3F2C">
        <w:rPr>
          <w:rFonts w:ascii="Times New Roman" w:hAnsi="Times New Roman" w:cs="Times New Roman"/>
          <w:sz w:val="22"/>
          <w:szCs w:val="22"/>
        </w:rPr>
        <w:t>и</w:t>
      </w:r>
      <w:r w:rsidR="00864E44" w:rsidRPr="008C3F2C">
        <w:rPr>
          <w:rFonts w:ascii="Times New Roman" w:hAnsi="Times New Roman" w:cs="Times New Roman"/>
          <w:sz w:val="22"/>
          <w:szCs w:val="22"/>
        </w:rPr>
        <w:t xml:space="preserve">) процентов от </w:t>
      </w:r>
      <w:r w:rsidR="00BC4A77" w:rsidRPr="008C3F2C">
        <w:rPr>
          <w:rFonts w:ascii="Times New Roman" w:hAnsi="Times New Roman" w:cs="Times New Roman"/>
          <w:sz w:val="22"/>
          <w:szCs w:val="22"/>
        </w:rPr>
        <w:t>Цены уступки</w:t>
      </w:r>
      <w:r w:rsidR="00901325" w:rsidRPr="008C3F2C">
        <w:rPr>
          <w:rFonts w:ascii="Times New Roman" w:hAnsi="Times New Roman" w:cs="Times New Roman"/>
          <w:sz w:val="22"/>
          <w:szCs w:val="22"/>
        </w:rPr>
        <w:t xml:space="preserve">. </w:t>
      </w:r>
    </w:p>
    <w:p w14:paraId="77F5D2E0" w14:textId="77777777" w:rsidR="004B6417" w:rsidRPr="008C3F2C" w:rsidRDefault="004B6417" w:rsidP="004B6417">
      <w:pPr>
        <w:pStyle w:val="ConsNormal"/>
        <w:widowControl/>
        <w:tabs>
          <w:tab w:val="left" w:pos="567"/>
        </w:tabs>
        <w:jc w:val="both"/>
        <w:rPr>
          <w:rFonts w:ascii="Times New Roman" w:hAnsi="Times New Roman"/>
          <w:sz w:val="22"/>
          <w:szCs w:val="22"/>
        </w:rPr>
      </w:pPr>
      <w:r w:rsidRPr="008C3F2C">
        <w:rPr>
          <w:rFonts w:ascii="Times New Roman" w:hAnsi="Times New Roman" w:cs="Times New Roman"/>
          <w:sz w:val="22"/>
          <w:szCs w:val="22"/>
        </w:rPr>
        <w:t xml:space="preserve">3.4. </w:t>
      </w:r>
      <w:r w:rsidR="00414F23" w:rsidRPr="008C3F2C">
        <w:rPr>
          <w:rFonts w:ascii="Times New Roman" w:hAnsi="Times New Roman"/>
          <w:b/>
          <w:sz w:val="22"/>
          <w:szCs w:val="22"/>
        </w:rPr>
        <w:t>ЦЕДЕНТ</w:t>
      </w:r>
      <w:r w:rsidR="00F42584" w:rsidRPr="008C3F2C">
        <w:rPr>
          <w:rFonts w:ascii="Times New Roman" w:hAnsi="Times New Roman"/>
          <w:sz w:val="22"/>
          <w:szCs w:val="22"/>
        </w:rPr>
        <w:t xml:space="preserve"> не несет ответственности за неисполнение или ненадлежащее исполнение Должник</w:t>
      </w:r>
      <w:r w:rsidR="00681794" w:rsidRPr="008C3F2C">
        <w:rPr>
          <w:rFonts w:ascii="Times New Roman" w:hAnsi="Times New Roman"/>
          <w:sz w:val="22"/>
          <w:szCs w:val="22"/>
        </w:rPr>
        <w:t>ом</w:t>
      </w:r>
      <w:r w:rsidR="00F42584" w:rsidRPr="008C3F2C">
        <w:rPr>
          <w:rFonts w:ascii="Times New Roman" w:hAnsi="Times New Roman"/>
          <w:sz w:val="22"/>
          <w:szCs w:val="22"/>
        </w:rPr>
        <w:t xml:space="preserve"> обязательств по </w:t>
      </w:r>
      <w:r w:rsidR="007375A8" w:rsidRPr="008C3F2C">
        <w:rPr>
          <w:rFonts w:ascii="Times New Roman" w:hAnsi="Times New Roman"/>
          <w:sz w:val="22"/>
          <w:szCs w:val="22"/>
        </w:rPr>
        <w:t>Договорам лизинга.</w:t>
      </w:r>
    </w:p>
    <w:p w14:paraId="2CA7DEF3" w14:textId="77777777" w:rsidR="00F42584" w:rsidRPr="008C3F2C" w:rsidRDefault="004B6417" w:rsidP="004B6417">
      <w:pPr>
        <w:pStyle w:val="ConsNormal"/>
        <w:widowControl/>
        <w:tabs>
          <w:tab w:val="left" w:pos="567"/>
        </w:tabs>
        <w:jc w:val="both"/>
        <w:rPr>
          <w:rFonts w:ascii="Times New Roman" w:hAnsi="Times New Roman"/>
          <w:sz w:val="22"/>
          <w:szCs w:val="22"/>
        </w:rPr>
      </w:pPr>
      <w:r w:rsidRPr="008C3F2C">
        <w:rPr>
          <w:rFonts w:ascii="Times New Roman" w:hAnsi="Times New Roman"/>
          <w:sz w:val="22"/>
          <w:szCs w:val="22"/>
        </w:rPr>
        <w:t xml:space="preserve">3.5. </w:t>
      </w:r>
      <w:r w:rsidR="00414F23" w:rsidRPr="008C3F2C">
        <w:rPr>
          <w:rFonts w:ascii="Times New Roman" w:hAnsi="Times New Roman"/>
          <w:b/>
          <w:sz w:val="22"/>
          <w:szCs w:val="22"/>
        </w:rPr>
        <w:t>ЦЕССИОНАРИЙ</w:t>
      </w:r>
      <w:r w:rsidR="005842D8" w:rsidRPr="008C3F2C">
        <w:rPr>
          <w:rFonts w:ascii="Times New Roman" w:hAnsi="Times New Roman"/>
          <w:sz w:val="22"/>
          <w:szCs w:val="22"/>
        </w:rPr>
        <w:t xml:space="preserve"> </w:t>
      </w:r>
      <w:r w:rsidR="00F42584" w:rsidRPr="008C3F2C">
        <w:rPr>
          <w:rFonts w:ascii="Times New Roman" w:hAnsi="Times New Roman"/>
          <w:sz w:val="22"/>
          <w:szCs w:val="22"/>
        </w:rPr>
        <w:t xml:space="preserve">самостоятельно несет ответственность, убытки и расходы, вызванные </w:t>
      </w:r>
      <w:r w:rsidR="005E637D" w:rsidRPr="008C3F2C">
        <w:rPr>
          <w:rFonts w:ascii="Times New Roman" w:hAnsi="Times New Roman"/>
          <w:sz w:val="22"/>
          <w:szCs w:val="22"/>
        </w:rPr>
        <w:t xml:space="preserve">неисполнением и/или ненадлежащим исполнением </w:t>
      </w:r>
      <w:r w:rsidR="00A943CE" w:rsidRPr="008C3F2C">
        <w:rPr>
          <w:rFonts w:ascii="Times New Roman" w:hAnsi="Times New Roman"/>
          <w:sz w:val="22"/>
          <w:szCs w:val="22"/>
        </w:rPr>
        <w:t>Должник</w:t>
      </w:r>
      <w:r w:rsidR="00681794" w:rsidRPr="008C3F2C">
        <w:rPr>
          <w:rFonts w:ascii="Times New Roman" w:hAnsi="Times New Roman"/>
          <w:sz w:val="22"/>
          <w:szCs w:val="22"/>
        </w:rPr>
        <w:t>ом</w:t>
      </w:r>
      <w:r w:rsidR="00A943CE" w:rsidRPr="008C3F2C">
        <w:rPr>
          <w:rFonts w:ascii="Times New Roman" w:hAnsi="Times New Roman"/>
          <w:sz w:val="22"/>
          <w:szCs w:val="22"/>
        </w:rPr>
        <w:t xml:space="preserve"> своих </w:t>
      </w:r>
      <w:r w:rsidR="005E637D" w:rsidRPr="008C3F2C">
        <w:rPr>
          <w:rFonts w:ascii="Times New Roman" w:hAnsi="Times New Roman"/>
          <w:sz w:val="22"/>
          <w:szCs w:val="22"/>
        </w:rPr>
        <w:t xml:space="preserve">обязательств по </w:t>
      </w:r>
      <w:r w:rsidR="007375A8" w:rsidRPr="008C3F2C">
        <w:rPr>
          <w:rFonts w:ascii="Times New Roman" w:hAnsi="Times New Roman"/>
          <w:sz w:val="22"/>
          <w:szCs w:val="22"/>
        </w:rPr>
        <w:t>Договорам лизинга.</w:t>
      </w:r>
    </w:p>
    <w:p w14:paraId="3F20E89E" w14:textId="77777777" w:rsidR="009437AD" w:rsidRPr="008C3F2C" w:rsidRDefault="009437AD" w:rsidP="00E41DD6">
      <w:pPr>
        <w:ind w:firstLine="708"/>
        <w:jc w:val="both"/>
        <w:rPr>
          <w:iCs/>
          <w:sz w:val="22"/>
          <w:szCs w:val="22"/>
        </w:rPr>
      </w:pPr>
      <w:r w:rsidRPr="008C3F2C">
        <w:rPr>
          <w:sz w:val="22"/>
          <w:szCs w:val="22"/>
        </w:rPr>
        <w:t xml:space="preserve">3.6. </w:t>
      </w:r>
      <w:r w:rsidRPr="008C3F2C">
        <w:rPr>
          <w:iCs/>
          <w:sz w:val="22"/>
          <w:szCs w:val="22"/>
        </w:rPr>
        <w:t xml:space="preserve">В случае неисполнения или ненадлежащего исполнения </w:t>
      </w:r>
      <w:r w:rsidRPr="008C3F2C">
        <w:rPr>
          <w:b/>
          <w:iCs/>
          <w:sz w:val="22"/>
          <w:szCs w:val="22"/>
        </w:rPr>
        <w:t>ЦЕССИОНАРИЕМ</w:t>
      </w:r>
      <w:r w:rsidRPr="008C3F2C">
        <w:rPr>
          <w:iCs/>
          <w:sz w:val="22"/>
          <w:szCs w:val="22"/>
        </w:rPr>
        <w:t xml:space="preserve"> его обязанности</w:t>
      </w:r>
      <w:r w:rsidR="00585903" w:rsidRPr="008C3F2C">
        <w:rPr>
          <w:iCs/>
          <w:sz w:val="22"/>
          <w:szCs w:val="22"/>
        </w:rPr>
        <w:t xml:space="preserve"> по оплате</w:t>
      </w:r>
      <w:r w:rsidRPr="008C3F2C">
        <w:rPr>
          <w:iCs/>
          <w:sz w:val="22"/>
          <w:szCs w:val="22"/>
        </w:rPr>
        <w:t xml:space="preserve">, предусмотренной п.2.2.1 настоящего Договора, </w:t>
      </w:r>
      <w:r w:rsidRPr="008C3F2C">
        <w:rPr>
          <w:b/>
          <w:iCs/>
          <w:sz w:val="22"/>
          <w:szCs w:val="22"/>
        </w:rPr>
        <w:t>ЦЕДЕНТ</w:t>
      </w:r>
      <w:r w:rsidR="008D6EF2" w:rsidRPr="008C3F2C">
        <w:rPr>
          <w:b/>
          <w:iCs/>
          <w:sz w:val="22"/>
          <w:szCs w:val="22"/>
        </w:rPr>
        <w:t xml:space="preserve"> </w:t>
      </w:r>
      <w:r w:rsidRPr="008C3F2C">
        <w:rPr>
          <w:iCs/>
          <w:sz w:val="22"/>
          <w:szCs w:val="22"/>
        </w:rPr>
        <w:t>имеет безусловное право по своему усмотрению, либо</w:t>
      </w:r>
      <w:r w:rsidR="00A01DF8">
        <w:rPr>
          <w:iCs/>
          <w:sz w:val="22"/>
          <w:szCs w:val="22"/>
        </w:rPr>
        <w:t xml:space="preserve"> в одностороннем внесудебном порядке</w:t>
      </w:r>
      <w:r w:rsidRPr="008C3F2C">
        <w:rPr>
          <w:iCs/>
          <w:sz w:val="22"/>
          <w:szCs w:val="22"/>
        </w:rPr>
        <w:t xml:space="preserve"> </w:t>
      </w:r>
      <w:r w:rsidR="003A437B" w:rsidRPr="008C3F2C">
        <w:rPr>
          <w:iCs/>
          <w:sz w:val="22"/>
          <w:szCs w:val="22"/>
        </w:rPr>
        <w:t>отказаться от исполнения</w:t>
      </w:r>
      <w:r w:rsidRPr="008C3F2C">
        <w:rPr>
          <w:iCs/>
          <w:sz w:val="22"/>
          <w:szCs w:val="22"/>
        </w:rPr>
        <w:t xml:space="preserve"> настоящего </w:t>
      </w:r>
      <w:r w:rsidR="004D68E0" w:rsidRPr="008C3F2C">
        <w:rPr>
          <w:iCs/>
          <w:sz w:val="22"/>
          <w:szCs w:val="22"/>
        </w:rPr>
        <w:t>Договора</w:t>
      </w:r>
      <w:r w:rsidR="00585903" w:rsidRPr="008C3F2C">
        <w:rPr>
          <w:bCs/>
          <w:iCs/>
          <w:sz w:val="22"/>
          <w:szCs w:val="22"/>
        </w:rPr>
        <w:t xml:space="preserve"> по истечении 5 (Пяти) рабочих дней</w:t>
      </w:r>
      <w:r w:rsidR="00585903" w:rsidRPr="008C3F2C">
        <w:t xml:space="preserve"> </w:t>
      </w:r>
      <w:r w:rsidR="00585903" w:rsidRPr="008C3F2C">
        <w:rPr>
          <w:bCs/>
          <w:iCs/>
          <w:sz w:val="22"/>
          <w:szCs w:val="22"/>
        </w:rPr>
        <w:t>после даты, когда такая оплата должна была быть произведена</w:t>
      </w:r>
      <w:r w:rsidRPr="008C3F2C">
        <w:rPr>
          <w:iCs/>
          <w:sz w:val="22"/>
          <w:szCs w:val="22"/>
        </w:rPr>
        <w:t xml:space="preserve">, либо не отказываясь от исполнения настоящего Договора, требовать по суду исполнения </w:t>
      </w:r>
      <w:r w:rsidR="004D68E0" w:rsidRPr="008C3F2C">
        <w:rPr>
          <w:b/>
          <w:iCs/>
          <w:sz w:val="22"/>
          <w:szCs w:val="22"/>
        </w:rPr>
        <w:t>ЦЕССИОНАРИЕМ</w:t>
      </w:r>
      <w:r w:rsidRPr="008C3F2C">
        <w:rPr>
          <w:iCs/>
          <w:sz w:val="22"/>
          <w:szCs w:val="22"/>
        </w:rPr>
        <w:t xml:space="preserve"> своих обязательств по оплате</w:t>
      </w:r>
      <w:r w:rsidR="004D68E0" w:rsidRPr="008C3F2C">
        <w:rPr>
          <w:iCs/>
          <w:sz w:val="22"/>
          <w:szCs w:val="22"/>
        </w:rPr>
        <w:t xml:space="preserve"> Цены уступки</w:t>
      </w:r>
      <w:r w:rsidRPr="008C3F2C">
        <w:rPr>
          <w:iCs/>
          <w:sz w:val="22"/>
          <w:szCs w:val="22"/>
        </w:rPr>
        <w:t>, указанной в п.</w:t>
      </w:r>
      <w:r w:rsidR="004D68E0" w:rsidRPr="008C3F2C">
        <w:rPr>
          <w:iCs/>
          <w:sz w:val="22"/>
          <w:szCs w:val="22"/>
        </w:rPr>
        <w:t>2.2</w:t>
      </w:r>
      <w:r w:rsidRPr="008C3F2C">
        <w:rPr>
          <w:iCs/>
          <w:sz w:val="22"/>
          <w:szCs w:val="22"/>
        </w:rPr>
        <w:t>.</w:t>
      </w:r>
      <w:r w:rsidR="004D68E0" w:rsidRPr="008C3F2C">
        <w:rPr>
          <w:iCs/>
          <w:sz w:val="22"/>
          <w:szCs w:val="22"/>
        </w:rPr>
        <w:t>1</w:t>
      </w:r>
      <w:r w:rsidRPr="008C3F2C">
        <w:rPr>
          <w:iCs/>
          <w:sz w:val="22"/>
          <w:szCs w:val="22"/>
        </w:rPr>
        <w:t xml:space="preserve"> настоящего Договора, не передавая </w:t>
      </w:r>
      <w:r w:rsidR="004D68E0" w:rsidRPr="008C3F2C">
        <w:rPr>
          <w:b/>
          <w:iCs/>
          <w:sz w:val="22"/>
          <w:szCs w:val="22"/>
        </w:rPr>
        <w:t>ЦЕССИОНАРИЮ</w:t>
      </w:r>
      <w:r w:rsidRPr="008C3F2C">
        <w:rPr>
          <w:iCs/>
          <w:sz w:val="22"/>
          <w:szCs w:val="22"/>
        </w:rPr>
        <w:t xml:space="preserve"> Права (требования). В случае удовлетворения судом требования </w:t>
      </w:r>
      <w:r w:rsidR="004D68E0" w:rsidRPr="008C3F2C">
        <w:rPr>
          <w:b/>
          <w:iCs/>
          <w:sz w:val="22"/>
          <w:szCs w:val="22"/>
        </w:rPr>
        <w:t>ЦЕДЕНТА</w:t>
      </w:r>
      <w:r w:rsidRPr="008C3F2C">
        <w:rPr>
          <w:iCs/>
          <w:sz w:val="22"/>
          <w:szCs w:val="22"/>
        </w:rPr>
        <w:t xml:space="preserve"> Права (требования) переходят к </w:t>
      </w:r>
      <w:r w:rsidR="004D68E0" w:rsidRPr="008C3F2C">
        <w:rPr>
          <w:b/>
          <w:iCs/>
          <w:sz w:val="22"/>
          <w:szCs w:val="22"/>
        </w:rPr>
        <w:t>ЦЕССИОНАРИЮ</w:t>
      </w:r>
      <w:r w:rsidRPr="008C3F2C">
        <w:rPr>
          <w:iCs/>
          <w:sz w:val="22"/>
          <w:szCs w:val="22"/>
        </w:rPr>
        <w:t xml:space="preserve"> с момента исполнения в полном объеме решения суда о взыскании с </w:t>
      </w:r>
      <w:r w:rsidR="00307DC0" w:rsidRPr="008C3F2C">
        <w:rPr>
          <w:b/>
          <w:iCs/>
          <w:sz w:val="22"/>
          <w:szCs w:val="22"/>
        </w:rPr>
        <w:t>ЦЕССИОНАРИЯ</w:t>
      </w:r>
      <w:r w:rsidRPr="008C3F2C">
        <w:rPr>
          <w:iCs/>
          <w:sz w:val="22"/>
          <w:szCs w:val="22"/>
        </w:rPr>
        <w:t xml:space="preserve"> денежных средств в оплату стоимости Прав (требований).</w:t>
      </w:r>
      <w:r w:rsidR="004D68E0" w:rsidRPr="008C3F2C">
        <w:rPr>
          <w:iCs/>
          <w:sz w:val="22"/>
          <w:szCs w:val="22"/>
        </w:rPr>
        <w:t xml:space="preserve"> Акт перехода прав (требований) в таком случае не составляется.</w:t>
      </w:r>
    </w:p>
    <w:p w14:paraId="6C88D528" w14:textId="77777777" w:rsidR="00310F8E" w:rsidRPr="008C3F2C" w:rsidRDefault="00585903" w:rsidP="00E41DD6">
      <w:pPr>
        <w:ind w:firstLine="708"/>
        <w:jc w:val="both"/>
        <w:rPr>
          <w:sz w:val="22"/>
          <w:szCs w:val="22"/>
        </w:rPr>
      </w:pPr>
      <w:r w:rsidRPr="008C3F2C">
        <w:rPr>
          <w:iCs/>
          <w:sz w:val="22"/>
          <w:szCs w:val="22"/>
        </w:rPr>
        <w:t xml:space="preserve">Пятидневный срок, указанный в настоящем пункте, </w:t>
      </w:r>
      <w:r w:rsidR="00310F8E" w:rsidRPr="008C3F2C">
        <w:rPr>
          <w:iCs/>
          <w:sz w:val="22"/>
          <w:szCs w:val="22"/>
        </w:rPr>
        <w:t xml:space="preserve">может быть изменен </w:t>
      </w:r>
      <w:r w:rsidR="00310F8E" w:rsidRPr="008C3F2C">
        <w:rPr>
          <w:b/>
          <w:bCs/>
          <w:iCs/>
          <w:sz w:val="22"/>
          <w:szCs w:val="22"/>
        </w:rPr>
        <w:t xml:space="preserve">ЦЕДЕНТОМ </w:t>
      </w:r>
      <w:r w:rsidR="00310F8E" w:rsidRPr="008C3F2C">
        <w:rPr>
          <w:iCs/>
          <w:sz w:val="22"/>
          <w:szCs w:val="22"/>
        </w:rPr>
        <w:t xml:space="preserve">в одностороннем порядке с последующим уведомлением об этом </w:t>
      </w:r>
      <w:r w:rsidR="00310F8E" w:rsidRPr="008C3F2C">
        <w:rPr>
          <w:b/>
          <w:bCs/>
          <w:iCs/>
          <w:sz w:val="22"/>
          <w:szCs w:val="22"/>
        </w:rPr>
        <w:t>ЦЕССИОНАРИЯ</w:t>
      </w:r>
      <w:r w:rsidR="00310F8E" w:rsidRPr="008C3F2C">
        <w:rPr>
          <w:iCs/>
          <w:sz w:val="22"/>
          <w:szCs w:val="22"/>
        </w:rPr>
        <w:t>.</w:t>
      </w:r>
    </w:p>
    <w:p w14:paraId="58663E9D" w14:textId="77777777" w:rsidR="009437AD" w:rsidRPr="008C3F2C" w:rsidRDefault="009437AD" w:rsidP="004B6417">
      <w:pPr>
        <w:pStyle w:val="ConsNormal"/>
        <w:widowControl/>
        <w:tabs>
          <w:tab w:val="left" w:pos="567"/>
        </w:tabs>
        <w:jc w:val="both"/>
        <w:rPr>
          <w:rFonts w:ascii="Times New Roman" w:hAnsi="Times New Roman" w:cs="Times New Roman"/>
          <w:sz w:val="22"/>
          <w:szCs w:val="22"/>
        </w:rPr>
      </w:pPr>
    </w:p>
    <w:p w14:paraId="657CFA34" w14:textId="77777777" w:rsidR="00901325" w:rsidRPr="008C3F2C" w:rsidRDefault="00F6710E" w:rsidP="00F6710E">
      <w:pPr>
        <w:pStyle w:val="ConsNormal"/>
        <w:widowControl/>
        <w:numPr>
          <w:ilvl w:val="0"/>
          <w:numId w:val="1"/>
        </w:numPr>
        <w:jc w:val="center"/>
        <w:rPr>
          <w:rFonts w:ascii="Times New Roman" w:hAnsi="Times New Roman" w:cs="Times New Roman"/>
          <w:b/>
          <w:sz w:val="22"/>
          <w:szCs w:val="22"/>
        </w:rPr>
      </w:pPr>
      <w:r w:rsidRPr="008C3F2C">
        <w:rPr>
          <w:rFonts w:ascii="Times New Roman" w:hAnsi="Times New Roman" w:cs="Times New Roman"/>
          <w:b/>
          <w:sz w:val="22"/>
          <w:szCs w:val="22"/>
        </w:rPr>
        <w:t xml:space="preserve"> </w:t>
      </w:r>
      <w:r w:rsidR="00901325" w:rsidRPr="008C3F2C">
        <w:rPr>
          <w:rFonts w:ascii="Times New Roman" w:hAnsi="Times New Roman" w:cs="Times New Roman"/>
          <w:b/>
          <w:sz w:val="22"/>
          <w:szCs w:val="22"/>
        </w:rPr>
        <w:t>ПОРЯДОК РАЗРЕШЕНИЯ СПОРОВ</w:t>
      </w:r>
    </w:p>
    <w:p w14:paraId="06978FAF" w14:textId="77777777" w:rsidR="00F6710E" w:rsidRPr="008C3F2C" w:rsidRDefault="00F6710E" w:rsidP="00F6710E">
      <w:pPr>
        <w:pStyle w:val="ConsNormal"/>
        <w:widowControl/>
        <w:ind w:left="900" w:firstLine="0"/>
        <w:rPr>
          <w:rFonts w:ascii="Times New Roman" w:hAnsi="Times New Roman" w:cs="Times New Roman"/>
          <w:b/>
          <w:sz w:val="22"/>
          <w:szCs w:val="22"/>
        </w:rPr>
      </w:pPr>
    </w:p>
    <w:p w14:paraId="7F6FEA89" w14:textId="77777777" w:rsidR="004B6417" w:rsidRPr="008C3F2C" w:rsidRDefault="004B6417" w:rsidP="004B6417">
      <w:pPr>
        <w:pStyle w:val="ConsNonformat"/>
        <w:tabs>
          <w:tab w:val="left" w:pos="567"/>
        </w:tabs>
        <w:jc w:val="both"/>
        <w:rPr>
          <w:rFonts w:ascii="Times New Roman" w:hAnsi="Times New Roman" w:cs="Times New Roman"/>
          <w:sz w:val="22"/>
          <w:szCs w:val="22"/>
        </w:rPr>
      </w:pPr>
      <w:r w:rsidRPr="008C3F2C">
        <w:rPr>
          <w:rFonts w:ascii="Times New Roman" w:hAnsi="Times New Roman" w:cs="Times New Roman"/>
          <w:sz w:val="22"/>
          <w:szCs w:val="22"/>
        </w:rPr>
        <w:tab/>
        <w:t xml:space="preserve">4.1. </w:t>
      </w:r>
      <w:r w:rsidR="00901325" w:rsidRPr="008C3F2C">
        <w:rPr>
          <w:rFonts w:ascii="Times New Roman" w:hAnsi="Times New Roman" w:cs="Times New Roman"/>
          <w:sz w:val="22"/>
          <w:szCs w:val="22"/>
        </w:rPr>
        <w:t xml:space="preserve">Требования/Претензии одной из Сторон, связанные с заключением и исполнением настоящего Договора, в том числе вытекающие из факта недействительности Договора полностью или в части, подлежат направлению почтой в адрес другой Стороны в письменном виде по адресам, указанным в разделе «Адреса, банковские реквизиты и подписи Сторон». Срок для рассмотрения Требования/Претензии и ответа по существу составляет 7 (Семь) рабочих дней с момента </w:t>
      </w:r>
      <w:r w:rsidRPr="008C3F2C">
        <w:rPr>
          <w:rFonts w:ascii="Times New Roman" w:hAnsi="Times New Roman" w:cs="Times New Roman"/>
          <w:sz w:val="22"/>
          <w:szCs w:val="22"/>
        </w:rPr>
        <w:t>получения</w:t>
      </w:r>
      <w:r w:rsidR="00901325" w:rsidRPr="008C3F2C">
        <w:rPr>
          <w:rFonts w:ascii="Times New Roman" w:hAnsi="Times New Roman" w:cs="Times New Roman"/>
          <w:sz w:val="22"/>
          <w:szCs w:val="22"/>
        </w:rPr>
        <w:t xml:space="preserve"> </w:t>
      </w:r>
      <w:r w:rsidR="00901325" w:rsidRPr="008C3F2C">
        <w:rPr>
          <w:rFonts w:ascii="Times New Roman" w:hAnsi="Times New Roman" w:cs="Times New Roman"/>
          <w:sz w:val="22"/>
          <w:szCs w:val="22"/>
        </w:rPr>
        <w:lastRenderedPageBreak/>
        <w:t xml:space="preserve">Требования/Претензии. В случае </w:t>
      </w:r>
      <w:r w:rsidR="00145E58" w:rsidRPr="008C3F2C">
        <w:rPr>
          <w:rFonts w:ascii="Times New Roman" w:hAnsi="Times New Roman" w:cs="Times New Roman"/>
          <w:sz w:val="22"/>
          <w:szCs w:val="22"/>
        </w:rPr>
        <w:t>не достижения</w:t>
      </w:r>
      <w:r w:rsidR="00901325" w:rsidRPr="008C3F2C">
        <w:rPr>
          <w:rFonts w:ascii="Times New Roman" w:hAnsi="Times New Roman" w:cs="Times New Roman"/>
          <w:sz w:val="22"/>
          <w:szCs w:val="22"/>
        </w:rPr>
        <w:t xml:space="preserve"> соглашения в установленный срок, возникший спор может быть передан на рассмотрение в суд.</w:t>
      </w:r>
    </w:p>
    <w:p w14:paraId="0385924B" w14:textId="77777777" w:rsidR="00901325" w:rsidRPr="008C3F2C" w:rsidRDefault="004B6417" w:rsidP="004B6417">
      <w:pPr>
        <w:pStyle w:val="ConsNonformat"/>
        <w:tabs>
          <w:tab w:val="left" w:pos="567"/>
        </w:tabs>
        <w:jc w:val="both"/>
        <w:rPr>
          <w:rFonts w:ascii="Times New Roman" w:hAnsi="Times New Roman" w:cs="Times New Roman"/>
          <w:sz w:val="22"/>
          <w:szCs w:val="22"/>
        </w:rPr>
      </w:pPr>
      <w:r w:rsidRPr="008C3F2C">
        <w:rPr>
          <w:rFonts w:ascii="Times New Roman" w:hAnsi="Times New Roman" w:cs="Times New Roman"/>
          <w:sz w:val="22"/>
          <w:szCs w:val="22"/>
        </w:rPr>
        <w:tab/>
        <w:t xml:space="preserve">4.2. </w:t>
      </w:r>
      <w:r w:rsidR="00901325" w:rsidRPr="008C3F2C">
        <w:rPr>
          <w:rFonts w:ascii="Times New Roman" w:hAnsi="Times New Roman" w:cs="Times New Roman"/>
          <w:sz w:val="22"/>
          <w:szCs w:val="22"/>
        </w:rPr>
        <w:t xml:space="preserve">Неурегулированные Сторонами в досудебном порядке споры и разногласия, указанные в </w:t>
      </w:r>
      <w:r w:rsidR="009E7015" w:rsidRPr="008C3F2C">
        <w:rPr>
          <w:rFonts w:ascii="Times New Roman" w:hAnsi="Times New Roman" w:cs="Times New Roman"/>
          <w:sz w:val="22"/>
          <w:szCs w:val="22"/>
        </w:rPr>
        <w:t>пункте 4.1</w:t>
      </w:r>
      <w:r w:rsidR="00901325" w:rsidRPr="008C3F2C">
        <w:rPr>
          <w:rFonts w:ascii="Times New Roman" w:hAnsi="Times New Roman" w:cs="Times New Roman"/>
          <w:sz w:val="22"/>
          <w:szCs w:val="22"/>
        </w:rPr>
        <w:t xml:space="preserve"> настоящего Договора, подлежат рассмотрению в Арбитражном суде г</w:t>
      </w:r>
      <w:r w:rsidR="000655B1" w:rsidRPr="008C3F2C">
        <w:rPr>
          <w:rFonts w:ascii="Times New Roman" w:hAnsi="Times New Roman" w:cs="Times New Roman"/>
          <w:sz w:val="22"/>
          <w:szCs w:val="22"/>
        </w:rPr>
        <w:t>орода</w:t>
      </w:r>
      <w:r w:rsidR="00901325" w:rsidRPr="008C3F2C">
        <w:rPr>
          <w:rFonts w:ascii="Times New Roman" w:hAnsi="Times New Roman" w:cs="Times New Roman"/>
          <w:sz w:val="22"/>
          <w:szCs w:val="22"/>
        </w:rPr>
        <w:t xml:space="preserve"> Москвы </w:t>
      </w:r>
      <w:r w:rsidR="00CA59EB" w:rsidRPr="008C3F2C">
        <w:rPr>
          <w:rFonts w:ascii="Times New Roman" w:hAnsi="Times New Roman" w:cs="Times New Roman"/>
          <w:sz w:val="22"/>
          <w:szCs w:val="22"/>
        </w:rPr>
        <w:t>либо</w:t>
      </w:r>
      <w:r w:rsidR="00CD469E" w:rsidRPr="008C3F2C">
        <w:rPr>
          <w:rFonts w:ascii="Times New Roman" w:hAnsi="Times New Roman" w:cs="Times New Roman"/>
          <w:sz w:val="22"/>
          <w:szCs w:val="22"/>
        </w:rPr>
        <w:t xml:space="preserve"> (в случае если </w:t>
      </w:r>
      <w:r w:rsidR="00CD469E" w:rsidRPr="008C3F2C">
        <w:rPr>
          <w:rFonts w:ascii="Times New Roman" w:hAnsi="Times New Roman" w:cs="Times New Roman"/>
          <w:b/>
          <w:bCs/>
          <w:sz w:val="22"/>
          <w:szCs w:val="22"/>
        </w:rPr>
        <w:t>ЦЕССИОНАРИЙ</w:t>
      </w:r>
      <w:r w:rsidR="00CD469E" w:rsidRPr="008C3F2C">
        <w:rPr>
          <w:rFonts w:ascii="Times New Roman" w:hAnsi="Times New Roman" w:cs="Times New Roman"/>
          <w:sz w:val="22"/>
          <w:szCs w:val="22"/>
        </w:rPr>
        <w:t xml:space="preserve"> – физическое лицо, в Таганском районном суде г. Москвы</w:t>
      </w:r>
      <w:r w:rsidR="00CA59EB" w:rsidRPr="008C3F2C">
        <w:rPr>
          <w:rFonts w:ascii="Times New Roman" w:hAnsi="Times New Roman" w:cs="Times New Roman"/>
          <w:sz w:val="22"/>
          <w:szCs w:val="22"/>
        </w:rPr>
        <w:t xml:space="preserve"> </w:t>
      </w:r>
      <w:r w:rsidR="00901325" w:rsidRPr="008C3F2C">
        <w:rPr>
          <w:rFonts w:ascii="Times New Roman" w:hAnsi="Times New Roman" w:cs="Times New Roman"/>
          <w:sz w:val="22"/>
          <w:szCs w:val="22"/>
        </w:rPr>
        <w:t xml:space="preserve">в соответствии с процессуальным правом Российской Федерации. К отношениям Сторон по настоящему </w:t>
      </w:r>
      <w:r w:rsidR="00A54339" w:rsidRPr="008C3F2C">
        <w:rPr>
          <w:rFonts w:ascii="Times New Roman" w:hAnsi="Times New Roman" w:cs="Times New Roman"/>
          <w:sz w:val="22"/>
          <w:szCs w:val="22"/>
        </w:rPr>
        <w:t>Д</w:t>
      </w:r>
      <w:r w:rsidR="00901325" w:rsidRPr="008C3F2C">
        <w:rPr>
          <w:rFonts w:ascii="Times New Roman" w:hAnsi="Times New Roman" w:cs="Times New Roman"/>
          <w:sz w:val="22"/>
          <w:szCs w:val="22"/>
        </w:rPr>
        <w:t>оговору применяется право Российской Федерации.</w:t>
      </w:r>
    </w:p>
    <w:p w14:paraId="3649F8ED" w14:textId="77777777" w:rsidR="00901325" w:rsidRPr="008C3F2C" w:rsidRDefault="00901325" w:rsidP="000C213F">
      <w:pPr>
        <w:pStyle w:val="ConsNonformat"/>
        <w:widowControl/>
        <w:ind w:firstLine="360"/>
        <w:jc w:val="both"/>
        <w:rPr>
          <w:rFonts w:ascii="Times New Roman" w:hAnsi="Times New Roman" w:cs="Times New Roman"/>
          <w:b/>
          <w:sz w:val="22"/>
          <w:szCs w:val="22"/>
        </w:rPr>
      </w:pPr>
    </w:p>
    <w:p w14:paraId="4EDF5FFB" w14:textId="77777777" w:rsidR="00901325" w:rsidRPr="008C3F2C" w:rsidRDefault="00F6710E" w:rsidP="00F6710E">
      <w:pPr>
        <w:pStyle w:val="ConsNormal"/>
        <w:widowControl/>
        <w:numPr>
          <w:ilvl w:val="0"/>
          <w:numId w:val="1"/>
        </w:numPr>
        <w:jc w:val="center"/>
        <w:rPr>
          <w:rFonts w:ascii="Times New Roman" w:hAnsi="Times New Roman" w:cs="Times New Roman"/>
          <w:b/>
          <w:sz w:val="22"/>
          <w:szCs w:val="22"/>
        </w:rPr>
      </w:pPr>
      <w:r w:rsidRPr="008C3F2C">
        <w:rPr>
          <w:rFonts w:ascii="Times New Roman" w:hAnsi="Times New Roman" w:cs="Times New Roman"/>
          <w:b/>
          <w:sz w:val="22"/>
          <w:szCs w:val="22"/>
        </w:rPr>
        <w:t xml:space="preserve"> </w:t>
      </w:r>
      <w:r w:rsidR="00901325" w:rsidRPr="008C3F2C">
        <w:rPr>
          <w:rFonts w:ascii="Times New Roman" w:hAnsi="Times New Roman" w:cs="Times New Roman"/>
          <w:b/>
          <w:sz w:val="22"/>
          <w:szCs w:val="22"/>
        </w:rPr>
        <w:t>ЗАВЕРЕНИЯ ОБ ОБСТОЯТЕЛЬСТВАХ</w:t>
      </w:r>
    </w:p>
    <w:p w14:paraId="6A720FC0" w14:textId="77777777" w:rsidR="00F6710E" w:rsidRPr="008C3F2C" w:rsidRDefault="00F6710E" w:rsidP="00F6710E">
      <w:pPr>
        <w:pStyle w:val="ConsNormal"/>
        <w:widowControl/>
        <w:ind w:left="900" w:firstLine="0"/>
        <w:rPr>
          <w:rFonts w:ascii="Times New Roman" w:hAnsi="Times New Roman" w:cs="Times New Roman"/>
          <w:b/>
          <w:sz w:val="22"/>
          <w:szCs w:val="22"/>
        </w:rPr>
      </w:pPr>
    </w:p>
    <w:p w14:paraId="34D32459" w14:textId="77777777" w:rsidR="004B6417" w:rsidRPr="008C3F2C" w:rsidRDefault="004B6417" w:rsidP="0000754A">
      <w:pPr>
        <w:pStyle w:val="ConsNonformat"/>
        <w:tabs>
          <w:tab w:val="left" w:pos="567"/>
        </w:tabs>
        <w:ind w:firstLine="709"/>
        <w:jc w:val="both"/>
        <w:rPr>
          <w:rFonts w:ascii="Times New Roman" w:hAnsi="Times New Roman" w:cs="Times New Roman"/>
          <w:sz w:val="22"/>
          <w:szCs w:val="22"/>
        </w:rPr>
      </w:pPr>
      <w:r w:rsidRPr="008C3F2C">
        <w:rPr>
          <w:rFonts w:ascii="Times New Roman" w:hAnsi="Times New Roman" w:cs="Times New Roman"/>
          <w:bCs/>
          <w:sz w:val="22"/>
          <w:szCs w:val="22"/>
        </w:rPr>
        <w:t>5.1.</w:t>
      </w:r>
      <w:r w:rsidRPr="008C3F2C">
        <w:rPr>
          <w:rFonts w:ascii="Times New Roman" w:hAnsi="Times New Roman" w:cs="Times New Roman"/>
          <w:b/>
          <w:sz w:val="22"/>
          <w:szCs w:val="22"/>
        </w:rPr>
        <w:t xml:space="preserve"> </w:t>
      </w:r>
      <w:r w:rsidR="00414F23" w:rsidRPr="008C3F2C">
        <w:rPr>
          <w:rFonts w:ascii="Times New Roman" w:hAnsi="Times New Roman" w:cs="Times New Roman"/>
          <w:b/>
          <w:sz w:val="22"/>
          <w:szCs w:val="22"/>
        </w:rPr>
        <w:t>ЦЕДЕНТ</w:t>
      </w:r>
      <w:r w:rsidR="00901325" w:rsidRPr="008C3F2C">
        <w:rPr>
          <w:rFonts w:ascii="Times New Roman" w:hAnsi="Times New Roman" w:cs="Times New Roman"/>
          <w:sz w:val="22"/>
          <w:szCs w:val="22"/>
        </w:rPr>
        <w:t xml:space="preserve"> гарантирует, что передаваемые </w:t>
      </w:r>
      <w:r w:rsidR="00901325" w:rsidRPr="008C3F2C">
        <w:rPr>
          <w:rFonts w:ascii="Times New Roman" w:hAnsi="Times New Roman" w:cs="Times New Roman"/>
          <w:b/>
          <w:sz w:val="22"/>
          <w:szCs w:val="22"/>
        </w:rPr>
        <w:t xml:space="preserve">ЦЕССИОНАРИЮ </w:t>
      </w:r>
      <w:r w:rsidR="00901325" w:rsidRPr="008C3F2C">
        <w:rPr>
          <w:rFonts w:ascii="Times New Roman" w:hAnsi="Times New Roman" w:cs="Times New Roman"/>
          <w:sz w:val="22"/>
          <w:szCs w:val="22"/>
        </w:rPr>
        <w:t xml:space="preserve">в соответствии с настоящим Договором Права (требования) являются свободными от требований третьих лиц, под арестом (запрещением) не состоят, не находятся в залоге или ином обременении. Права (требования) не уступлены, не переданы и не обещаны </w:t>
      </w:r>
      <w:r w:rsidR="00414F23" w:rsidRPr="008C3F2C">
        <w:rPr>
          <w:rFonts w:ascii="Times New Roman" w:hAnsi="Times New Roman" w:cs="Times New Roman"/>
          <w:b/>
          <w:sz w:val="22"/>
          <w:szCs w:val="22"/>
        </w:rPr>
        <w:t>ЦЕДЕНТ</w:t>
      </w:r>
      <w:r w:rsidR="00901325" w:rsidRPr="008C3F2C">
        <w:rPr>
          <w:rFonts w:ascii="Times New Roman" w:hAnsi="Times New Roman" w:cs="Times New Roman"/>
          <w:b/>
          <w:sz w:val="22"/>
          <w:szCs w:val="22"/>
        </w:rPr>
        <w:t>ОМ</w:t>
      </w:r>
      <w:r w:rsidR="00901325" w:rsidRPr="008C3F2C">
        <w:rPr>
          <w:rFonts w:ascii="Times New Roman" w:hAnsi="Times New Roman" w:cs="Times New Roman"/>
          <w:sz w:val="22"/>
          <w:szCs w:val="22"/>
        </w:rPr>
        <w:t xml:space="preserve"> любому третьему лицу. </w:t>
      </w:r>
      <w:r w:rsidR="00414F23" w:rsidRPr="008C3F2C">
        <w:rPr>
          <w:rFonts w:ascii="Times New Roman" w:hAnsi="Times New Roman" w:cs="Times New Roman"/>
          <w:b/>
          <w:sz w:val="22"/>
          <w:szCs w:val="22"/>
        </w:rPr>
        <w:t>ЦЕДЕНТ</w:t>
      </w:r>
      <w:r w:rsidR="00901325" w:rsidRPr="008C3F2C">
        <w:rPr>
          <w:rFonts w:ascii="Times New Roman" w:hAnsi="Times New Roman" w:cs="Times New Roman"/>
          <w:sz w:val="22"/>
          <w:szCs w:val="22"/>
        </w:rPr>
        <w:t xml:space="preserve"> не создал и не допустил возникновения любого другого обременения в отношении Прав (требований).</w:t>
      </w:r>
    </w:p>
    <w:p w14:paraId="23263DE1" w14:textId="77777777" w:rsidR="00B22393" w:rsidRPr="008C3F2C" w:rsidRDefault="004B6417" w:rsidP="004B6417">
      <w:pPr>
        <w:pStyle w:val="ConsNonformat"/>
        <w:tabs>
          <w:tab w:val="left" w:pos="567"/>
        </w:tabs>
        <w:jc w:val="both"/>
        <w:rPr>
          <w:rFonts w:ascii="Times New Roman" w:hAnsi="Times New Roman" w:cs="Times New Roman"/>
          <w:sz w:val="22"/>
          <w:szCs w:val="22"/>
        </w:rPr>
      </w:pPr>
      <w:r w:rsidRPr="008C3F2C">
        <w:rPr>
          <w:rFonts w:ascii="Times New Roman" w:hAnsi="Times New Roman" w:cs="Times New Roman"/>
          <w:sz w:val="22"/>
          <w:szCs w:val="22"/>
        </w:rPr>
        <w:tab/>
      </w:r>
      <w:r w:rsidRPr="008C3F2C">
        <w:rPr>
          <w:rFonts w:ascii="Times New Roman" w:hAnsi="Times New Roman" w:cs="Times New Roman"/>
          <w:sz w:val="22"/>
          <w:szCs w:val="22"/>
        </w:rPr>
        <w:tab/>
        <w:t xml:space="preserve">5.2. </w:t>
      </w:r>
      <w:r w:rsidR="00901325" w:rsidRPr="008C3F2C">
        <w:rPr>
          <w:rFonts w:ascii="Times New Roman" w:hAnsi="Times New Roman" w:cs="Times New Roman"/>
          <w:sz w:val="22"/>
          <w:szCs w:val="22"/>
        </w:rPr>
        <w:t>Стороны Договора гарантируют, что они правомочны совершать уступку прав по настоящему Договору, все необходимые обязательные корпоративные процедуры в соответствии с действующим законодательством, Устав</w:t>
      </w:r>
      <w:r w:rsidR="00C7090C" w:rsidRPr="008C3F2C">
        <w:rPr>
          <w:rFonts w:ascii="Times New Roman" w:hAnsi="Times New Roman" w:cs="Times New Roman"/>
          <w:sz w:val="22"/>
          <w:szCs w:val="22"/>
        </w:rPr>
        <w:t>а</w:t>
      </w:r>
      <w:r w:rsidR="00901325" w:rsidRPr="008C3F2C">
        <w:rPr>
          <w:rFonts w:ascii="Times New Roman" w:hAnsi="Times New Roman" w:cs="Times New Roman"/>
          <w:sz w:val="22"/>
          <w:szCs w:val="22"/>
        </w:rPr>
        <w:t>м</w:t>
      </w:r>
      <w:r w:rsidR="00C7090C" w:rsidRPr="008C3F2C">
        <w:rPr>
          <w:rFonts w:ascii="Times New Roman" w:hAnsi="Times New Roman" w:cs="Times New Roman"/>
          <w:sz w:val="22"/>
          <w:szCs w:val="22"/>
        </w:rPr>
        <w:t>и</w:t>
      </w:r>
      <w:r w:rsidR="00901325" w:rsidRPr="008C3F2C">
        <w:rPr>
          <w:rFonts w:ascii="Times New Roman" w:hAnsi="Times New Roman" w:cs="Times New Roman"/>
          <w:sz w:val="22"/>
          <w:szCs w:val="22"/>
        </w:rPr>
        <w:t xml:space="preserve"> и внутренними документами Сторон ими соблюдены. Договор надлежащим образом заключен со стороны </w:t>
      </w:r>
      <w:r w:rsidR="00901325" w:rsidRPr="008C3F2C">
        <w:rPr>
          <w:rFonts w:ascii="Times New Roman" w:hAnsi="Times New Roman" w:cs="Times New Roman"/>
          <w:b/>
          <w:sz w:val="22"/>
          <w:szCs w:val="22"/>
        </w:rPr>
        <w:t>ЦЕССИОНАРИЯ</w:t>
      </w:r>
      <w:r w:rsidR="00901325" w:rsidRPr="008C3F2C">
        <w:rPr>
          <w:rFonts w:ascii="Times New Roman" w:hAnsi="Times New Roman" w:cs="Times New Roman"/>
          <w:sz w:val="22"/>
          <w:szCs w:val="22"/>
        </w:rPr>
        <w:t xml:space="preserve"> и </w:t>
      </w:r>
      <w:r w:rsidR="00414F23" w:rsidRPr="008C3F2C">
        <w:rPr>
          <w:rFonts w:ascii="Times New Roman" w:hAnsi="Times New Roman" w:cs="Times New Roman"/>
          <w:b/>
          <w:sz w:val="22"/>
          <w:szCs w:val="22"/>
        </w:rPr>
        <w:t>ЦЕДЕНТ</w:t>
      </w:r>
      <w:r w:rsidR="00901325" w:rsidRPr="008C3F2C">
        <w:rPr>
          <w:rFonts w:ascii="Times New Roman" w:hAnsi="Times New Roman" w:cs="Times New Roman"/>
          <w:b/>
          <w:sz w:val="22"/>
          <w:szCs w:val="22"/>
        </w:rPr>
        <w:t>А</w:t>
      </w:r>
      <w:r w:rsidR="00901325" w:rsidRPr="008C3F2C">
        <w:rPr>
          <w:rFonts w:ascii="Times New Roman" w:hAnsi="Times New Roman" w:cs="Times New Roman"/>
          <w:sz w:val="22"/>
          <w:szCs w:val="22"/>
        </w:rPr>
        <w:t>.</w:t>
      </w:r>
    </w:p>
    <w:p w14:paraId="0D20A886" w14:textId="77777777" w:rsidR="004B6417" w:rsidRPr="008C3F2C" w:rsidRDefault="004B6417" w:rsidP="004B6417">
      <w:pPr>
        <w:widowControl w:val="0"/>
        <w:autoSpaceDE w:val="0"/>
        <w:autoSpaceDN w:val="0"/>
        <w:adjustRightInd w:val="0"/>
        <w:ind w:firstLine="708"/>
        <w:jc w:val="both"/>
        <w:rPr>
          <w:sz w:val="22"/>
          <w:szCs w:val="22"/>
        </w:rPr>
      </w:pPr>
      <w:r w:rsidRPr="008C3F2C">
        <w:rPr>
          <w:sz w:val="22"/>
          <w:szCs w:val="22"/>
        </w:rPr>
        <w:t xml:space="preserve">5.3. </w:t>
      </w:r>
      <w:r w:rsidR="00EF1FAD" w:rsidRPr="008C3F2C">
        <w:rPr>
          <w:sz w:val="22"/>
          <w:szCs w:val="22"/>
        </w:rPr>
        <w:t xml:space="preserve">В отношении </w:t>
      </w:r>
      <w:r w:rsidR="00EF1FAD" w:rsidRPr="008C3F2C">
        <w:rPr>
          <w:b/>
          <w:sz w:val="22"/>
          <w:szCs w:val="22"/>
        </w:rPr>
        <w:t>ЦЕССИОНАРИЯ</w:t>
      </w:r>
      <w:r w:rsidR="00EF1FAD" w:rsidRPr="008C3F2C">
        <w:rPr>
          <w:sz w:val="22"/>
          <w:szCs w:val="22"/>
        </w:rPr>
        <w:t xml:space="preserve"> не возбуждена процедура несостоятельности (банкротства), а также отсутствуют признаки, которые могут привести к возбуждению процедуры его несостоятельности (банкротства). Заключение настоящего Договора, а также исполнение обязательств по нему не повлечет за собой возникновение признаков банкротства.</w:t>
      </w:r>
    </w:p>
    <w:p w14:paraId="38EDD09B" w14:textId="77777777" w:rsidR="00CA59EB" w:rsidRPr="008C3F2C" w:rsidRDefault="00CA59EB" w:rsidP="00CA59EB">
      <w:pPr>
        <w:widowControl w:val="0"/>
        <w:autoSpaceDE w:val="0"/>
        <w:autoSpaceDN w:val="0"/>
        <w:adjustRightInd w:val="0"/>
        <w:ind w:firstLine="708"/>
        <w:jc w:val="both"/>
        <w:rPr>
          <w:b/>
          <w:sz w:val="22"/>
          <w:szCs w:val="22"/>
        </w:rPr>
      </w:pPr>
      <w:r w:rsidRPr="008C3F2C">
        <w:rPr>
          <w:sz w:val="22"/>
          <w:szCs w:val="22"/>
        </w:rPr>
        <w:t xml:space="preserve">5.4. </w:t>
      </w:r>
      <w:r w:rsidRPr="008C3F2C">
        <w:rPr>
          <w:b/>
          <w:sz w:val="22"/>
          <w:szCs w:val="22"/>
        </w:rPr>
        <w:t xml:space="preserve">ЦЕДЕНТ </w:t>
      </w:r>
      <w:r w:rsidRPr="008C3F2C">
        <w:rPr>
          <w:sz w:val="22"/>
          <w:szCs w:val="22"/>
        </w:rPr>
        <w:t>не отвечает перед</w:t>
      </w:r>
      <w:r w:rsidRPr="008C3F2C">
        <w:rPr>
          <w:b/>
          <w:sz w:val="22"/>
          <w:szCs w:val="22"/>
        </w:rPr>
        <w:t xml:space="preserve"> ЦЕССИОНАРИЕМ </w:t>
      </w:r>
      <w:r w:rsidRPr="008C3F2C">
        <w:rPr>
          <w:sz w:val="22"/>
          <w:szCs w:val="22"/>
        </w:rPr>
        <w:t>за неисполнение Должник</w:t>
      </w:r>
      <w:r w:rsidR="003A165C" w:rsidRPr="008C3F2C">
        <w:rPr>
          <w:sz w:val="22"/>
          <w:szCs w:val="22"/>
        </w:rPr>
        <w:t>ом</w:t>
      </w:r>
      <w:r w:rsidRPr="008C3F2C">
        <w:rPr>
          <w:sz w:val="22"/>
          <w:szCs w:val="22"/>
        </w:rPr>
        <w:t xml:space="preserve"> </w:t>
      </w:r>
      <w:r w:rsidR="003A165C" w:rsidRPr="008C3F2C">
        <w:rPr>
          <w:sz w:val="22"/>
          <w:szCs w:val="22"/>
        </w:rPr>
        <w:t>его</w:t>
      </w:r>
      <w:r w:rsidRPr="008C3F2C">
        <w:rPr>
          <w:sz w:val="22"/>
          <w:szCs w:val="22"/>
        </w:rPr>
        <w:t xml:space="preserve"> обязательств по </w:t>
      </w:r>
      <w:r w:rsidR="003A165C" w:rsidRPr="008C3F2C">
        <w:rPr>
          <w:sz w:val="22"/>
          <w:szCs w:val="22"/>
        </w:rPr>
        <w:t>Договорам лизинга.</w:t>
      </w:r>
    </w:p>
    <w:p w14:paraId="16689F6E" w14:textId="77777777" w:rsidR="004B6417" w:rsidRPr="008C3F2C" w:rsidRDefault="004B6417" w:rsidP="004B6417">
      <w:pPr>
        <w:widowControl w:val="0"/>
        <w:autoSpaceDE w:val="0"/>
        <w:autoSpaceDN w:val="0"/>
        <w:adjustRightInd w:val="0"/>
        <w:ind w:firstLine="708"/>
        <w:jc w:val="both"/>
        <w:rPr>
          <w:sz w:val="22"/>
          <w:szCs w:val="22"/>
        </w:rPr>
      </w:pPr>
      <w:r w:rsidRPr="008C3F2C">
        <w:rPr>
          <w:bCs/>
          <w:sz w:val="22"/>
          <w:szCs w:val="22"/>
        </w:rPr>
        <w:t>5.5.</w:t>
      </w:r>
      <w:r w:rsidRPr="008C3F2C">
        <w:rPr>
          <w:b/>
          <w:sz w:val="22"/>
          <w:szCs w:val="22"/>
        </w:rPr>
        <w:t xml:space="preserve"> </w:t>
      </w:r>
      <w:r w:rsidR="00414F23" w:rsidRPr="008C3F2C">
        <w:rPr>
          <w:b/>
          <w:sz w:val="22"/>
          <w:szCs w:val="22"/>
        </w:rPr>
        <w:t>ЦЕДЕНТ</w:t>
      </w:r>
      <w:r w:rsidR="00C36094" w:rsidRPr="008C3F2C">
        <w:rPr>
          <w:sz w:val="22"/>
          <w:szCs w:val="22"/>
        </w:rPr>
        <w:t xml:space="preserve"> не несет ответственности перед </w:t>
      </w:r>
      <w:r w:rsidR="00C36094" w:rsidRPr="008C3F2C">
        <w:rPr>
          <w:b/>
          <w:sz w:val="22"/>
          <w:szCs w:val="22"/>
        </w:rPr>
        <w:t>ЦЕССИОНАРИЕМ</w:t>
      </w:r>
      <w:r w:rsidR="00C36094" w:rsidRPr="008C3F2C">
        <w:rPr>
          <w:sz w:val="22"/>
          <w:szCs w:val="22"/>
        </w:rPr>
        <w:t xml:space="preserve"> за недействительность переданных ему Прав (требований) в случае, когда такая недействительность вызвана обстоятельствами, о которых </w:t>
      </w:r>
      <w:r w:rsidR="00414F23" w:rsidRPr="008C3F2C">
        <w:rPr>
          <w:b/>
          <w:sz w:val="22"/>
          <w:szCs w:val="22"/>
        </w:rPr>
        <w:t>ЦЕДЕНТ</w:t>
      </w:r>
      <w:r w:rsidR="00C36094" w:rsidRPr="008C3F2C">
        <w:rPr>
          <w:sz w:val="22"/>
          <w:szCs w:val="22"/>
        </w:rPr>
        <w:t xml:space="preserve"> не знал или не мог знать или о которых он предупредил </w:t>
      </w:r>
      <w:r w:rsidR="00C36094" w:rsidRPr="008C3F2C">
        <w:rPr>
          <w:b/>
          <w:sz w:val="22"/>
          <w:szCs w:val="22"/>
        </w:rPr>
        <w:t>ЦЕССИОНАРИЯ</w:t>
      </w:r>
      <w:r w:rsidR="00C36094" w:rsidRPr="008C3F2C">
        <w:rPr>
          <w:sz w:val="22"/>
          <w:szCs w:val="22"/>
        </w:rPr>
        <w:t xml:space="preserve">. Недействительность части Прав требований не является основанием для расторжения настоящего Договора и/или для одностороннего отказа </w:t>
      </w:r>
      <w:r w:rsidR="00C36094" w:rsidRPr="008C3F2C">
        <w:rPr>
          <w:b/>
          <w:sz w:val="22"/>
          <w:szCs w:val="22"/>
        </w:rPr>
        <w:t>ЦЕССИОНАРИЯ</w:t>
      </w:r>
      <w:r w:rsidR="00C36094" w:rsidRPr="008C3F2C">
        <w:rPr>
          <w:sz w:val="22"/>
          <w:szCs w:val="22"/>
        </w:rPr>
        <w:t xml:space="preserve"> от настоящего Договора. </w:t>
      </w:r>
    </w:p>
    <w:p w14:paraId="46B8FFA0" w14:textId="77777777" w:rsidR="004B6417" w:rsidRPr="008C3F2C" w:rsidRDefault="004B6417" w:rsidP="004B6417">
      <w:pPr>
        <w:widowControl w:val="0"/>
        <w:autoSpaceDE w:val="0"/>
        <w:autoSpaceDN w:val="0"/>
        <w:adjustRightInd w:val="0"/>
        <w:ind w:firstLine="708"/>
        <w:jc w:val="both"/>
        <w:rPr>
          <w:sz w:val="22"/>
          <w:szCs w:val="22"/>
        </w:rPr>
      </w:pPr>
      <w:r w:rsidRPr="008C3F2C">
        <w:rPr>
          <w:sz w:val="22"/>
          <w:szCs w:val="22"/>
        </w:rPr>
        <w:t xml:space="preserve">5.6. </w:t>
      </w:r>
      <w:r w:rsidR="00901325" w:rsidRPr="008C3F2C">
        <w:rPr>
          <w:sz w:val="22"/>
          <w:szCs w:val="22"/>
        </w:rPr>
        <w:t xml:space="preserve">Целью заключения настоящего Договора является приобретение </w:t>
      </w:r>
      <w:r w:rsidR="00901325" w:rsidRPr="008C3F2C">
        <w:rPr>
          <w:b/>
          <w:sz w:val="22"/>
          <w:szCs w:val="22"/>
        </w:rPr>
        <w:t>ЦЕССИОНАРИЕМ</w:t>
      </w:r>
      <w:r w:rsidR="00901325" w:rsidRPr="008C3F2C">
        <w:rPr>
          <w:sz w:val="22"/>
          <w:szCs w:val="22"/>
        </w:rPr>
        <w:t xml:space="preserve"> требований к Должник</w:t>
      </w:r>
      <w:r w:rsidR="0040700B" w:rsidRPr="008C3F2C">
        <w:rPr>
          <w:sz w:val="22"/>
          <w:szCs w:val="22"/>
        </w:rPr>
        <w:t>у</w:t>
      </w:r>
      <w:r w:rsidR="00901325" w:rsidRPr="008C3F2C">
        <w:rPr>
          <w:sz w:val="22"/>
          <w:szCs w:val="22"/>
        </w:rPr>
        <w:t xml:space="preserve"> в целях получения дохода.</w:t>
      </w:r>
    </w:p>
    <w:p w14:paraId="42336D99" w14:textId="77777777" w:rsidR="004B6417" w:rsidRPr="008C3F2C" w:rsidRDefault="004B6417" w:rsidP="004B6417">
      <w:pPr>
        <w:widowControl w:val="0"/>
        <w:autoSpaceDE w:val="0"/>
        <w:autoSpaceDN w:val="0"/>
        <w:adjustRightInd w:val="0"/>
        <w:ind w:firstLine="708"/>
        <w:jc w:val="both"/>
        <w:rPr>
          <w:sz w:val="22"/>
          <w:szCs w:val="22"/>
        </w:rPr>
      </w:pPr>
      <w:r w:rsidRPr="008C3F2C">
        <w:rPr>
          <w:sz w:val="22"/>
          <w:szCs w:val="22"/>
        </w:rPr>
        <w:t xml:space="preserve">5.7. </w:t>
      </w:r>
      <w:r w:rsidR="00BC4A77" w:rsidRPr="008C3F2C">
        <w:rPr>
          <w:sz w:val="22"/>
          <w:szCs w:val="22"/>
        </w:rPr>
        <w:t>Цена уступки</w:t>
      </w:r>
      <w:r w:rsidR="00901325" w:rsidRPr="008C3F2C">
        <w:rPr>
          <w:sz w:val="22"/>
          <w:szCs w:val="22"/>
        </w:rPr>
        <w:t xml:space="preserve"> по Договору соответствует интересам </w:t>
      </w:r>
      <w:r w:rsidR="00901325" w:rsidRPr="008C3F2C">
        <w:rPr>
          <w:b/>
          <w:sz w:val="22"/>
          <w:szCs w:val="22"/>
        </w:rPr>
        <w:t xml:space="preserve">ЦЕССИОНАРИЯ </w:t>
      </w:r>
      <w:r w:rsidR="00901325" w:rsidRPr="008C3F2C">
        <w:rPr>
          <w:sz w:val="22"/>
          <w:szCs w:val="22"/>
        </w:rPr>
        <w:t xml:space="preserve">и не причиняет ему ущерб. </w:t>
      </w:r>
    </w:p>
    <w:p w14:paraId="4A006391" w14:textId="77777777" w:rsidR="004B6417" w:rsidRPr="008C3F2C" w:rsidRDefault="004B6417" w:rsidP="004B6417">
      <w:pPr>
        <w:widowControl w:val="0"/>
        <w:autoSpaceDE w:val="0"/>
        <w:autoSpaceDN w:val="0"/>
        <w:adjustRightInd w:val="0"/>
        <w:ind w:firstLine="708"/>
        <w:jc w:val="both"/>
        <w:rPr>
          <w:sz w:val="22"/>
          <w:szCs w:val="22"/>
        </w:rPr>
      </w:pPr>
      <w:r w:rsidRPr="008C3F2C">
        <w:rPr>
          <w:sz w:val="22"/>
          <w:szCs w:val="22"/>
        </w:rPr>
        <w:t xml:space="preserve">5.8. </w:t>
      </w:r>
      <w:r w:rsidR="00414F23" w:rsidRPr="008C3F2C">
        <w:rPr>
          <w:b/>
          <w:sz w:val="22"/>
          <w:szCs w:val="22"/>
        </w:rPr>
        <w:t>ЦЕССИОНАРИЙ</w:t>
      </w:r>
      <w:r w:rsidR="00C36094" w:rsidRPr="008C3F2C">
        <w:rPr>
          <w:b/>
          <w:sz w:val="22"/>
          <w:szCs w:val="22"/>
        </w:rPr>
        <w:t xml:space="preserve"> </w:t>
      </w:r>
      <w:r w:rsidR="00C36094" w:rsidRPr="008C3F2C">
        <w:rPr>
          <w:sz w:val="22"/>
          <w:szCs w:val="22"/>
        </w:rPr>
        <w:t>осведомлен обо всех аспектах финансового</w:t>
      </w:r>
      <w:r w:rsidR="008172C1" w:rsidRPr="008C3F2C">
        <w:t xml:space="preserve"> </w:t>
      </w:r>
      <w:r w:rsidR="008172C1" w:rsidRPr="008C3F2C">
        <w:rPr>
          <w:sz w:val="22"/>
          <w:szCs w:val="22"/>
        </w:rPr>
        <w:t>и</w:t>
      </w:r>
      <w:r w:rsidR="008172C1" w:rsidRPr="008C3F2C">
        <w:t xml:space="preserve"> </w:t>
      </w:r>
      <w:r w:rsidR="008172C1" w:rsidRPr="008C3F2C">
        <w:rPr>
          <w:sz w:val="22"/>
          <w:szCs w:val="22"/>
        </w:rPr>
        <w:t>имущественного</w:t>
      </w:r>
      <w:r w:rsidR="00C36094" w:rsidRPr="008C3F2C">
        <w:rPr>
          <w:sz w:val="22"/>
          <w:szCs w:val="22"/>
        </w:rPr>
        <w:t xml:space="preserve"> состояния Должник</w:t>
      </w:r>
      <w:r w:rsidR="00D87933" w:rsidRPr="008C3F2C">
        <w:rPr>
          <w:sz w:val="22"/>
          <w:szCs w:val="22"/>
        </w:rPr>
        <w:t>а</w:t>
      </w:r>
      <w:r w:rsidR="00C36094" w:rsidRPr="008C3F2C">
        <w:rPr>
          <w:sz w:val="22"/>
          <w:szCs w:val="22"/>
        </w:rPr>
        <w:t>, размере, составе и всех условиях обязательств Должник</w:t>
      </w:r>
      <w:r w:rsidR="00D87933" w:rsidRPr="008C3F2C">
        <w:rPr>
          <w:sz w:val="22"/>
          <w:szCs w:val="22"/>
        </w:rPr>
        <w:t>а</w:t>
      </w:r>
      <w:r w:rsidR="00C36094" w:rsidRPr="008C3F2C">
        <w:rPr>
          <w:sz w:val="22"/>
          <w:szCs w:val="22"/>
        </w:rPr>
        <w:t xml:space="preserve"> по </w:t>
      </w:r>
      <w:r w:rsidR="00C5636D" w:rsidRPr="008C3F2C">
        <w:rPr>
          <w:sz w:val="22"/>
          <w:szCs w:val="22"/>
        </w:rPr>
        <w:t>Договорам лизинга</w:t>
      </w:r>
      <w:r w:rsidR="006E3378" w:rsidRPr="008C3F2C">
        <w:rPr>
          <w:sz w:val="22"/>
          <w:szCs w:val="22"/>
        </w:rPr>
        <w:t>, о мероприятиях, связанных с принудительным взысканием задолженности, в том числе, о судебных мероприятиях, мероприятиях в рамках процедуры исполнительного производства, а также в рамках дел</w:t>
      </w:r>
      <w:r w:rsidR="00D87933" w:rsidRPr="008C3F2C">
        <w:rPr>
          <w:sz w:val="22"/>
          <w:szCs w:val="22"/>
        </w:rPr>
        <w:t>а</w:t>
      </w:r>
      <w:r w:rsidR="006E3378" w:rsidRPr="008C3F2C">
        <w:rPr>
          <w:sz w:val="22"/>
          <w:szCs w:val="22"/>
        </w:rPr>
        <w:t xml:space="preserve"> о банкро</w:t>
      </w:r>
      <w:r w:rsidR="00C93FF1" w:rsidRPr="008C3F2C">
        <w:rPr>
          <w:sz w:val="22"/>
          <w:szCs w:val="22"/>
        </w:rPr>
        <w:t>т</w:t>
      </w:r>
      <w:r w:rsidR="006E3378" w:rsidRPr="008C3F2C">
        <w:rPr>
          <w:sz w:val="22"/>
          <w:szCs w:val="22"/>
        </w:rPr>
        <w:t>стве</w:t>
      </w:r>
      <w:r w:rsidR="00D87933" w:rsidRPr="008C3F2C">
        <w:rPr>
          <w:sz w:val="22"/>
          <w:szCs w:val="22"/>
        </w:rPr>
        <w:t xml:space="preserve"> Должника</w:t>
      </w:r>
      <w:r w:rsidR="006E3378" w:rsidRPr="008C3F2C">
        <w:rPr>
          <w:sz w:val="22"/>
          <w:szCs w:val="22"/>
        </w:rPr>
        <w:t>.</w:t>
      </w:r>
      <w:r w:rsidR="00C36094" w:rsidRPr="008C3F2C">
        <w:rPr>
          <w:sz w:val="22"/>
          <w:szCs w:val="22"/>
        </w:rPr>
        <w:t xml:space="preserve"> </w:t>
      </w:r>
      <w:r w:rsidR="00414F23" w:rsidRPr="008C3F2C">
        <w:rPr>
          <w:b/>
          <w:sz w:val="22"/>
          <w:szCs w:val="22"/>
        </w:rPr>
        <w:t>ЦЕССИОНАРИЙ</w:t>
      </w:r>
      <w:r w:rsidR="00901325" w:rsidRPr="008C3F2C">
        <w:rPr>
          <w:b/>
          <w:sz w:val="22"/>
          <w:szCs w:val="22"/>
        </w:rPr>
        <w:t xml:space="preserve"> </w:t>
      </w:r>
      <w:r w:rsidR="00901325" w:rsidRPr="008C3F2C">
        <w:rPr>
          <w:sz w:val="22"/>
          <w:szCs w:val="22"/>
        </w:rPr>
        <w:t>самостоятельно оценил финансовое состояние Должник</w:t>
      </w:r>
      <w:r w:rsidR="00D87933" w:rsidRPr="008C3F2C">
        <w:rPr>
          <w:sz w:val="22"/>
          <w:szCs w:val="22"/>
        </w:rPr>
        <w:t>а</w:t>
      </w:r>
      <w:r w:rsidR="00901325" w:rsidRPr="008C3F2C">
        <w:rPr>
          <w:sz w:val="22"/>
          <w:szCs w:val="22"/>
        </w:rPr>
        <w:t xml:space="preserve"> (в том числе, но не ограничиваясь, на основании переданных </w:t>
      </w:r>
      <w:r w:rsidR="00414F23" w:rsidRPr="008C3F2C">
        <w:rPr>
          <w:b/>
          <w:sz w:val="22"/>
          <w:szCs w:val="22"/>
        </w:rPr>
        <w:t>ЦЕДЕНТ</w:t>
      </w:r>
      <w:r w:rsidR="00901325" w:rsidRPr="008C3F2C">
        <w:rPr>
          <w:b/>
          <w:sz w:val="22"/>
          <w:szCs w:val="22"/>
        </w:rPr>
        <w:t>ОМ ЦЕССИОНАРИЮ</w:t>
      </w:r>
      <w:r w:rsidR="00901325" w:rsidRPr="008C3F2C">
        <w:rPr>
          <w:sz w:val="22"/>
          <w:szCs w:val="22"/>
        </w:rPr>
        <w:t xml:space="preserve"> документов) и принял решение о заключении настоящего Договора.</w:t>
      </w:r>
      <w:r w:rsidR="006E3378" w:rsidRPr="008C3F2C">
        <w:rPr>
          <w:sz w:val="22"/>
          <w:szCs w:val="22"/>
        </w:rPr>
        <w:t xml:space="preserve"> </w:t>
      </w:r>
    </w:p>
    <w:p w14:paraId="0BF89B7A" w14:textId="77777777" w:rsidR="004B6417" w:rsidRPr="008C3F2C" w:rsidRDefault="00901325" w:rsidP="004B6417">
      <w:pPr>
        <w:widowControl w:val="0"/>
        <w:autoSpaceDE w:val="0"/>
        <w:autoSpaceDN w:val="0"/>
        <w:adjustRightInd w:val="0"/>
        <w:ind w:firstLine="708"/>
        <w:jc w:val="both"/>
        <w:rPr>
          <w:sz w:val="22"/>
          <w:szCs w:val="22"/>
        </w:rPr>
      </w:pPr>
      <w:r w:rsidRPr="008C3F2C">
        <w:rPr>
          <w:sz w:val="22"/>
          <w:szCs w:val="22"/>
        </w:rPr>
        <w:t xml:space="preserve">Также </w:t>
      </w:r>
      <w:r w:rsidR="00414F23" w:rsidRPr="008C3F2C">
        <w:rPr>
          <w:b/>
          <w:sz w:val="22"/>
          <w:szCs w:val="22"/>
        </w:rPr>
        <w:t>ЦЕССИОНАРИЙ</w:t>
      </w:r>
      <w:r w:rsidRPr="008C3F2C">
        <w:rPr>
          <w:sz w:val="22"/>
          <w:szCs w:val="22"/>
        </w:rPr>
        <w:t xml:space="preserve"> подтверждает, что он обладает всей информацией, необходимой и достаточной для принятия им решения о приобретении Прав (требований) и не заключает настоящий Договор под влиянием заблуждения, в том числе в отношении платежеспособности Должник</w:t>
      </w:r>
      <w:r w:rsidR="00A738CB" w:rsidRPr="008C3F2C">
        <w:rPr>
          <w:sz w:val="22"/>
          <w:szCs w:val="22"/>
        </w:rPr>
        <w:t>а</w:t>
      </w:r>
      <w:r w:rsidRPr="008C3F2C">
        <w:rPr>
          <w:sz w:val="22"/>
          <w:szCs w:val="22"/>
        </w:rPr>
        <w:t xml:space="preserve"> для чего </w:t>
      </w:r>
      <w:r w:rsidR="00414F23" w:rsidRPr="008C3F2C">
        <w:rPr>
          <w:b/>
          <w:sz w:val="22"/>
          <w:szCs w:val="22"/>
        </w:rPr>
        <w:t>ЦЕССИОНАРИЙ</w:t>
      </w:r>
      <w:r w:rsidRPr="008C3F2C">
        <w:rPr>
          <w:b/>
          <w:sz w:val="22"/>
          <w:szCs w:val="22"/>
        </w:rPr>
        <w:t xml:space="preserve"> </w:t>
      </w:r>
      <w:r w:rsidRPr="008C3F2C">
        <w:rPr>
          <w:sz w:val="22"/>
          <w:szCs w:val="22"/>
        </w:rPr>
        <w:t>также самостоятельно осуществил проверку финансово-хозяйственной деятельности Должник</w:t>
      </w:r>
      <w:r w:rsidR="00A738CB" w:rsidRPr="008C3F2C">
        <w:rPr>
          <w:sz w:val="22"/>
          <w:szCs w:val="22"/>
        </w:rPr>
        <w:t>а</w:t>
      </w:r>
      <w:r w:rsidRPr="008C3F2C">
        <w:rPr>
          <w:sz w:val="22"/>
          <w:szCs w:val="22"/>
        </w:rPr>
        <w:t>.</w:t>
      </w:r>
    </w:p>
    <w:p w14:paraId="5B715D14" w14:textId="2BF37923" w:rsidR="00046828" w:rsidRDefault="00414F23" w:rsidP="00EE6632">
      <w:pPr>
        <w:widowControl w:val="0"/>
        <w:autoSpaceDE w:val="0"/>
        <w:autoSpaceDN w:val="0"/>
        <w:adjustRightInd w:val="0"/>
        <w:ind w:firstLine="708"/>
        <w:jc w:val="both"/>
        <w:rPr>
          <w:rStyle w:val="af6"/>
          <w:color w:val="auto"/>
          <w:sz w:val="22"/>
          <w:szCs w:val="22"/>
        </w:rPr>
      </w:pPr>
      <w:r w:rsidRPr="008C3F2C">
        <w:rPr>
          <w:b/>
          <w:sz w:val="22"/>
          <w:szCs w:val="22"/>
        </w:rPr>
        <w:t>ЦЕССИОНАРИЙ</w:t>
      </w:r>
      <w:r w:rsidR="00EF1FAD" w:rsidRPr="008C3F2C">
        <w:rPr>
          <w:sz w:val="22"/>
          <w:szCs w:val="22"/>
        </w:rPr>
        <w:t xml:space="preserve"> </w:t>
      </w:r>
      <w:r w:rsidR="004B6417" w:rsidRPr="008C3F2C">
        <w:rPr>
          <w:sz w:val="22"/>
          <w:szCs w:val="22"/>
        </w:rPr>
        <w:t>ознакомлен</w:t>
      </w:r>
      <w:r w:rsidR="00EF1FAD" w:rsidRPr="008C3F2C">
        <w:rPr>
          <w:sz w:val="22"/>
          <w:szCs w:val="22"/>
        </w:rPr>
        <w:t xml:space="preserve"> с информацией в отношении Должник</w:t>
      </w:r>
      <w:r w:rsidR="005771C6" w:rsidRPr="008C3F2C">
        <w:rPr>
          <w:sz w:val="22"/>
          <w:szCs w:val="22"/>
        </w:rPr>
        <w:t>а,</w:t>
      </w:r>
      <w:r w:rsidR="00EF1FAD" w:rsidRPr="008C3F2C">
        <w:rPr>
          <w:sz w:val="22"/>
          <w:szCs w:val="22"/>
        </w:rPr>
        <w:t xml:space="preserve"> находящейся в открытых источниках, в том числе</w:t>
      </w:r>
      <w:r w:rsidR="00046828" w:rsidRPr="008C3F2C">
        <w:rPr>
          <w:sz w:val="22"/>
          <w:szCs w:val="22"/>
        </w:rPr>
        <w:t>, но не исключительно,</w:t>
      </w:r>
      <w:r w:rsidR="00EF1FAD" w:rsidRPr="008C3F2C">
        <w:rPr>
          <w:sz w:val="22"/>
          <w:szCs w:val="22"/>
        </w:rPr>
        <w:t xml:space="preserve"> размещенной на сайте </w:t>
      </w:r>
      <w:hyperlink r:id="rId16" w:history="1">
        <w:r w:rsidR="00EF1FAD" w:rsidRPr="008C3F2C">
          <w:rPr>
            <w:rStyle w:val="af6"/>
            <w:color w:val="auto"/>
            <w:sz w:val="22"/>
            <w:szCs w:val="22"/>
          </w:rPr>
          <w:t>http://kad.arbitr.ru</w:t>
        </w:r>
      </w:hyperlink>
      <w:r w:rsidR="00046828" w:rsidRPr="008C3F2C">
        <w:rPr>
          <w:rStyle w:val="af6"/>
          <w:color w:val="auto"/>
          <w:sz w:val="22"/>
          <w:szCs w:val="22"/>
        </w:rPr>
        <w:t xml:space="preserve">, </w:t>
      </w:r>
      <w:hyperlink r:id="rId17" w:history="1">
        <w:r w:rsidR="00046828" w:rsidRPr="008C3F2C">
          <w:rPr>
            <w:rStyle w:val="af6"/>
            <w:sz w:val="22"/>
            <w:szCs w:val="22"/>
          </w:rPr>
          <w:t>https://bankrot.fedresurs.ru</w:t>
        </w:r>
      </w:hyperlink>
      <w:r w:rsidR="000027ED" w:rsidRPr="008C3F2C">
        <w:rPr>
          <w:rStyle w:val="af6"/>
          <w:color w:val="auto"/>
          <w:sz w:val="22"/>
          <w:szCs w:val="22"/>
        </w:rPr>
        <w:t>.</w:t>
      </w:r>
      <w:r w:rsidR="00EE6632" w:rsidRPr="008C3F2C">
        <w:rPr>
          <w:rStyle w:val="af6"/>
          <w:color w:val="auto"/>
          <w:sz w:val="22"/>
          <w:szCs w:val="22"/>
        </w:rPr>
        <w:t xml:space="preserve"> </w:t>
      </w:r>
    </w:p>
    <w:p w14:paraId="285F624C" w14:textId="5FD7B80C" w:rsidR="005F4280" w:rsidRDefault="005F4280" w:rsidP="005F4280">
      <w:pPr>
        <w:widowControl w:val="0"/>
        <w:autoSpaceDE w:val="0"/>
        <w:autoSpaceDN w:val="0"/>
        <w:adjustRightInd w:val="0"/>
        <w:ind w:firstLine="708"/>
        <w:jc w:val="both"/>
        <w:rPr>
          <w:rStyle w:val="af6"/>
          <w:color w:val="auto"/>
          <w:sz w:val="22"/>
          <w:szCs w:val="22"/>
          <w:u w:val="none"/>
        </w:rPr>
      </w:pPr>
      <w:r w:rsidRPr="00FA4DED">
        <w:rPr>
          <w:b/>
          <w:iCs/>
          <w:sz w:val="22"/>
          <w:szCs w:val="22"/>
        </w:rPr>
        <w:t>ЦЕССИОНАРИЙ</w:t>
      </w:r>
      <w:r w:rsidRPr="00FA4DED">
        <w:rPr>
          <w:iCs/>
          <w:sz w:val="22"/>
          <w:szCs w:val="22"/>
        </w:rPr>
        <w:t xml:space="preserve"> </w:t>
      </w:r>
      <w:r>
        <w:rPr>
          <w:iCs/>
          <w:sz w:val="22"/>
          <w:szCs w:val="22"/>
        </w:rPr>
        <w:t>заверяет, что з</w:t>
      </w:r>
      <w:r w:rsidRPr="00FA4DED">
        <w:rPr>
          <w:iCs/>
          <w:sz w:val="22"/>
          <w:szCs w:val="22"/>
        </w:rPr>
        <w:t xml:space="preserve">аключения настоящего Договора является </w:t>
      </w:r>
      <w:r>
        <w:rPr>
          <w:iCs/>
          <w:sz w:val="22"/>
          <w:szCs w:val="22"/>
        </w:rPr>
        <w:t xml:space="preserve">частью заключения договоров (соглашений), </w:t>
      </w:r>
      <w:r w:rsidRPr="00FA4DED">
        <w:rPr>
          <w:iCs/>
          <w:sz w:val="22"/>
          <w:szCs w:val="22"/>
        </w:rPr>
        <w:t>поименованных в п. 1.</w:t>
      </w:r>
      <w:r>
        <w:rPr>
          <w:iCs/>
          <w:sz w:val="22"/>
          <w:szCs w:val="22"/>
        </w:rPr>
        <w:t>2</w:t>
      </w:r>
      <w:r w:rsidRPr="00FA4DED">
        <w:rPr>
          <w:iCs/>
          <w:sz w:val="22"/>
          <w:szCs w:val="22"/>
        </w:rPr>
        <w:t>.</w:t>
      </w:r>
      <w:r>
        <w:rPr>
          <w:iCs/>
          <w:sz w:val="22"/>
          <w:szCs w:val="22"/>
        </w:rPr>
        <w:t>4</w:t>
      </w:r>
      <w:r w:rsidRPr="00FA4DED">
        <w:rPr>
          <w:iCs/>
          <w:sz w:val="22"/>
          <w:szCs w:val="22"/>
        </w:rPr>
        <w:t>. настоящего Договора</w:t>
      </w:r>
      <w:r>
        <w:rPr>
          <w:iCs/>
          <w:sz w:val="22"/>
          <w:szCs w:val="22"/>
        </w:rPr>
        <w:t xml:space="preserve">, и заключение указанных договоров (соглашений) одновременно с заключением настоящего Договора </w:t>
      </w:r>
      <w:r w:rsidRPr="00184DF3">
        <w:rPr>
          <w:iCs/>
          <w:sz w:val="22"/>
          <w:szCs w:val="22"/>
        </w:rPr>
        <w:t xml:space="preserve">соответствует интересам </w:t>
      </w:r>
      <w:r w:rsidRPr="00184DF3">
        <w:rPr>
          <w:b/>
          <w:iCs/>
          <w:sz w:val="22"/>
          <w:szCs w:val="22"/>
        </w:rPr>
        <w:t xml:space="preserve">ЦЕССИОНАРИЯ </w:t>
      </w:r>
      <w:r w:rsidRPr="00184DF3">
        <w:rPr>
          <w:iCs/>
          <w:sz w:val="22"/>
          <w:szCs w:val="22"/>
        </w:rPr>
        <w:t xml:space="preserve">и не причиняет ему ущерб. Также </w:t>
      </w:r>
      <w:r w:rsidRPr="00184DF3">
        <w:rPr>
          <w:b/>
          <w:iCs/>
          <w:sz w:val="22"/>
          <w:szCs w:val="22"/>
        </w:rPr>
        <w:t>ЦЕССИОНАРИЙ</w:t>
      </w:r>
      <w:r w:rsidRPr="00184DF3">
        <w:rPr>
          <w:iCs/>
          <w:sz w:val="22"/>
          <w:szCs w:val="22"/>
        </w:rPr>
        <w:t xml:space="preserve"> подтверждает, что он обладает всей информацией, необходимой и достаточной для принятия им решения о </w:t>
      </w:r>
      <w:r>
        <w:rPr>
          <w:iCs/>
          <w:sz w:val="22"/>
          <w:szCs w:val="22"/>
        </w:rPr>
        <w:t xml:space="preserve">заключении </w:t>
      </w:r>
      <w:r w:rsidRPr="00184DF3">
        <w:rPr>
          <w:iCs/>
          <w:sz w:val="22"/>
          <w:szCs w:val="22"/>
        </w:rPr>
        <w:t>договоров (соглашений), поименованных в п. 1.</w:t>
      </w:r>
      <w:r>
        <w:rPr>
          <w:iCs/>
          <w:sz w:val="22"/>
          <w:szCs w:val="22"/>
        </w:rPr>
        <w:t>2</w:t>
      </w:r>
      <w:r w:rsidRPr="00184DF3">
        <w:rPr>
          <w:iCs/>
          <w:sz w:val="22"/>
          <w:szCs w:val="22"/>
        </w:rPr>
        <w:t>.</w:t>
      </w:r>
      <w:r>
        <w:rPr>
          <w:iCs/>
          <w:sz w:val="22"/>
          <w:szCs w:val="22"/>
        </w:rPr>
        <w:t>4</w:t>
      </w:r>
      <w:r w:rsidRPr="00184DF3">
        <w:rPr>
          <w:iCs/>
          <w:sz w:val="22"/>
          <w:szCs w:val="22"/>
        </w:rPr>
        <w:t>. настоящего Договора и не заключает настоящий Договор под влиянием заблуждения, в том числе в отношении</w:t>
      </w:r>
      <w:r>
        <w:rPr>
          <w:iCs/>
          <w:sz w:val="22"/>
          <w:szCs w:val="22"/>
        </w:rPr>
        <w:t xml:space="preserve"> необходимости заключения </w:t>
      </w:r>
      <w:r w:rsidRPr="00184DF3">
        <w:rPr>
          <w:iCs/>
          <w:sz w:val="22"/>
          <w:szCs w:val="22"/>
        </w:rPr>
        <w:t>договоров (соглашений), поименованных в п. 1.</w:t>
      </w:r>
      <w:r w:rsidR="00576A99">
        <w:rPr>
          <w:iCs/>
          <w:sz w:val="22"/>
          <w:szCs w:val="22"/>
        </w:rPr>
        <w:t>2</w:t>
      </w:r>
      <w:r w:rsidRPr="00184DF3">
        <w:rPr>
          <w:iCs/>
          <w:sz w:val="22"/>
          <w:szCs w:val="22"/>
        </w:rPr>
        <w:t>.</w:t>
      </w:r>
      <w:r w:rsidR="00576A99">
        <w:rPr>
          <w:iCs/>
          <w:sz w:val="22"/>
          <w:szCs w:val="22"/>
        </w:rPr>
        <w:t>4</w:t>
      </w:r>
      <w:r w:rsidRPr="00184DF3">
        <w:rPr>
          <w:iCs/>
          <w:sz w:val="22"/>
          <w:szCs w:val="22"/>
        </w:rPr>
        <w:t>. настоящего Договора.</w:t>
      </w:r>
      <w:r>
        <w:rPr>
          <w:iCs/>
          <w:sz w:val="22"/>
          <w:szCs w:val="22"/>
        </w:rPr>
        <w:t xml:space="preserve"> </w:t>
      </w:r>
    </w:p>
    <w:p w14:paraId="270CA63A" w14:textId="77777777" w:rsidR="00971612" w:rsidRPr="008C3F2C" w:rsidRDefault="00046828" w:rsidP="00971612">
      <w:pPr>
        <w:widowControl w:val="0"/>
        <w:autoSpaceDE w:val="0"/>
        <w:autoSpaceDN w:val="0"/>
        <w:adjustRightInd w:val="0"/>
        <w:ind w:firstLine="708"/>
        <w:jc w:val="both"/>
        <w:rPr>
          <w:sz w:val="22"/>
          <w:szCs w:val="22"/>
        </w:rPr>
      </w:pPr>
      <w:r w:rsidRPr="008C3F2C">
        <w:rPr>
          <w:rStyle w:val="af6"/>
          <w:color w:val="auto"/>
          <w:sz w:val="22"/>
          <w:szCs w:val="22"/>
          <w:u w:val="none"/>
        </w:rPr>
        <w:lastRenderedPageBreak/>
        <w:t>5.9.</w:t>
      </w:r>
      <w:r w:rsidRPr="008C3F2C">
        <w:rPr>
          <w:b/>
        </w:rPr>
        <w:t xml:space="preserve"> </w:t>
      </w:r>
      <w:r w:rsidR="00414F23" w:rsidRPr="008C3F2C">
        <w:rPr>
          <w:b/>
          <w:sz w:val="22"/>
          <w:szCs w:val="22"/>
        </w:rPr>
        <w:t>ЦЕССИОНАРИЙ</w:t>
      </w:r>
      <w:r w:rsidR="00901325" w:rsidRPr="008C3F2C">
        <w:rPr>
          <w:sz w:val="22"/>
          <w:szCs w:val="22"/>
        </w:rPr>
        <w:t xml:space="preserve"> по настоящему Договору предоставил </w:t>
      </w:r>
      <w:r w:rsidR="00414F23" w:rsidRPr="008C3F2C">
        <w:rPr>
          <w:b/>
          <w:sz w:val="22"/>
          <w:szCs w:val="22"/>
        </w:rPr>
        <w:t>ЦЕДЕНТ</w:t>
      </w:r>
      <w:r w:rsidR="00901325" w:rsidRPr="008C3F2C">
        <w:rPr>
          <w:b/>
          <w:sz w:val="22"/>
          <w:szCs w:val="22"/>
        </w:rPr>
        <w:t xml:space="preserve">У </w:t>
      </w:r>
      <w:r w:rsidR="00901325" w:rsidRPr="008C3F2C">
        <w:rPr>
          <w:sz w:val="22"/>
          <w:szCs w:val="22"/>
        </w:rPr>
        <w:t xml:space="preserve">заверения об обстоятельствах в рамках ст. 431.2 ГК РФ, из которых следует, что </w:t>
      </w:r>
      <w:r w:rsidR="00414F23" w:rsidRPr="008C3F2C">
        <w:rPr>
          <w:b/>
          <w:sz w:val="22"/>
          <w:szCs w:val="22"/>
        </w:rPr>
        <w:t>ЦЕССИОНАРИЙ</w:t>
      </w:r>
      <w:r w:rsidR="00901325" w:rsidRPr="008C3F2C">
        <w:rPr>
          <w:sz w:val="22"/>
          <w:szCs w:val="22"/>
        </w:rPr>
        <w:t xml:space="preserve"> подтвердил отсутствие у него намерений и фактических обстоятельств для признания настоящего Договора недействительной сделкой, в т.ч. по основаниям, предусмотренным п. 2 ст. 174 ГК РФ</w:t>
      </w:r>
      <w:r w:rsidR="00085761" w:rsidRPr="008C3F2C">
        <w:rPr>
          <w:sz w:val="22"/>
          <w:szCs w:val="22"/>
        </w:rPr>
        <w:t>,</w:t>
      </w:r>
      <w:r w:rsidR="00901325" w:rsidRPr="008C3F2C">
        <w:rPr>
          <w:sz w:val="22"/>
          <w:szCs w:val="22"/>
        </w:rPr>
        <w:t xml:space="preserve"> или изменения/расторжения Договора в судебном порядке, результатом которого может являться невозможность получения </w:t>
      </w:r>
      <w:r w:rsidR="00414F23" w:rsidRPr="008C3F2C">
        <w:rPr>
          <w:b/>
          <w:sz w:val="22"/>
          <w:szCs w:val="22"/>
        </w:rPr>
        <w:t>ЦЕДЕНТ</w:t>
      </w:r>
      <w:r w:rsidR="00901325" w:rsidRPr="008C3F2C">
        <w:rPr>
          <w:b/>
          <w:sz w:val="22"/>
          <w:szCs w:val="22"/>
        </w:rPr>
        <w:t>ОМ</w:t>
      </w:r>
      <w:r w:rsidR="00A62F39" w:rsidRPr="008C3F2C">
        <w:rPr>
          <w:b/>
          <w:sz w:val="22"/>
          <w:szCs w:val="22"/>
        </w:rPr>
        <w:t xml:space="preserve"> </w:t>
      </w:r>
      <w:r w:rsidR="00BC4A77" w:rsidRPr="008C3F2C">
        <w:rPr>
          <w:sz w:val="22"/>
          <w:szCs w:val="22"/>
        </w:rPr>
        <w:t>Цены уступки</w:t>
      </w:r>
      <w:r w:rsidR="00901325" w:rsidRPr="008C3F2C">
        <w:rPr>
          <w:sz w:val="22"/>
          <w:szCs w:val="22"/>
        </w:rPr>
        <w:t xml:space="preserve"> в полном размере.</w:t>
      </w:r>
    </w:p>
    <w:p w14:paraId="2B51D05E" w14:textId="77777777" w:rsidR="00971612" w:rsidRPr="008C3F2C" w:rsidRDefault="00971612" w:rsidP="00971612">
      <w:pPr>
        <w:widowControl w:val="0"/>
        <w:autoSpaceDE w:val="0"/>
        <w:autoSpaceDN w:val="0"/>
        <w:adjustRightInd w:val="0"/>
        <w:ind w:firstLine="708"/>
        <w:jc w:val="both"/>
        <w:rPr>
          <w:sz w:val="22"/>
          <w:szCs w:val="22"/>
        </w:rPr>
      </w:pPr>
      <w:r w:rsidRPr="008C3F2C">
        <w:rPr>
          <w:sz w:val="22"/>
          <w:szCs w:val="22"/>
        </w:rPr>
        <w:t xml:space="preserve">5.10. </w:t>
      </w:r>
      <w:r w:rsidR="00EF1FAD" w:rsidRPr="008C3F2C">
        <w:rPr>
          <w:sz w:val="22"/>
          <w:szCs w:val="22"/>
        </w:rPr>
        <w:t xml:space="preserve">Подписание настоящего Договора полностью удовлетворяет финансовым потребностям </w:t>
      </w:r>
      <w:r w:rsidR="00EF1FAD" w:rsidRPr="008C3F2C">
        <w:rPr>
          <w:b/>
          <w:sz w:val="22"/>
          <w:szCs w:val="22"/>
        </w:rPr>
        <w:t>ЦЕССИОНАРИЯ</w:t>
      </w:r>
      <w:r w:rsidR="00EF1FAD" w:rsidRPr="008C3F2C">
        <w:rPr>
          <w:sz w:val="22"/>
          <w:szCs w:val="22"/>
        </w:rPr>
        <w:t>, его целям и положению</w:t>
      </w:r>
      <w:r w:rsidR="00E035A6" w:rsidRPr="008C3F2C">
        <w:rPr>
          <w:sz w:val="22"/>
          <w:szCs w:val="22"/>
        </w:rPr>
        <w:t>. О</w:t>
      </w:r>
      <w:r w:rsidR="00EF1FAD" w:rsidRPr="008C3F2C">
        <w:rPr>
          <w:sz w:val="22"/>
          <w:szCs w:val="22"/>
        </w:rPr>
        <w:t>н осознает и принимает на себя риск возможного прекращения (полностью или частично) приобретаемых им Прав (требовани</w:t>
      </w:r>
      <w:r w:rsidR="00975FD1" w:rsidRPr="008C3F2C">
        <w:rPr>
          <w:sz w:val="22"/>
          <w:szCs w:val="22"/>
        </w:rPr>
        <w:t>й</w:t>
      </w:r>
      <w:r w:rsidR="00EF1FAD" w:rsidRPr="008C3F2C">
        <w:rPr>
          <w:sz w:val="22"/>
          <w:szCs w:val="22"/>
        </w:rPr>
        <w:t>), прекращени</w:t>
      </w:r>
      <w:r w:rsidR="00E035A6" w:rsidRPr="008C3F2C">
        <w:rPr>
          <w:sz w:val="22"/>
          <w:szCs w:val="22"/>
        </w:rPr>
        <w:t>я</w:t>
      </w:r>
      <w:r w:rsidR="00EF1FAD" w:rsidRPr="008C3F2C">
        <w:rPr>
          <w:sz w:val="22"/>
          <w:szCs w:val="22"/>
        </w:rPr>
        <w:t xml:space="preserve"> (утрат</w:t>
      </w:r>
      <w:r w:rsidR="00E035A6" w:rsidRPr="008C3F2C">
        <w:rPr>
          <w:sz w:val="22"/>
          <w:szCs w:val="22"/>
        </w:rPr>
        <w:t>ы</w:t>
      </w:r>
      <w:r w:rsidR="00EF1FAD" w:rsidRPr="008C3F2C">
        <w:rPr>
          <w:sz w:val="22"/>
          <w:szCs w:val="22"/>
        </w:rPr>
        <w:t>) имущественных(-ого) прав(-а), входящих(-его) в общий объем уступаемых Прав (требовани</w:t>
      </w:r>
      <w:r w:rsidR="00975FD1" w:rsidRPr="008C3F2C">
        <w:rPr>
          <w:sz w:val="22"/>
          <w:szCs w:val="22"/>
        </w:rPr>
        <w:t>й</w:t>
      </w:r>
      <w:r w:rsidR="00EF1FAD" w:rsidRPr="008C3F2C">
        <w:rPr>
          <w:sz w:val="22"/>
          <w:szCs w:val="22"/>
        </w:rPr>
        <w:t xml:space="preserve">), по обстоятельствам, за которые </w:t>
      </w:r>
      <w:r w:rsidR="00414F23" w:rsidRPr="008C3F2C">
        <w:rPr>
          <w:b/>
          <w:sz w:val="22"/>
          <w:szCs w:val="22"/>
        </w:rPr>
        <w:t>ЦЕДЕНТ</w:t>
      </w:r>
      <w:r w:rsidR="00EF1FAD" w:rsidRPr="008C3F2C">
        <w:rPr>
          <w:sz w:val="22"/>
          <w:szCs w:val="22"/>
        </w:rPr>
        <w:t xml:space="preserve"> не отвечает, а равно - по обстоятельствам, которые возникли после передачи Прав (требований) по Договору, не влечет за собой для </w:t>
      </w:r>
      <w:r w:rsidR="00EF1FAD" w:rsidRPr="008C3F2C">
        <w:rPr>
          <w:b/>
          <w:sz w:val="22"/>
          <w:szCs w:val="22"/>
        </w:rPr>
        <w:t>ЦЕССИОНАРИЯ</w:t>
      </w:r>
      <w:r w:rsidR="00EF1FAD" w:rsidRPr="008C3F2C">
        <w:rPr>
          <w:sz w:val="22"/>
          <w:szCs w:val="22"/>
        </w:rPr>
        <w:t xml:space="preserve"> обесценивания оставшихся имущественных прав и/или утрату интереса в их обладании</w:t>
      </w:r>
      <w:r w:rsidRPr="008C3F2C">
        <w:rPr>
          <w:sz w:val="22"/>
          <w:szCs w:val="22"/>
        </w:rPr>
        <w:t>.</w:t>
      </w:r>
    </w:p>
    <w:p w14:paraId="7CB3830E" w14:textId="77777777" w:rsidR="00B07FD4" w:rsidRPr="008C3F2C" w:rsidRDefault="00971612" w:rsidP="00971612">
      <w:pPr>
        <w:widowControl w:val="0"/>
        <w:autoSpaceDE w:val="0"/>
        <w:autoSpaceDN w:val="0"/>
        <w:adjustRightInd w:val="0"/>
        <w:ind w:firstLine="708"/>
        <w:jc w:val="both"/>
        <w:rPr>
          <w:sz w:val="22"/>
          <w:szCs w:val="22"/>
        </w:rPr>
      </w:pPr>
      <w:r w:rsidRPr="008C3F2C">
        <w:rPr>
          <w:sz w:val="22"/>
          <w:szCs w:val="22"/>
        </w:rPr>
        <w:t xml:space="preserve">5.11. </w:t>
      </w:r>
      <w:r w:rsidR="00B07FD4" w:rsidRPr="008C3F2C">
        <w:rPr>
          <w:sz w:val="22"/>
          <w:szCs w:val="22"/>
        </w:rPr>
        <w:t xml:space="preserve">Каждая из Сторон </w:t>
      </w:r>
      <w:r w:rsidR="00302B99" w:rsidRPr="008C3F2C">
        <w:rPr>
          <w:sz w:val="22"/>
          <w:szCs w:val="22"/>
        </w:rPr>
        <w:t>настоящего Договора</w:t>
      </w:r>
      <w:r w:rsidR="00B07FD4" w:rsidRPr="008C3F2C">
        <w:rPr>
          <w:sz w:val="22"/>
          <w:szCs w:val="22"/>
        </w:rPr>
        <w:t xml:space="preserve"> сохраняет строгую конфиденциальность полученной от другой Стороны финансовой, коммерческой и другой информации, за исключением случаев,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действующим законодательством РФ.</w:t>
      </w:r>
    </w:p>
    <w:p w14:paraId="537E21F9" w14:textId="77777777" w:rsidR="004371DC" w:rsidRPr="008C3F2C" w:rsidRDefault="004371DC" w:rsidP="004A4B4A">
      <w:pPr>
        <w:pStyle w:val="ConsNonformat"/>
        <w:widowControl/>
        <w:ind w:firstLine="540"/>
        <w:jc w:val="both"/>
        <w:rPr>
          <w:rFonts w:ascii="Times New Roman" w:hAnsi="Times New Roman" w:cs="Times New Roman"/>
          <w:sz w:val="22"/>
          <w:szCs w:val="22"/>
        </w:rPr>
      </w:pPr>
    </w:p>
    <w:p w14:paraId="5C4BC91C" w14:textId="07F905F9" w:rsidR="00846974" w:rsidRPr="008C3F2C" w:rsidRDefault="00901325" w:rsidP="00F6710E">
      <w:pPr>
        <w:pStyle w:val="ConsNormal"/>
        <w:widowControl/>
        <w:numPr>
          <w:ilvl w:val="0"/>
          <w:numId w:val="1"/>
        </w:numPr>
        <w:jc w:val="center"/>
        <w:rPr>
          <w:rFonts w:ascii="Times New Roman" w:hAnsi="Times New Roman" w:cs="Times New Roman"/>
          <w:b/>
          <w:sz w:val="22"/>
          <w:szCs w:val="22"/>
        </w:rPr>
      </w:pPr>
      <w:r w:rsidRPr="008C3F2C">
        <w:rPr>
          <w:rFonts w:ascii="Times New Roman" w:hAnsi="Times New Roman" w:cs="Times New Roman"/>
          <w:b/>
          <w:sz w:val="22"/>
          <w:szCs w:val="22"/>
        </w:rPr>
        <w:t>СРОК ДЕЙСТВИЯ ДОГОВОРА И ПОРЯДОК ЕГО ИЗМЕНЕНИЯ</w:t>
      </w:r>
      <w:r w:rsidR="001D5CD1" w:rsidRPr="008C3F2C">
        <w:rPr>
          <w:rFonts w:ascii="Times New Roman" w:hAnsi="Times New Roman" w:cs="Times New Roman"/>
          <w:b/>
          <w:sz w:val="22"/>
          <w:szCs w:val="22"/>
        </w:rPr>
        <w:t>, РАСТОРЖЕНИЯ</w:t>
      </w:r>
    </w:p>
    <w:p w14:paraId="626F1BB9" w14:textId="77777777" w:rsidR="00F6710E" w:rsidRPr="008C3F2C" w:rsidRDefault="00F6710E" w:rsidP="00F6710E">
      <w:pPr>
        <w:pStyle w:val="ConsNormal"/>
        <w:widowControl/>
        <w:ind w:left="900" w:firstLine="0"/>
        <w:rPr>
          <w:rFonts w:ascii="Times New Roman" w:hAnsi="Times New Roman" w:cs="Times New Roman"/>
          <w:b/>
          <w:sz w:val="22"/>
          <w:szCs w:val="22"/>
        </w:rPr>
      </w:pPr>
    </w:p>
    <w:p w14:paraId="5B877F44" w14:textId="77777777" w:rsidR="00AA1D8A" w:rsidRPr="008C3F2C" w:rsidRDefault="00406FF6" w:rsidP="00406FF6">
      <w:pPr>
        <w:pStyle w:val="ConsNormal"/>
        <w:widowControl/>
        <w:tabs>
          <w:tab w:val="left" w:pos="567"/>
        </w:tabs>
        <w:jc w:val="both"/>
        <w:rPr>
          <w:rFonts w:ascii="Times New Roman" w:hAnsi="Times New Roman" w:cs="Times New Roman"/>
          <w:sz w:val="22"/>
          <w:szCs w:val="22"/>
        </w:rPr>
      </w:pPr>
      <w:r w:rsidRPr="008C3F2C">
        <w:rPr>
          <w:rFonts w:ascii="Times New Roman" w:hAnsi="Times New Roman" w:cs="Times New Roman"/>
          <w:sz w:val="22"/>
          <w:szCs w:val="22"/>
        </w:rPr>
        <w:t xml:space="preserve">6.1. </w:t>
      </w:r>
      <w:r w:rsidR="00901325" w:rsidRPr="008C3F2C">
        <w:rPr>
          <w:rFonts w:ascii="Times New Roman" w:hAnsi="Times New Roman" w:cs="Times New Roman"/>
          <w:sz w:val="22"/>
          <w:szCs w:val="22"/>
        </w:rPr>
        <w:t xml:space="preserve">Настоящий Договор считается заключенным с </w:t>
      </w:r>
      <w:r w:rsidR="00F56701" w:rsidRPr="008C3F2C">
        <w:rPr>
          <w:rFonts w:ascii="Times New Roman" w:hAnsi="Times New Roman" w:cs="Times New Roman"/>
          <w:sz w:val="22"/>
          <w:szCs w:val="22"/>
        </w:rPr>
        <w:t xml:space="preserve">даты его подписания полномочными представителями обеих Сторон и действует до полного исполнения Сторонами </w:t>
      </w:r>
      <w:r w:rsidR="00961F09" w:rsidRPr="008C3F2C">
        <w:rPr>
          <w:rFonts w:ascii="Times New Roman" w:hAnsi="Times New Roman" w:cs="Times New Roman"/>
          <w:sz w:val="22"/>
          <w:szCs w:val="22"/>
        </w:rPr>
        <w:t>принятых на себя обязательств</w:t>
      </w:r>
      <w:r w:rsidR="004C60DE" w:rsidRPr="008C3F2C">
        <w:rPr>
          <w:rFonts w:ascii="Times New Roman" w:hAnsi="Times New Roman" w:cs="Times New Roman"/>
          <w:sz w:val="22"/>
          <w:szCs w:val="22"/>
        </w:rPr>
        <w:t xml:space="preserve">. </w:t>
      </w:r>
    </w:p>
    <w:p w14:paraId="782A4597" w14:textId="77777777" w:rsidR="00406FF6" w:rsidRPr="008C3F2C" w:rsidRDefault="00406FF6" w:rsidP="00406FF6">
      <w:pPr>
        <w:pStyle w:val="ConsNormal"/>
        <w:widowControl/>
        <w:tabs>
          <w:tab w:val="left" w:pos="567"/>
        </w:tabs>
        <w:jc w:val="both"/>
        <w:rPr>
          <w:rFonts w:ascii="Times New Roman" w:hAnsi="Times New Roman" w:cs="Times New Roman"/>
          <w:sz w:val="22"/>
          <w:szCs w:val="22"/>
        </w:rPr>
      </w:pPr>
      <w:r w:rsidRPr="008C3F2C">
        <w:rPr>
          <w:rFonts w:ascii="Times New Roman" w:hAnsi="Times New Roman" w:cs="Times New Roman"/>
          <w:sz w:val="22"/>
          <w:szCs w:val="22"/>
        </w:rPr>
        <w:t xml:space="preserve">6.2. </w:t>
      </w:r>
      <w:r w:rsidR="00901325" w:rsidRPr="008C3F2C">
        <w:rPr>
          <w:rFonts w:ascii="Times New Roman" w:hAnsi="Times New Roman" w:cs="Times New Roman"/>
          <w:sz w:val="22"/>
          <w:szCs w:val="22"/>
        </w:rPr>
        <w:t>Все изменения и дополнения к настоящему Договору должны быть совершены в письменной форме и подписаны уполномоченными лицами Сторон.</w:t>
      </w:r>
      <w:r w:rsidR="00092D75" w:rsidRPr="008C3F2C">
        <w:rPr>
          <w:rFonts w:ascii="Times New Roman" w:hAnsi="Times New Roman" w:cs="Times New Roman"/>
          <w:sz w:val="22"/>
          <w:szCs w:val="22"/>
        </w:rPr>
        <w:t xml:space="preserve"> Все приложения к настоящему Договору являются неотъемлемой его частью.</w:t>
      </w:r>
    </w:p>
    <w:p w14:paraId="08BCB5A8" w14:textId="184137CD" w:rsidR="00CA6B1B" w:rsidRPr="008C3F2C" w:rsidRDefault="00CA6B1B" w:rsidP="00CA6B1B">
      <w:pPr>
        <w:pStyle w:val="ConsNormal"/>
        <w:widowControl/>
        <w:tabs>
          <w:tab w:val="left" w:pos="567"/>
        </w:tabs>
        <w:jc w:val="both"/>
        <w:rPr>
          <w:rFonts w:ascii="Times New Roman" w:hAnsi="Times New Roman" w:cs="Times New Roman"/>
          <w:sz w:val="22"/>
          <w:szCs w:val="22"/>
        </w:rPr>
      </w:pPr>
      <w:r w:rsidRPr="008C3F2C">
        <w:rPr>
          <w:rFonts w:ascii="Times New Roman" w:hAnsi="Times New Roman" w:cs="Times New Roman"/>
          <w:bCs/>
          <w:sz w:val="22"/>
          <w:szCs w:val="22"/>
        </w:rPr>
        <w:t>6.3.</w:t>
      </w:r>
      <w:r w:rsidRPr="008C3F2C">
        <w:rPr>
          <w:rFonts w:ascii="Times New Roman" w:hAnsi="Times New Roman" w:cs="Times New Roman"/>
          <w:b/>
          <w:sz w:val="22"/>
          <w:szCs w:val="22"/>
        </w:rPr>
        <w:t xml:space="preserve"> ЦЕДЕНТ</w:t>
      </w:r>
      <w:r w:rsidRPr="008C3F2C">
        <w:rPr>
          <w:rFonts w:ascii="Times New Roman" w:hAnsi="Times New Roman" w:cs="Times New Roman"/>
          <w:sz w:val="22"/>
          <w:szCs w:val="22"/>
        </w:rPr>
        <w:t xml:space="preserve"> вправе </w:t>
      </w:r>
      <w:r w:rsidRPr="008E52F0">
        <w:rPr>
          <w:rFonts w:ascii="Times New Roman" w:hAnsi="Times New Roman" w:cs="Times New Roman"/>
          <w:sz w:val="22"/>
          <w:szCs w:val="22"/>
        </w:rPr>
        <w:t xml:space="preserve">в одностороннем внесудебном порядке отказаться от исполнения настоящего Договора в случае неисполнения или ненадлежащего исполнения </w:t>
      </w:r>
      <w:r w:rsidRPr="008E52F0">
        <w:rPr>
          <w:rFonts w:ascii="Times New Roman" w:hAnsi="Times New Roman" w:cs="Times New Roman"/>
          <w:b/>
          <w:sz w:val="22"/>
          <w:szCs w:val="22"/>
        </w:rPr>
        <w:t xml:space="preserve">ЦЕССИОНАРИЕМ </w:t>
      </w:r>
      <w:r w:rsidRPr="008E52F0">
        <w:rPr>
          <w:rFonts w:ascii="Times New Roman" w:hAnsi="Times New Roman" w:cs="Times New Roman"/>
          <w:sz w:val="22"/>
          <w:szCs w:val="22"/>
        </w:rPr>
        <w:t>обязательств, предусмотренных п. 2.2</w:t>
      </w:r>
      <w:r w:rsidR="00576A99" w:rsidRPr="008E52F0">
        <w:rPr>
          <w:rFonts w:ascii="Times New Roman" w:hAnsi="Times New Roman" w:cs="Times New Roman"/>
          <w:sz w:val="22"/>
          <w:szCs w:val="22"/>
        </w:rPr>
        <w:t>.1</w:t>
      </w:r>
      <w:r w:rsidRPr="008E52F0">
        <w:rPr>
          <w:rFonts w:ascii="Times New Roman" w:hAnsi="Times New Roman" w:cs="Times New Roman"/>
          <w:sz w:val="22"/>
          <w:szCs w:val="22"/>
        </w:rPr>
        <w:t xml:space="preserve"> настоящего Договора</w:t>
      </w:r>
      <w:r w:rsidR="00576A99" w:rsidRPr="008E52F0">
        <w:rPr>
          <w:rFonts w:ascii="Times New Roman" w:hAnsi="Times New Roman" w:cs="Times New Roman"/>
          <w:sz w:val="22"/>
          <w:szCs w:val="22"/>
        </w:rPr>
        <w:t>,</w:t>
      </w:r>
      <w:r w:rsidR="00C77FBC" w:rsidRPr="008E52F0">
        <w:rPr>
          <w:rFonts w:ascii="Times New Roman" w:hAnsi="Times New Roman" w:cs="Times New Roman"/>
          <w:sz w:val="22"/>
          <w:szCs w:val="22"/>
        </w:rPr>
        <w:t xml:space="preserve"> </w:t>
      </w:r>
      <w:r w:rsidR="00576A99" w:rsidRPr="008E52F0">
        <w:rPr>
          <w:rFonts w:ascii="Times New Roman" w:hAnsi="Times New Roman" w:cs="Times New Roman"/>
          <w:sz w:val="22"/>
          <w:szCs w:val="22"/>
        </w:rPr>
        <w:t>согласно п.3.6. настоящего Договор</w:t>
      </w:r>
      <w:r w:rsidR="004734FA">
        <w:rPr>
          <w:rFonts w:ascii="Times New Roman" w:hAnsi="Times New Roman" w:cs="Times New Roman"/>
          <w:sz w:val="22"/>
          <w:szCs w:val="22"/>
        </w:rPr>
        <w:t>а</w:t>
      </w:r>
      <w:r w:rsidR="005F4280" w:rsidRPr="008E52F0">
        <w:rPr>
          <w:rFonts w:ascii="Times New Roman" w:hAnsi="Times New Roman" w:cs="Times New Roman"/>
          <w:sz w:val="22"/>
          <w:szCs w:val="22"/>
        </w:rPr>
        <w:t>,</w:t>
      </w:r>
      <w:r w:rsidR="00576A99" w:rsidRPr="008E52F0">
        <w:rPr>
          <w:rFonts w:ascii="Times New Roman" w:hAnsi="Times New Roman" w:cs="Times New Roman"/>
          <w:sz w:val="22"/>
          <w:szCs w:val="22"/>
        </w:rPr>
        <w:t xml:space="preserve"> </w:t>
      </w:r>
      <w:r w:rsidR="00576A99" w:rsidRPr="00843F73">
        <w:rPr>
          <w:rFonts w:ascii="Times New Roman" w:hAnsi="Times New Roman" w:cs="Times New Roman"/>
          <w:sz w:val="22"/>
          <w:szCs w:val="22"/>
        </w:rPr>
        <w:t xml:space="preserve">а также в случае неисполнения </w:t>
      </w:r>
      <w:r w:rsidR="00576A99" w:rsidRPr="00843F73">
        <w:rPr>
          <w:rFonts w:ascii="Times New Roman" w:hAnsi="Times New Roman" w:cs="Times New Roman"/>
          <w:b/>
          <w:sz w:val="22"/>
          <w:szCs w:val="22"/>
        </w:rPr>
        <w:t>ЦЕССИОНАРИЕМ</w:t>
      </w:r>
      <w:r w:rsidR="00576A99" w:rsidRPr="00843F73">
        <w:rPr>
          <w:rFonts w:ascii="Times New Roman" w:hAnsi="Times New Roman" w:cs="Times New Roman"/>
          <w:sz w:val="22"/>
          <w:szCs w:val="22"/>
        </w:rPr>
        <w:t xml:space="preserve"> обязанности по заключению с </w:t>
      </w:r>
      <w:r w:rsidR="00576A99" w:rsidRPr="00843F73">
        <w:rPr>
          <w:rFonts w:ascii="Times New Roman" w:hAnsi="Times New Roman" w:cs="Times New Roman"/>
          <w:b/>
          <w:sz w:val="22"/>
          <w:szCs w:val="22"/>
        </w:rPr>
        <w:t>ЦЕДЕНТОМ</w:t>
      </w:r>
      <w:r w:rsidR="00576A99" w:rsidRPr="00843F73">
        <w:rPr>
          <w:rFonts w:ascii="Times New Roman" w:hAnsi="Times New Roman" w:cs="Times New Roman"/>
          <w:bCs/>
          <w:sz w:val="22"/>
          <w:szCs w:val="22"/>
        </w:rPr>
        <w:t xml:space="preserve"> и (или) </w:t>
      </w:r>
      <w:r w:rsidR="00576A99" w:rsidRPr="00843F73">
        <w:rPr>
          <w:rFonts w:ascii="Times New Roman" w:hAnsi="Times New Roman" w:cs="Times New Roman"/>
          <w:b/>
          <w:sz w:val="22"/>
          <w:szCs w:val="22"/>
        </w:rPr>
        <w:t>ООО «Тройка Лизинг»</w:t>
      </w:r>
      <w:r w:rsidR="00576A99" w:rsidRPr="00843F73">
        <w:rPr>
          <w:rFonts w:ascii="Times New Roman" w:hAnsi="Times New Roman" w:cs="Times New Roman"/>
          <w:sz w:val="22"/>
          <w:szCs w:val="22"/>
        </w:rPr>
        <w:t xml:space="preserve"> договоров, </w:t>
      </w:r>
      <w:r w:rsidR="00576A99" w:rsidRPr="00843F73">
        <w:rPr>
          <w:rFonts w:ascii="Times New Roman" w:hAnsi="Times New Roman" w:cs="Times New Roman"/>
          <w:bCs/>
          <w:sz w:val="22"/>
          <w:szCs w:val="22"/>
        </w:rPr>
        <w:t xml:space="preserve">указанных в </w:t>
      </w:r>
      <w:proofErr w:type="spellStart"/>
      <w:r w:rsidR="00576A99" w:rsidRPr="00843F73">
        <w:rPr>
          <w:rFonts w:ascii="Times New Roman" w:hAnsi="Times New Roman" w:cs="Times New Roman"/>
          <w:bCs/>
          <w:sz w:val="22"/>
          <w:szCs w:val="22"/>
        </w:rPr>
        <w:t>пп</w:t>
      </w:r>
      <w:proofErr w:type="spellEnd"/>
      <w:r w:rsidR="00576A99" w:rsidRPr="00843F73">
        <w:rPr>
          <w:rFonts w:ascii="Times New Roman" w:hAnsi="Times New Roman" w:cs="Times New Roman"/>
          <w:bCs/>
          <w:sz w:val="22"/>
          <w:szCs w:val="22"/>
        </w:rPr>
        <w:t>. 1</w:t>
      </w:r>
      <w:r w:rsidR="004734FA">
        <w:rPr>
          <w:rFonts w:ascii="Times New Roman" w:hAnsi="Times New Roman" w:cs="Times New Roman"/>
          <w:bCs/>
          <w:sz w:val="22"/>
          <w:szCs w:val="22"/>
        </w:rPr>
        <w:t>)</w:t>
      </w:r>
      <w:r w:rsidR="00576A99" w:rsidRPr="00843F73">
        <w:rPr>
          <w:rFonts w:ascii="Times New Roman" w:hAnsi="Times New Roman" w:cs="Times New Roman"/>
          <w:bCs/>
          <w:sz w:val="22"/>
          <w:szCs w:val="22"/>
        </w:rPr>
        <w:t>–6</w:t>
      </w:r>
      <w:r w:rsidR="004734FA">
        <w:rPr>
          <w:rFonts w:ascii="Times New Roman" w:hAnsi="Times New Roman" w:cs="Times New Roman"/>
          <w:bCs/>
          <w:sz w:val="22"/>
          <w:szCs w:val="22"/>
        </w:rPr>
        <w:t>)</w:t>
      </w:r>
      <w:r w:rsidR="00576A99" w:rsidRPr="00843F73">
        <w:rPr>
          <w:rFonts w:ascii="Times New Roman" w:hAnsi="Times New Roman" w:cs="Times New Roman"/>
          <w:bCs/>
          <w:sz w:val="22"/>
          <w:szCs w:val="22"/>
        </w:rPr>
        <w:t xml:space="preserve"> п. 1.2.4 настоящего Договора,</w:t>
      </w:r>
      <w:r w:rsidR="00A53389" w:rsidRPr="00843F73">
        <w:rPr>
          <w:rFonts w:ascii="Times New Roman" w:hAnsi="Times New Roman" w:cs="Times New Roman"/>
          <w:bCs/>
          <w:sz w:val="22"/>
          <w:szCs w:val="22"/>
        </w:rPr>
        <w:t xml:space="preserve"> </w:t>
      </w:r>
      <w:r w:rsidR="005F4280" w:rsidRPr="00843F73">
        <w:rPr>
          <w:rFonts w:ascii="Times New Roman" w:hAnsi="Times New Roman" w:cs="Times New Roman"/>
          <w:sz w:val="22"/>
          <w:szCs w:val="22"/>
        </w:rPr>
        <w:t xml:space="preserve">а также в случае неисполнения или ненадлежащего исполнения </w:t>
      </w:r>
      <w:r w:rsidR="005F4280" w:rsidRPr="00843F73">
        <w:rPr>
          <w:rFonts w:ascii="Times New Roman" w:hAnsi="Times New Roman" w:cs="Times New Roman"/>
          <w:b/>
          <w:sz w:val="22"/>
          <w:szCs w:val="22"/>
        </w:rPr>
        <w:t xml:space="preserve">ЦЕССИОНАРИЕМ </w:t>
      </w:r>
      <w:r w:rsidR="005F4280" w:rsidRPr="00843F73">
        <w:rPr>
          <w:rFonts w:ascii="Times New Roman" w:hAnsi="Times New Roman" w:cs="Times New Roman"/>
          <w:bCs/>
          <w:sz w:val="22"/>
          <w:szCs w:val="22"/>
        </w:rPr>
        <w:t xml:space="preserve">обязанностей по оплате </w:t>
      </w:r>
      <w:r w:rsidR="005F4280" w:rsidRPr="00843F73">
        <w:rPr>
          <w:rFonts w:ascii="Times New Roman" w:hAnsi="Times New Roman" w:cs="Times New Roman"/>
          <w:b/>
          <w:sz w:val="22"/>
          <w:szCs w:val="22"/>
        </w:rPr>
        <w:t>ЦЕДЕНТУ</w:t>
      </w:r>
      <w:r w:rsidR="005F4280" w:rsidRPr="00843F73">
        <w:rPr>
          <w:rFonts w:ascii="Times New Roman" w:hAnsi="Times New Roman" w:cs="Times New Roman"/>
          <w:bCs/>
          <w:sz w:val="22"/>
          <w:szCs w:val="22"/>
        </w:rPr>
        <w:t xml:space="preserve"> и (или) </w:t>
      </w:r>
      <w:r w:rsidR="005F4280" w:rsidRPr="00843F73">
        <w:rPr>
          <w:rFonts w:ascii="Times New Roman" w:hAnsi="Times New Roman" w:cs="Times New Roman"/>
          <w:b/>
          <w:sz w:val="22"/>
          <w:szCs w:val="22"/>
        </w:rPr>
        <w:t>Банку «Траст» (ПАО)</w:t>
      </w:r>
      <w:r w:rsidR="005F4280" w:rsidRPr="00843F73">
        <w:rPr>
          <w:rFonts w:ascii="Times New Roman" w:hAnsi="Times New Roman" w:cs="Times New Roman"/>
          <w:bCs/>
          <w:sz w:val="22"/>
          <w:szCs w:val="22"/>
        </w:rPr>
        <w:t xml:space="preserve"> цены уступаемых прав (требований) и приобретаемого имущества по договорам, указанным в </w:t>
      </w:r>
      <w:proofErr w:type="spellStart"/>
      <w:r w:rsidR="005F4280" w:rsidRPr="00843F73">
        <w:rPr>
          <w:rFonts w:ascii="Times New Roman" w:hAnsi="Times New Roman" w:cs="Times New Roman"/>
          <w:bCs/>
          <w:sz w:val="22"/>
          <w:szCs w:val="22"/>
        </w:rPr>
        <w:t>пп</w:t>
      </w:r>
      <w:proofErr w:type="spellEnd"/>
      <w:r w:rsidR="005F4280" w:rsidRPr="00843F73">
        <w:rPr>
          <w:rFonts w:ascii="Times New Roman" w:hAnsi="Times New Roman" w:cs="Times New Roman"/>
          <w:bCs/>
          <w:sz w:val="22"/>
          <w:szCs w:val="22"/>
        </w:rPr>
        <w:t>. 1</w:t>
      </w:r>
      <w:r w:rsidR="004734FA">
        <w:rPr>
          <w:rFonts w:ascii="Times New Roman" w:hAnsi="Times New Roman" w:cs="Times New Roman"/>
          <w:bCs/>
          <w:sz w:val="22"/>
          <w:szCs w:val="22"/>
        </w:rPr>
        <w:t>)</w:t>
      </w:r>
      <w:r w:rsidR="005F4280" w:rsidRPr="00843F73">
        <w:rPr>
          <w:rFonts w:ascii="Times New Roman" w:hAnsi="Times New Roman" w:cs="Times New Roman"/>
          <w:bCs/>
          <w:sz w:val="22"/>
          <w:szCs w:val="22"/>
        </w:rPr>
        <w:t>-4</w:t>
      </w:r>
      <w:r w:rsidR="004734FA">
        <w:rPr>
          <w:rFonts w:ascii="Times New Roman" w:hAnsi="Times New Roman" w:cs="Times New Roman"/>
          <w:bCs/>
          <w:sz w:val="22"/>
          <w:szCs w:val="22"/>
        </w:rPr>
        <w:t>)</w:t>
      </w:r>
      <w:r w:rsidR="005F4280" w:rsidRPr="00843F73">
        <w:rPr>
          <w:rFonts w:ascii="Times New Roman" w:hAnsi="Times New Roman" w:cs="Times New Roman"/>
          <w:bCs/>
          <w:sz w:val="22"/>
          <w:szCs w:val="22"/>
        </w:rPr>
        <w:t xml:space="preserve"> п. 1.2.4 настоящего Договора, в соответствии с условиями данных договоров.</w:t>
      </w:r>
    </w:p>
    <w:p w14:paraId="4A91B4FD" w14:textId="77777777" w:rsidR="00CA6B1B" w:rsidRPr="008C3F2C" w:rsidRDefault="00CA6B1B" w:rsidP="00CA6B1B">
      <w:pPr>
        <w:pStyle w:val="ConsNormal"/>
        <w:widowControl/>
        <w:tabs>
          <w:tab w:val="left" w:pos="567"/>
        </w:tabs>
        <w:jc w:val="both"/>
        <w:rPr>
          <w:rFonts w:ascii="Times New Roman" w:hAnsi="Times New Roman" w:cs="Times New Roman"/>
          <w:sz w:val="22"/>
          <w:szCs w:val="22"/>
        </w:rPr>
      </w:pPr>
      <w:r w:rsidRPr="008C3F2C">
        <w:rPr>
          <w:rFonts w:ascii="Times New Roman" w:hAnsi="Times New Roman" w:cs="Times New Roman"/>
          <w:sz w:val="22"/>
          <w:szCs w:val="22"/>
        </w:rPr>
        <w:t xml:space="preserve">Договор будет считаться расторгнутым в дату, указанную в уведомлении </w:t>
      </w:r>
      <w:r w:rsidRPr="008C3F2C">
        <w:rPr>
          <w:rFonts w:ascii="Times New Roman" w:hAnsi="Times New Roman" w:cs="Times New Roman"/>
          <w:b/>
          <w:sz w:val="22"/>
          <w:szCs w:val="22"/>
        </w:rPr>
        <w:t>ЦЕДЕНТА</w:t>
      </w:r>
      <w:r w:rsidRPr="008C3F2C">
        <w:rPr>
          <w:rFonts w:ascii="Times New Roman" w:hAnsi="Times New Roman" w:cs="Times New Roman"/>
          <w:sz w:val="22"/>
          <w:szCs w:val="22"/>
        </w:rPr>
        <w:t xml:space="preserve"> об одностороннем отказе от исполнения Договора. Уведомление направляется </w:t>
      </w:r>
      <w:r w:rsidRPr="008C3F2C">
        <w:rPr>
          <w:rFonts w:ascii="Times New Roman" w:hAnsi="Times New Roman" w:cs="Times New Roman"/>
          <w:b/>
          <w:sz w:val="22"/>
          <w:szCs w:val="22"/>
        </w:rPr>
        <w:t>ЦЕДЕНТОМ</w:t>
      </w:r>
      <w:r w:rsidRPr="008C3F2C">
        <w:rPr>
          <w:rFonts w:ascii="Times New Roman" w:hAnsi="Times New Roman" w:cs="Times New Roman"/>
          <w:sz w:val="22"/>
          <w:szCs w:val="22"/>
        </w:rPr>
        <w:t xml:space="preserve"> в адрес </w:t>
      </w:r>
      <w:r w:rsidRPr="008C3F2C">
        <w:rPr>
          <w:rFonts w:ascii="Times New Roman" w:hAnsi="Times New Roman" w:cs="Times New Roman"/>
          <w:b/>
          <w:sz w:val="22"/>
          <w:szCs w:val="22"/>
        </w:rPr>
        <w:t>ЦЕССИОНАРИЯ</w:t>
      </w:r>
      <w:r w:rsidRPr="008C3F2C">
        <w:rPr>
          <w:rFonts w:ascii="Times New Roman" w:hAnsi="Times New Roman" w:cs="Times New Roman"/>
          <w:sz w:val="22"/>
          <w:szCs w:val="22"/>
        </w:rPr>
        <w:t xml:space="preserve"> по почте заказным письмом с уведомлением о вручении и описью о вложении. </w:t>
      </w:r>
    </w:p>
    <w:p w14:paraId="52D92846" w14:textId="4DD75559" w:rsidR="00CA6B1B" w:rsidRPr="008C3F2C" w:rsidRDefault="00CA6B1B" w:rsidP="00CA6B1B">
      <w:pPr>
        <w:pStyle w:val="ConsNormal"/>
        <w:widowControl/>
        <w:tabs>
          <w:tab w:val="left" w:pos="567"/>
        </w:tabs>
        <w:jc w:val="both"/>
        <w:rPr>
          <w:rFonts w:ascii="Times New Roman" w:hAnsi="Times New Roman" w:cs="Times New Roman"/>
          <w:sz w:val="22"/>
          <w:szCs w:val="22"/>
        </w:rPr>
      </w:pPr>
      <w:r w:rsidRPr="008C3F2C">
        <w:rPr>
          <w:rFonts w:ascii="Times New Roman" w:hAnsi="Times New Roman" w:cs="Times New Roman"/>
          <w:sz w:val="22"/>
          <w:szCs w:val="22"/>
        </w:rPr>
        <w:t xml:space="preserve">Если до даты расторжения Договора </w:t>
      </w:r>
      <w:r w:rsidRPr="008C3F2C">
        <w:rPr>
          <w:rFonts w:ascii="Times New Roman" w:hAnsi="Times New Roman" w:cs="Times New Roman"/>
          <w:b/>
          <w:sz w:val="22"/>
          <w:szCs w:val="22"/>
        </w:rPr>
        <w:t>ЦЕССИОНАРИЙ</w:t>
      </w:r>
      <w:r w:rsidRPr="008C3F2C">
        <w:rPr>
          <w:rFonts w:ascii="Times New Roman" w:hAnsi="Times New Roman" w:cs="Times New Roman"/>
          <w:sz w:val="22"/>
          <w:szCs w:val="22"/>
        </w:rPr>
        <w:t xml:space="preserve"> перечислил в пользу </w:t>
      </w:r>
      <w:r w:rsidRPr="008C3F2C">
        <w:rPr>
          <w:rFonts w:ascii="Times New Roman" w:hAnsi="Times New Roman" w:cs="Times New Roman"/>
          <w:b/>
          <w:sz w:val="22"/>
          <w:szCs w:val="22"/>
        </w:rPr>
        <w:t xml:space="preserve">ЦЕДЕНТА </w:t>
      </w:r>
      <w:r w:rsidRPr="008C3F2C">
        <w:rPr>
          <w:rFonts w:ascii="Times New Roman" w:hAnsi="Times New Roman" w:cs="Times New Roman"/>
          <w:sz w:val="22"/>
          <w:szCs w:val="22"/>
        </w:rPr>
        <w:t>часть денежных средств, указанных в п. 2.2</w:t>
      </w:r>
      <w:r w:rsidR="00576A99">
        <w:rPr>
          <w:rFonts w:ascii="Times New Roman" w:hAnsi="Times New Roman" w:cs="Times New Roman"/>
          <w:sz w:val="22"/>
          <w:szCs w:val="22"/>
        </w:rPr>
        <w:t>.1</w:t>
      </w:r>
      <w:r w:rsidRPr="008C3F2C">
        <w:rPr>
          <w:rFonts w:ascii="Times New Roman" w:hAnsi="Times New Roman" w:cs="Times New Roman"/>
          <w:sz w:val="22"/>
          <w:szCs w:val="22"/>
        </w:rPr>
        <w:t xml:space="preserve"> настоящего Договора, то такие денежные средства подлежат возврату </w:t>
      </w:r>
      <w:r w:rsidRPr="008C3F2C">
        <w:rPr>
          <w:rFonts w:ascii="Times New Roman" w:hAnsi="Times New Roman" w:cs="Times New Roman"/>
          <w:b/>
          <w:sz w:val="22"/>
          <w:szCs w:val="22"/>
        </w:rPr>
        <w:t>ЦЕССИОНАРИЮ</w:t>
      </w:r>
      <w:r w:rsidRPr="008C3F2C">
        <w:rPr>
          <w:rFonts w:ascii="Times New Roman" w:hAnsi="Times New Roman" w:cs="Times New Roman"/>
          <w:sz w:val="22"/>
          <w:szCs w:val="22"/>
        </w:rPr>
        <w:t xml:space="preserve"> в течение 5 (Пяти) рабочих дней с даты расторжения настоящего Договора, при этом в случае, если </w:t>
      </w:r>
      <w:r w:rsidRPr="008C3F2C">
        <w:rPr>
          <w:rFonts w:ascii="Times New Roman" w:hAnsi="Times New Roman" w:cs="Times New Roman"/>
          <w:b/>
          <w:sz w:val="22"/>
          <w:szCs w:val="22"/>
        </w:rPr>
        <w:t>ЦЕДЕНТ</w:t>
      </w:r>
      <w:r w:rsidRPr="008C3F2C">
        <w:rPr>
          <w:rFonts w:ascii="Times New Roman" w:hAnsi="Times New Roman" w:cs="Times New Roman"/>
          <w:sz w:val="22"/>
          <w:szCs w:val="22"/>
        </w:rPr>
        <w:t xml:space="preserve"> передал </w:t>
      </w:r>
      <w:r w:rsidRPr="008C3F2C">
        <w:rPr>
          <w:rFonts w:ascii="Times New Roman" w:hAnsi="Times New Roman" w:cs="Times New Roman"/>
          <w:b/>
          <w:sz w:val="22"/>
          <w:szCs w:val="22"/>
        </w:rPr>
        <w:t>ЦЕССИОНАРИЮ</w:t>
      </w:r>
      <w:r w:rsidRPr="008C3F2C">
        <w:rPr>
          <w:rFonts w:ascii="Times New Roman" w:hAnsi="Times New Roman" w:cs="Times New Roman"/>
          <w:sz w:val="22"/>
          <w:szCs w:val="22"/>
        </w:rPr>
        <w:t xml:space="preserve"> какие-либо документы, относящиеся к </w:t>
      </w:r>
      <w:r w:rsidR="009E7CB4" w:rsidRPr="008C3F2C">
        <w:rPr>
          <w:rFonts w:ascii="Times New Roman" w:hAnsi="Times New Roman" w:cs="Times New Roman"/>
          <w:sz w:val="22"/>
          <w:szCs w:val="22"/>
        </w:rPr>
        <w:t>Договорам лизинга</w:t>
      </w:r>
      <w:r w:rsidRPr="008C3F2C">
        <w:rPr>
          <w:rFonts w:ascii="Times New Roman" w:hAnsi="Times New Roman" w:cs="Times New Roman"/>
          <w:sz w:val="22"/>
          <w:szCs w:val="22"/>
        </w:rPr>
        <w:t xml:space="preserve">, то такие документы возвращаются </w:t>
      </w:r>
      <w:r w:rsidRPr="008C3F2C">
        <w:rPr>
          <w:rFonts w:ascii="Times New Roman" w:hAnsi="Times New Roman" w:cs="Times New Roman"/>
          <w:b/>
          <w:sz w:val="22"/>
          <w:szCs w:val="22"/>
        </w:rPr>
        <w:t>ЦЕССИОНАРИЕМ ЦЕДЕНТУ</w:t>
      </w:r>
      <w:r w:rsidRPr="008C3F2C">
        <w:rPr>
          <w:rFonts w:ascii="Times New Roman" w:hAnsi="Times New Roman" w:cs="Times New Roman"/>
          <w:sz w:val="22"/>
          <w:szCs w:val="22"/>
        </w:rPr>
        <w:t xml:space="preserve"> в течение 2 (Двух) рабочих дней с даты зачисления на счет </w:t>
      </w:r>
      <w:r w:rsidRPr="008C3F2C">
        <w:rPr>
          <w:rFonts w:ascii="Times New Roman" w:hAnsi="Times New Roman" w:cs="Times New Roman"/>
          <w:b/>
          <w:sz w:val="22"/>
          <w:szCs w:val="22"/>
        </w:rPr>
        <w:t xml:space="preserve">ЦЕССИОНАРИЯ </w:t>
      </w:r>
      <w:r w:rsidRPr="008C3F2C">
        <w:rPr>
          <w:rFonts w:ascii="Times New Roman" w:hAnsi="Times New Roman" w:cs="Times New Roman"/>
          <w:sz w:val="22"/>
          <w:szCs w:val="22"/>
        </w:rPr>
        <w:t xml:space="preserve">по реквизитам, указанным в разделе 7 настоящего Договора, возвращенных </w:t>
      </w:r>
      <w:r w:rsidRPr="008C3F2C">
        <w:rPr>
          <w:rFonts w:ascii="Times New Roman" w:hAnsi="Times New Roman" w:cs="Times New Roman"/>
          <w:b/>
          <w:sz w:val="22"/>
          <w:szCs w:val="22"/>
        </w:rPr>
        <w:t>ЦЕДЕНТОМ</w:t>
      </w:r>
      <w:r w:rsidRPr="008C3F2C">
        <w:rPr>
          <w:rFonts w:ascii="Times New Roman" w:hAnsi="Times New Roman" w:cs="Times New Roman"/>
          <w:sz w:val="22"/>
          <w:szCs w:val="22"/>
        </w:rPr>
        <w:t xml:space="preserve"> денежных средств. </w:t>
      </w:r>
    </w:p>
    <w:p w14:paraId="6FEAE184" w14:textId="77777777" w:rsidR="00CA6B1B" w:rsidRPr="008C3F2C" w:rsidRDefault="00CA6B1B" w:rsidP="00CA6B1B">
      <w:pPr>
        <w:pStyle w:val="ConsNormal"/>
        <w:widowControl/>
        <w:tabs>
          <w:tab w:val="left" w:pos="567"/>
        </w:tabs>
        <w:jc w:val="both"/>
        <w:rPr>
          <w:rFonts w:ascii="Times New Roman" w:hAnsi="Times New Roman" w:cs="Times New Roman"/>
          <w:sz w:val="22"/>
          <w:szCs w:val="22"/>
        </w:rPr>
      </w:pPr>
      <w:r w:rsidRPr="008C3F2C">
        <w:rPr>
          <w:rFonts w:ascii="Times New Roman" w:hAnsi="Times New Roman" w:cs="Times New Roman"/>
          <w:sz w:val="22"/>
          <w:szCs w:val="22"/>
        </w:rPr>
        <w:t xml:space="preserve">Расторжение или прекращение Договора не прекращает обязательств </w:t>
      </w:r>
      <w:r w:rsidRPr="008C3F2C">
        <w:rPr>
          <w:rFonts w:ascii="Times New Roman" w:hAnsi="Times New Roman" w:cs="Times New Roman"/>
          <w:b/>
          <w:sz w:val="22"/>
          <w:szCs w:val="22"/>
        </w:rPr>
        <w:t>ЦЕДЕНТА</w:t>
      </w:r>
      <w:r w:rsidRPr="008C3F2C">
        <w:rPr>
          <w:rFonts w:ascii="Times New Roman" w:hAnsi="Times New Roman" w:cs="Times New Roman"/>
          <w:sz w:val="22"/>
          <w:szCs w:val="22"/>
        </w:rPr>
        <w:t xml:space="preserve"> по возврату полученных от </w:t>
      </w:r>
      <w:r w:rsidRPr="008C3F2C">
        <w:rPr>
          <w:rFonts w:ascii="Times New Roman" w:hAnsi="Times New Roman" w:cs="Times New Roman"/>
          <w:b/>
          <w:sz w:val="22"/>
          <w:szCs w:val="22"/>
        </w:rPr>
        <w:t>ЦЕССИОНАРИЯ</w:t>
      </w:r>
      <w:r w:rsidRPr="008C3F2C">
        <w:rPr>
          <w:rFonts w:ascii="Times New Roman" w:hAnsi="Times New Roman" w:cs="Times New Roman"/>
          <w:sz w:val="22"/>
          <w:szCs w:val="22"/>
        </w:rPr>
        <w:t xml:space="preserve"> денежных средств. Возмещение каких-либо убытков и выплата неустоек (процентов за пользование чужими денежными средствами и т.п.) в связи с таким расторжением или прекращением Договора не предусмотрены.</w:t>
      </w:r>
    </w:p>
    <w:p w14:paraId="20DA67DC" w14:textId="77777777" w:rsidR="00CA6B1B" w:rsidRPr="008C3F2C" w:rsidRDefault="00CA6B1B" w:rsidP="00CA6B1B">
      <w:pPr>
        <w:pStyle w:val="ConsNormal"/>
        <w:widowControl/>
        <w:tabs>
          <w:tab w:val="left" w:pos="567"/>
        </w:tabs>
        <w:jc w:val="both"/>
        <w:rPr>
          <w:rFonts w:ascii="Times New Roman" w:hAnsi="Times New Roman" w:cs="Times New Roman"/>
          <w:sz w:val="22"/>
          <w:szCs w:val="22"/>
        </w:rPr>
      </w:pPr>
      <w:r w:rsidRPr="008C3F2C">
        <w:rPr>
          <w:rFonts w:ascii="Times New Roman" w:hAnsi="Times New Roman"/>
          <w:sz w:val="22"/>
          <w:szCs w:val="22"/>
        </w:rPr>
        <w:t xml:space="preserve">Стороны договорились не применять при возврате </w:t>
      </w:r>
      <w:r w:rsidRPr="008C3F2C">
        <w:rPr>
          <w:rFonts w:ascii="Times New Roman" w:hAnsi="Times New Roman" w:cs="Times New Roman"/>
          <w:b/>
          <w:sz w:val="22"/>
          <w:szCs w:val="22"/>
        </w:rPr>
        <w:t xml:space="preserve">ЦЕССИОНАРИЮ </w:t>
      </w:r>
      <w:r w:rsidRPr="008C3F2C">
        <w:rPr>
          <w:rFonts w:ascii="Times New Roman" w:hAnsi="Times New Roman"/>
          <w:sz w:val="22"/>
          <w:szCs w:val="22"/>
        </w:rPr>
        <w:t>Цены уступки правила о возврате двойной суммы задатка, установленные п. 2 ст. 381 ГК РФ, вне зависимости от оснований расторжения или прекращения Договора, или признания его недействительным. Отказ Стороны от права требования двойной суммы Задатка по Договору считается отказом Стороны от права по Договору в соответствии со статьей 450.1 ГК РФ.</w:t>
      </w:r>
    </w:p>
    <w:p w14:paraId="75CF33C4" w14:textId="77777777" w:rsidR="00175CD1" w:rsidRPr="008C3F2C" w:rsidRDefault="00406FF6" w:rsidP="00406FF6">
      <w:pPr>
        <w:pStyle w:val="ConsNormal"/>
        <w:widowControl/>
        <w:tabs>
          <w:tab w:val="left" w:pos="567"/>
        </w:tabs>
        <w:jc w:val="both"/>
        <w:rPr>
          <w:rFonts w:ascii="Times New Roman" w:hAnsi="Times New Roman" w:cs="Times New Roman"/>
          <w:bCs/>
          <w:sz w:val="22"/>
          <w:szCs w:val="22"/>
        </w:rPr>
      </w:pPr>
      <w:r w:rsidRPr="008C3F2C">
        <w:rPr>
          <w:rFonts w:ascii="Times New Roman" w:hAnsi="Times New Roman" w:cs="Times New Roman"/>
          <w:sz w:val="22"/>
          <w:szCs w:val="22"/>
        </w:rPr>
        <w:t>6.</w:t>
      </w:r>
      <w:r w:rsidR="00CA6B1B" w:rsidRPr="008C3F2C">
        <w:rPr>
          <w:rFonts w:ascii="Times New Roman" w:hAnsi="Times New Roman" w:cs="Times New Roman"/>
          <w:sz w:val="22"/>
          <w:szCs w:val="22"/>
        </w:rPr>
        <w:t>4</w:t>
      </w:r>
      <w:r w:rsidRPr="008C3F2C">
        <w:rPr>
          <w:rFonts w:ascii="Times New Roman" w:hAnsi="Times New Roman" w:cs="Times New Roman"/>
          <w:sz w:val="22"/>
          <w:szCs w:val="22"/>
        </w:rPr>
        <w:t xml:space="preserve">. </w:t>
      </w:r>
      <w:r w:rsidR="008F1DA6" w:rsidRPr="008C3F2C">
        <w:rPr>
          <w:rFonts w:ascii="Times New Roman" w:hAnsi="Times New Roman" w:cs="Times New Roman"/>
          <w:sz w:val="22"/>
          <w:szCs w:val="22"/>
        </w:rPr>
        <w:t xml:space="preserve">Настоящий Договор составлен </w:t>
      </w:r>
      <w:r w:rsidR="003F3A95" w:rsidRPr="008C3F2C">
        <w:rPr>
          <w:rFonts w:ascii="Times New Roman" w:hAnsi="Times New Roman" w:cs="Times New Roman"/>
          <w:sz w:val="22"/>
          <w:szCs w:val="22"/>
        </w:rPr>
        <w:t xml:space="preserve">на русском языке </w:t>
      </w:r>
      <w:r w:rsidR="008F1DA6" w:rsidRPr="008C3F2C">
        <w:rPr>
          <w:rFonts w:ascii="Times New Roman" w:hAnsi="Times New Roman" w:cs="Times New Roman"/>
          <w:sz w:val="22"/>
          <w:szCs w:val="22"/>
        </w:rPr>
        <w:t xml:space="preserve">в </w:t>
      </w:r>
      <w:r w:rsidR="009E7CB4" w:rsidRPr="008C3F2C">
        <w:rPr>
          <w:rFonts w:ascii="Times New Roman" w:hAnsi="Times New Roman" w:cs="Times New Roman"/>
          <w:sz w:val="22"/>
          <w:szCs w:val="22"/>
        </w:rPr>
        <w:t>2</w:t>
      </w:r>
      <w:r w:rsidR="006B17A0" w:rsidRPr="008C3F2C">
        <w:rPr>
          <w:rFonts w:ascii="Times New Roman" w:hAnsi="Times New Roman" w:cs="Times New Roman"/>
          <w:sz w:val="22"/>
          <w:szCs w:val="22"/>
        </w:rPr>
        <w:t xml:space="preserve"> </w:t>
      </w:r>
      <w:r w:rsidR="008F1DA6" w:rsidRPr="008C3F2C">
        <w:rPr>
          <w:rFonts w:ascii="Times New Roman" w:hAnsi="Times New Roman" w:cs="Times New Roman"/>
          <w:b/>
          <w:sz w:val="22"/>
          <w:szCs w:val="22"/>
        </w:rPr>
        <w:t>(</w:t>
      </w:r>
      <w:r w:rsidR="009E7CB4" w:rsidRPr="008C3F2C">
        <w:rPr>
          <w:rFonts w:ascii="Times New Roman" w:hAnsi="Times New Roman" w:cs="Times New Roman"/>
          <w:b/>
          <w:sz w:val="22"/>
          <w:szCs w:val="22"/>
        </w:rPr>
        <w:t>Дву</w:t>
      </w:r>
      <w:r w:rsidR="002A1544" w:rsidRPr="008C3F2C">
        <w:rPr>
          <w:rFonts w:ascii="Times New Roman" w:hAnsi="Times New Roman" w:cs="Times New Roman"/>
          <w:b/>
          <w:sz w:val="22"/>
          <w:szCs w:val="22"/>
        </w:rPr>
        <w:t>х</w:t>
      </w:r>
      <w:r w:rsidR="008F1DA6" w:rsidRPr="008C3F2C">
        <w:rPr>
          <w:rFonts w:ascii="Times New Roman" w:hAnsi="Times New Roman" w:cs="Times New Roman"/>
          <w:b/>
          <w:sz w:val="22"/>
          <w:szCs w:val="22"/>
        </w:rPr>
        <w:t>) экземплярах</w:t>
      </w:r>
      <w:r w:rsidR="008F1DA6" w:rsidRPr="008C3F2C">
        <w:rPr>
          <w:rFonts w:ascii="Times New Roman" w:hAnsi="Times New Roman" w:cs="Times New Roman"/>
          <w:sz w:val="22"/>
          <w:szCs w:val="22"/>
        </w:rPr>
        <w:t xml:space="preserve">, имеющих одинаковую юридическую силу, </w:t>
      </w:r>
      <w:r w:rsidR="008F1DA6" w:rsidRPr="008C3F2C">
        <w:rPr>
          <w:rFonts w:ascii="Times New Roman" w:hAnsi="Times New Roman" w:cs="Times New Roman"/>
          <w:b/>
          <w:sz w:val="22"/>
          <w:szCs w:val="22"/>
        </w:rPr>
        <w:t>1</w:t>
      </w:r>
      <w:r w:rsidR="00FD3DD5" w:rsidRPr="008C3F2C">
        <w:rPr>
          <w:rFonts w:ascii="Times New Roman" w:hAnsi="Times New Roman" w:cs="Times New Roman"/>
          <w:b/>
          <w:sz w:val="22"/>
          <w:szCs w:val="22"/>
        </w:rPr>
        <w:t xml:space="preserve"> </w:t>
      </w:r>
      <w:r w:rsidR="008F1DA6" w:rsidRPr="008C3F2C">
        <w:rPr>
          <w:rFonts w:ascii="Times New Roman" w:hAnsi="Times New Roman" w:cs="Times New Roman"/>
          <w:b/>
          <w:sz w:val="22"/>
          <w:szCs w:val="22"/>
        </w:rPr>
        <w:t>(Один)</w:t>
      </w:r>
      <w:r w:rsidR="008F1DA6" w:rsidRPr="008C3F2C">
        <w:rPr>
          <w:rFonts w:ascii="Times New Roman" w:hAnsi="Times New Roman" w:cs="Times New Roman"/>
          <w:sz w:val="22"/>
          <w:szCs w:val="22"/>
        </w:rPr>
        <w:t xml:space="preserve"> из которых для </w:t>
      </w:r>
      <w:r w:rsidR="00414F23" w:rsidRPr="008C3F2C">
        <w:rPr>
          <w:rFonts w:ascii="Times New Roman" w:hAnsi="Times New Roman" w:cs="Times New Roman"/>
          <w:b/>
          <w:sz w:val="22"/>
          <w:szCs w:val="22"/>
        </w:rPr>
        <w:t>ЦЕДЕНТ</w:t>
      </w:r>
      <w:r w:rsidR="008F1DA6" w:rsidRPr="008C3F2C">
        <w:rPr>
          <w:rFonts w:ascii="Times New Roman" w:hAnsi="Times New Roman" w:cs="Times New Roman"/>
          <w:b/>
          <w:sz w:val="22"/>
          <w:szCs w:val="22"/>
        </w:rPr>
        <w:t>А</w:t>
      </w:r>
      <w:r w:rsidR="009E7CB4" w:rsidRPr="008C3F2C">
        <w:rPr>
          <w:rFonts w:ascii="Times New Roman" w:hAnsi="Times New Roman" w:cs="Times New Roman"/>
          <w:b/>
          <w:sz w:val="22"/>
          <w:szCs w:val="22"/>
        </w:rPr>
        <w:t xml:space="preserve"> </w:t>
      </w:r>
      <w:r w:rsidR="009E7CB4" w:rsidRPr="008C3F2C">
        <w:rPr>
          <w:rFonts w:ascii="Times New Roman" w:hAnsi="Times New Roman" w:cs="Times New Roman"/>
          <w:bCs/>
          <w:sz w:val="22"/>
          <w:szCs w:val="22"/>
        </w:rPr>
        <w:t>и</w:t>
      </w:r>
      <w:r w:rsidR="008F1DA6" w:rsidRPr="008C3F2C">
        <w:rPr>
          <w:rFonts w:ascii="Times New Roman" w:hAnsi="Times New Roman" w:cs="Times New Roman"/>
          <w:sz w:val="22"/>
          <w:szCs w:val="22"/>
        </w:rPr>
        <w:t xml:space="preserve"> 1</w:t>
      </w:r>
      <w:r w:rsidR="00FD3DD5" w:rsidRPr="008C3F2C">
        <w:rPr>
          <w:rFonts w:ascii="Times New Roman" w:hAnsi="Times New Roman" w:cs="Times New Roman"/>
          <w:sz w:val="22"/>
          <w:szCs w:val="22"/>
        </w:rPr>
        <w:t xml:space="preserve"> </w:t>
      </w:r>
      <w:r w:rsidR="008F1DA6" w:rsidRPr="008C3F2C">
        <w:rPr>
          <w:rFonts w:ascii="Times New Roman" w:hAnsi="Times New Roman" w:cs="Times New Roman"/>
          <w:b/>
          <w:sz w:val="22"/>
          <w:szCs w:val="22"/>
        </w:rPr>
        <w:t>(Один)</w:t>
      </w:r>
      <w:r w:rsidR="008F1DA6" w:rsidRPr="008C3F2C">
        <w:rPr>
          <w:rFonts w:ascii="Times New Roman" w:hAnsi="Times New Roman" w:cs="Times New Roman"/>
          <w:sz w:val="22"/>
          <w:szCs w:val="22"/>
        </w:rPr>
        <w:t xml:space="preserve"> для </w:t>
      </w:r>
      <w:r w:rsidR="008F1DA6" w:rsidRPr="008C3F2C">
        <w:rPr>
          <w:rFonts w:ascii="Times New Roman" w:hAnsi="Times New Roman" w:cs="Times New Roman"/>
          <w:b/>
          <w:sz w:val="22"/>
          <w:szCs w:val="22"/>
        </w:rPr>
        <w:t>ЦЕССИОНАРИЯ</w:t>
      </w:r>
      <w:r w:rsidR="009E7CB4" w:rsidRPr="008C3F2C">
        <w:rPr>
          <w:rFonts w:ascii="Times New Roman" w:hAnsi="Times New Roman" w:cs="Times New Roman"/>
          <w:bCs/>
          <w:sz w:val="22"/>
          <w:szCs w:val="22"/>
        </w:rPr>
        <w:t>.</w:t>
      </w:r>
    </w:p>
    <w:p w14:paraId="2901E608" w14:textId="77777777" w:rsidR="00406FF6" w:rsidRPr="008C3F2C" w:rsidRDefault="00406FF6" w:rsidP="00406FF6">
      <w:pPr>
        <w:pStyle w:val="ConsNormal"/>
        <w:widowControl/>
        <w:tabs>
          <w:tab w:val="left" w:pos="567"/>
        </w:tabs>
        <w:jc w:val="both"/>
        <w:rPr>
          <w:rFonts w:ascii="Times New Roman" w:hAnsi="Times New Roman" w:cs="Times New Roman"/>
          <w:sz w:val="22"/>
          <w:szCs w:val="22"/>
        </w:rPr>
      </w:pPr>
      <w:r w:rsidRPr="008C3F2C">
        <w:rPr>
          <w:rFonts w:ascii="Times New Roman" w:hAnsi="Times New Roman" w:cs="Times New Roman"/>
          <w:sz w:val="22"/>
          <w:szCs w:val="22"/>
        </w:rPr>
        <w:t>6.</w:t>
      </w:r>
      <w:r w:rsidR="00CA6B1B" w:rsidRPr="008C3F2C">
        <w:rPr>
          <w:rFonts w:ascii="Times New Roman" w:hAnsi="Times New Roman" w:cs="Times New Roman"/>
          <w:sz w:val="22"/>
          <w:szCs w:val="22"/>
        </w:rPr>
        <w:t>5</w:t>
      </w:r>
      <w:r w:rsidRPr="008C3F2C">
        <w:rPr>
          <w:rFonts w:ascii="Times New Roman" w:hAnsi="Times New Roman" w:cs="Times New Roman"/>
          <w:sz w:val="22"/>
          <w:szCs w:val="22"/>
        </w:rPr>
        <w:t xml:space="preserve">. </w:t>
      </w:r>
      <w:r w:rsidR="00901325" w:rsidRPr="008C3F2C">
        <w:rPr>
          <w:rFonts w:ascii="Times New Roman" w:hAnsi="Times New Roman"/>
          <w:sz w:val="22"/>
          <w:szCs w:val="22"/>
        </w:rPr>
        <w:t>Стороны обязуются уведомлять друг друга в случае изменения наименования, адреса местонахождения, банковских и других реквизитов, путем направления письменного уведомления в течение 5 (</w:t>
      </w:r>
      <w:r w:rsidR="00F7005F" w:rsidRPr="008C3F2C">
        <w:rPr>
          <w:rFonts w:ascii="Times New Roman" w:hAnsi="Times New Roman"/>
          <w:sz w:val="22"/>
          <w:szCs w:val="22"/>
        </w:rPr>
        <w:t>П</w:t>
      </w:r>
      <w:r w:rsidR="00901325" w:rsidRPr="008C3F2C">
        <w:rPr>
          <w:rFonts w:ascii="Times New Roman" w:hAnsi="Times New Roman"/>
          <w:sz w:val="22"/>
          <w:szCs w:val="22"/>
        </w:rPr>
        <w:t>ят</w:t>
      </w:r>
      <w:r w:rsidR="00301394" w:rsidRPr="008C3F2C">
        <w:rPr>
          <w:rFonts w:ascii="Times New Roman" w:hAnsi="Times New Roman"/>
          <w:sz w:val="22"/>
          <w:szCs w:val="22"/>
        </w:rPr>
        <w:t>и</w:t>
      </w:r>
      <w:r w:rsidR="00901325" w:rsidRPr="008C3F2C">
        <w:rPr>
          <w:rFonts w:ascii="Times New Roman" w:hAnsi="Times New Roman"/>
          <w:sz w:val="22"/>
          <w:szCs w:val="22"/>
        </w:rPr>
        <w:t xml:space="preserve">) рабочих дней с момента фактического изменения соответствующих реквизитов. </w:t>
      </w:r>
      <w:r w:rsidR="00F744B2" w:rsidRPr="008C3F2C">
        <w:rPr>
          <w:rFonts w:ascii="Times New Roman" w:hAnsi="Times New Roman"/>
          <w:sz w:val="22"/>
          <w:szCs w:val="22"/>
        </w:rPr>
        <w:br/>
      </w:r>
      <w:r w:rsidR="00901325" w:rsidRPr="008C3F2C">
        <w:rPr>
          <w:rFonts w:ascii="Times New Roman" w:hAnsi="Times New Roman"/>
          <w:sz w:val="22"/>
          <w:szCs w:val="22"/>
        </w:rPr>
        <w:t>В случае необходимости Стороны заключат дополнительное соглашение к настоящему Договору, в котором будут отражены произошедшие изменения.</w:t>
      </w:r>
    </w:p>
    <w:p w14:paraId="48E29640" w14:textId="77777777" w:rsidR="00732D86" w:rsidRPr="008C3F2C" w:rsidRDefault="00406FF6" w:rsidP="00732D86">
      <w:pPr>
        <w:pStyle w:val="ConsNormal"/>
        <w:widowControl/>
        <w:tabs>
          <w:tab w:val="left" w:pos="567"/>
        </w:tabs>
        <w:jc w:val="both"/>
        <w:rPr>
          <w:rFonts w:ascii="Times New Roman" w:hAnsi="Times New Roman"/>
          <w:sz w:val="22"/>
          <w:szCs w:val="22"/>
        </w:rPr>
      </w:pPr>
      <w:r w:rsidRPr="008C3F2C">
        <w:rPr>
          <w:rFonts w:ascii="Times New Roman" w:hAnsi="Times New Roman" w:cs="Times New Roman"/>
          <w:sz w:val="22"/>
          <w:szCs w:val="22"/>
        </w:rPr>
        <w:t>6.</w:t>
      </w:r>
      <w:r w:rsidR="00353489" w:rsidRPr="008C3F2C">
        <w:rPr>
          <w:rFonts w:ascii="Times New Roman" w:hAnsi="Times New Roman" w:cs="Times New Roman"/>
          <w:sz w:val="22"/>
          <w:szCs w:val="22"/>
        </w:rPr>
        <w:t>6</w:t>
      </w:r>
      <w:r w:rsidRPr="008C3F2C">
        <w:rPr>
          <w:rFonts w:ascii="Times New Roman" w:hAnsi="Times New Roman" w:cs="Times New Roman"/>
          <w:sz w:val="22"/>
          <w:szCs w:val="22"/>
        </w:rPr>
        <w:t xml:space="preserve">. </w:t>
      </w:r>
      <w:r w:rsidR="00901325" w:rsidRPr="008C3F2C">
        <w:rPr>
          <w:rFonts w:ascii="Times New Roman" w:hAnsi="Times New Roman"/>
          <w:sz w:val="22"/>
          <w:szCs w:val="22"/>
        </w:rPr>
        <w:t>Все требования, уведомления, извещения, запросы и сообщения, предусмотренные настоящим Договором, направляются Сторонами друг другу курьерской почтой, либо телеграммой, либо почтовым отправлением с уведомлением о вручении</w:t>
      </w:r>
      <w:r w:rsidR="00F744B2" w:rsidRPr="008C3F2C">
        <w:rPr>
          <w:rFonts w:ascii="Times New Roman" w:hAnsi="Times New Roman"/>
          <w:sz w:val="22"/>
          <w:szCs w:val="22"/>
        </w:rPr>
        <w:t xml:space="preserve"> и описью вложени</w:t>
      </w:r>
      <w:r w:rsidR="00301394" w:rsidRPr="008C3F2C">
        <w:rPr>
          <w:rFonts w:ascii="Times New Roman" w:hAnsi="Times New Roman"/>
          <w:sz w:val="22"/>
          <w:szCs w:val="22"/>
        </w:rPr>
        <w:t>я</w:t>
      </w:r>
      <w:r w:rsidR="00901325" w:rsidRPr="008C3F2C">
        <w:rPr>
          <w:rFonts w:ascii="Times New Roman" w:hAnsi="Times New Roman"/>
          <w:sz w:val="22"/>
          <w:szCs w:val="22"/>
        </w:rPr>
        <w:t xml:space="preserve"> по адресам, указанным в Разделе «Адреса</w:t>
      </w:r>
      <w:r w:rsidR="008A3F33" w:rsidRPr="008C3F2C">
        <w:rPr>
          <w:rFonts w:ascii="Times New Roman" w:hAnsi="Times New Roman"/>
          <w:sz w:val="22"/>
          <w:szCs w:val="22"/>
        </w:rPr>
        <w:t>, банковские реквизиты и подписи</w:t>
      </w:r>
      <w:r w:rsidR="00901325" w:rsidRPr="008C3F2C">
        <w:rPr>
          <w:rFonts w:ascii="Times New Roman" w:hAnsi="Times New Roman"/>
          <w:sz w:val="22"/>
          <w:szCs w:val="22"/>
        </w:rPr>
        <w:t xml:space="preserve"> Сторон».  </w:t>
      </w:r>
    </w:p>
    <w:p w14:paraId="37AAEAD2" w14:textId="77777777" w:rsidR="00901325" w:rsidRPr="008C3F2C" w:rsidRDefault="00901325" w:rsidP="00732D86">
      <w:pPr>
        <w:pStyle w:val="ConsNormal"/>
        <w:widowControl/>
        <w:tabs>
          <w:tab w:val="left" w:pos="567"/>
        </w:tabs>
        <w:jc w:val="both"/>
        <w:rPr>
          <w:rFonts w:ascii="Times New Roman" w:hAnsi="Times New Roman" w:cs="Times New Roman"/>
          <w:sz w:val="22"/>
          <w:szCs w:val="22"/>
        </w:rPr>
      </w:pPr>
      <w:r w:rsidRPr="008C3F2C">
        <w:rPr>
          <w:rFonts w:ascii="Times New Roman" w:hAnsi="Times New Roman"/>
          <w:sz w:val="22"/>
          <w:szCs w:val="22"/>
        </w:rPr>
        <w:t>В зависимости от используемых Сторонами способов доставки датой получения Стороной сообщения считается:</w:t>
      </w:r>
    </w:p>
    <w:p w14:paraId="32FF3E66" w14:textId="77777777" w:rsidR="00901325" w:rsidRPr="008C3F2C" w:rsidRDefault="00901325" w:rsidP="00732D86">
      <w:pPr>
        <w:pStyle w:val="ConsNormal"/>
        <w:widowControl/>
        <w:numPr>
          <w:ilvl w:val="0"/>
          <w:numId w:val="7"/>
        </w:numPr>
        <w:ind w:left="284" w:hanging="284"/>
        <w:jc w:val="both"/>
        <w:rPr>
          <w:rFonts w:ascii="Times New Roman" w:hAnsi="Times New Roman"/>
          <w:sz w:val="22"/>
          <w:szCs w:val="22"/>
        </w:rPr>
      </w:pPr>
      <w:r w:rsidRPr="008C3F2C">
        <w:rPr>
          <w:rFonts w:ascii="Times New Roman" w:hAnsi="Times New Roman"/>
          <w:sz w:val="22"/>
          <w:szCs w:val="22"/>
        </w:rPr>
        <w:t xml:space="preserve">при использовании почтовой связи, в том числе курьерской почты: </w:t>
      </w:r>
    </w:p>
    <w:p w14:paraId="0509AD2B" w14:textId="77777777" w:rsidR="00901325" w:rsidRPr="008C3F2C" w:rsidRDefault="00F75329" w:rsidP="00732D86">
      <w:pPr>
        <w:pStyle w:val="2"/>
        <w:tabs>
          <w:tab w:val="left" w:pos="426"/>
        </w:tabs>
        <w:spacing w:after="0" w:line="240" w:lineRule="auto"/>
        <w:ind w:left="709" w:hanging="284"/>
        <w:rPr>
          <w:rFonts w:ascii="Times New Roman" w:hAnsi="Times New Roman"/>
          <w:sz w:val="22"/>
          <w:szCs w:val="22"/>
        </w:rPr>
      </w:pPr>
      <w:r w:rsidRPr="008C3F2C">
        <w:rPr>
          <w:rFonts w:ascii="Times New Roman" w:hAnsi="Times New Roman"/>
          <w:sz w:val="22"/>
          <w:szCs w:val="22"/>
        </w:rPr>
        <w:tab/>
      </w:r>
      <w:r w:rsidR="00901325" w:rsidRPr="008C3F2C">
        <w:rPr>
          <w:rFonts w:ascii="Times New Roman" w:hAnsi="Times New Roman"/>
          <w:sz w:val="22"/>
          <w:szCs w:val="22"/>
        </w:rPr>
        <w:t>а)</w:t>
      </w:r>
      <w:r w:rsidR="00901325" w:rsidRPr="008C3F2C">
        <w:rPr>
          <w:rFonts w:ascii="Times New Roman" w:hAnsi="Times New Roman"/>
          <w:sz w:val="22"/>
          <w:szCs w:val="22"/>
        </w:rPr>
        <w:tab/>
        <w:t>либо дата, указанная в уведомлении о вручении почтового отправления получающей Стороне;</w:t>
      </w:r>
    </w:p>
    <w:p w14:paraId="5F45037D" w14:textId="77777777" w:rsidR="00901325" w:rsidRPr="008C3F2C" w:rsidRDefault="00F75329" w:rsidP="00046B75">
      <w:pPr>
        <w:pStyle w:val="2"/>
        <w:tabs>
          <w:tab w:val="left" w:pos="142"/>
          <w:tab w:val="left" w:pos="851"/>
        </w:tabs>
        <w:spacing w:after="0" w:line="240" w:lineRule="auto"/>
        <w:ind w:left="426" w:hanging="284"/>
        <w:rPr>
          <w:rFonts w:ascii="Times New Roman" w:hAnsi="Times New Roman"/>
          <w:sz w:val="22"/>
          <w:szCs w:val="22"/>
        </w:rPr>
      </w:pPr>
      <w:r w:rsidRPr="008C3F2C">
        <w:rPr>
          <w:rFonts w:ascii="Times New Roman" w:hAnsi="Times New Roman"/>
          <w:sz w:val="22"/>
          <w:szCs w:val="22"/>
        </w:rPr>
        <w:tab/>
      </w:r>
      <w:r w:rsidR="00901325" w:rsidRPr="008C3F2C">
        <w:rPr>
          <w:rFonts w:ascii="Times New Roman" w:hAnsi="Times New Roman"/>
          <w:sz w:val="22"/>
          <w:szCs w:val="22"/>
        </w:rPr>
        <w:t>б)</w:t>
      </w:r>
      <w:r w:rsidR="00732D86" w:rsidRPr="008C3F2C">
        <w:rPr>
          <w:rFonts w:ascii="Times New Roman" w:hAnsi="Times New Roman"/>
          <w:sz w:val="22"/>
          <w:szCs w:val="22"/>
          <w:lang w:val="ru-RU"/>
        </w:rPr>
        <w:t xml:space="preserve"> </w:t>
      </w:r>
      <w:r w:rsidR="00901325" w:rsidRPr="008C3F2C">
        <w:rPr>
          <w:rFonts w:ascii="Times New Roman" w:hAnsi="Times New Roman"/>
          <w:sz w:val="22"/>
          <w:szCs w:val="22"/>
        </w:rPr>
        <w:t xml:space="preserve">либо дата отказа получающей Стороны от получения сообщения, если этот отказ зафиксирован организацией, осуществляющей доставку корреспонденции, </w:t>
      </w:r>
    </w:p>
    <w:p w14:paraId="75A3CD71" w14:textId="77777777" w:rsidR="00901325" w:rsidRPr="008C3F2C" w:rsidRDefault="00F75329" w:rsidP="00046B75">
      <w:pPr>
        <w:pStyle w:val="2"/>
        <w:tabs>
          <w:tab w:val="left" w:pos="851"/>
        </w:tabs>
        <w:spacing w:after="0" w:line="240" w:lineRule="auto"/>
        <w:ind w:left="426" w:hanging="284"/>
        <w:rPr>
          <w:rFonts w:ascii="Times New Roman" w:hAnsi="Times New Roman"/>
          <w:sz w:val="22"/>
          <w:szCs w:val="22"/>
        </w:rPr>
      </w:pPr>
      <w:r w:rsidRPr="008C3F2C">
        <w:rPr>
          <w:rFonts w:ascii="Times New Roman" w:hAnsi="Times New Roman"/>
          <w:sz w:val="22"/>
          <w:szCs w:val="22"/>
        </w:rPr>
        <w:tab/>
      </w:r>
      <w:r w:rsidR="00901325" w:rsidRPr="008C3F2C">
        <w:rPr>
          <w:rFonts w:ascii="Times New Roman" w:hAnsi="Times New Roman"/>
          <w:sz w:val="22"/>
          <w:szCs w:val="22"/>
        </w:rPr>
        <w:t>в)</w:t>
      </w:r>
      <w:r w:rsidR="00901325" w:rsidRPr="008C3F2C">
        <w:rPr>
          <w:rFonts w:ascii="Times New Roman" w:hAnsi="Times New Roman"/>
          <w:sz w:val="22"/>
          <w:szCs w:val="22"/>
        </w:rPr>
        <w:tab/>
        <w:t xml:space="preserve">либо дата, на которую сообщение не вручено в связи с отсутствием адресата по указанному адресу или по иным причинам, что подтверждается либо сообщением организации, осуществляющей доставку корреспонденции, либо данными с официального сайта Почты России. </w:t>
      </w:r>
      <w:r w:rsidR="00F744B2" w:rsidRPr="008C3F2C">
        <w:rPr>
          <w:rFonts w:ascii="Times New Roman" w:hAnsi="Times New Roman"/>
          <w:sz w:val="22"/>
          <w:szCs w:val="22"/>
        </w:rPr>
        <w:br/>
      </w:r>
      <w:r w:rsidR="00901325" w:rsidRPr="008C3F2C">
        <w:rPr>
          <w:rFonts w:ascii="Times New Roman" w:hAnsi="Times New Roman"/>
          <w:sz w:val="22"/>
          <w:szCs w:val="22"/>
        </w:rPr>
        <w:t>В случае неоднократных попыток вручить Стороне сообщение, датой его получения считается первая дата, на которую уведомление не вручено, зафиксированная организацией, осуществляющей доставку корреспонденции;</w:t>
      </w:r>
    </w:p>
    <w:p w14:paraId="280D4BA2" w14:textId="77777777" w:rsidR="00901325" w:rsidRPr="008C3F2C" w:rsidRDefault="00901325" w:rsidP="00732D86">
      <w:pPr>
        <w:pStyle w:val="ConsNormal"/>
        <w:widowControl/>
        <w:numPr>
          <w:ilvl w:val="0"/>
          <w:numId w:val="7"/>
        </w:numPr>
        <w:ind w:left="284" w:hanging="284"/>
        <w:jc w:val="both"/>
        <w:rPr>
          <w:rFonts w:ascii="Times New Roman" w:hAnsi="Times New Roman"/>
          <w:sz w:val="22"/>
          <w:szCs w:val="22"/>
        </w:rPr>
      </w:pPr>
      <w:r w:rsidRPr="008C3F2C">
        <w:rPr>
          <w:rFonts w:ascii="Times New Roman" w:hAnsi="Times New Roman"/>
          <w:sz w:val="22"/>
          <w:szCs w:val="22"/>
        </w:rPr>
        <w:t>при направлении сообщения телеграммой – день, следующий за днем направления телеграммы</w:t>
      </w:r>
      <w:r w:rsidR="00023B42" w:rsidRPr="008C3F2C">
        <w:rPr>
          <w:rFonts w:ascii="Times New Roman" w:hAnsi="Times New Roman"/>
          <w:sz w:val="22"/>
          <w:szCs w:val="22"/>
        </w:rPr>
        <w:t>.</w:t>
      </w:r>
    </w:p>
    <w:p w14:paraId="211B48C4" w14:textId="77777777" w:rsidR="00901325" w:rsidRPr="008C3F2C" w:rsidRDefault="00406FF6" w:rsidP="00406FF6">
      <w:pPr>
        <w:pStyle w:val="ConsNormal"/>
        <w:widowControl/>
        <w:tabs>
          <w:tab w:val="left" w:pos="567"/>
        </w:tabs>
        <w:jc w:val="both"/>
        <w:rPr>
          <w:rFonts w:ascii="Times New Roman" w:hAnsi="Times New Roman"/>
          <w:sz w:val="22"/>
          <w:szCs w:val="22"/>
        </w:rPr>
      </w:pPr>
      <w:r w:rsidRPr="008C3F2C">
        <w:rPr>
          <w:rFonts w:ascii="Times New Roman" w:hAnsi="Times New Roman"/>
          <w:sz w:val="22"/>
          <w:szCs w:val="22"/>
        </w:rPr>
        <w:t>6.</w:t>
      </w:r>
      <w:r w:rsidR="00353489" w:rsidRPr="008C3F2C">
        <w:rPr>
          <w:rFonts w:ascii="Times New Roman" w:hAnsi="Times New Roman"/>
          <w:sz w:val="22"/>
          <w:szCs w:val="22"/>
        </w:rPr>
        <w:t>7</w:t>
      </w:r>
      <w:r w:rsidRPr="008C3F2C">
        <w:rPr>
          <w:rFonts w:ascii="Times New Roman" w:hAnsi="Times New Roman"/>
          <w:sz w:val="22"/>
          <w:szCs w:val="22"/>
        </w:rPr>
        <w:t xml:space="preserve">. </w:t>
      </w:r>
      <w:r w:rsidR="00901325" w:rsidRPr="008C3F2C">
        <w:rPr>
          <w:rFonts w:ascii="Times New Roman" w:hAnsi="Times New Roman"/>
          <w:sz w:val="22"/>
          <w:szCs w:val="22"/>
        </w:rPr>
        <w:t>Если какое-либо из положений настоящего Договора становится недействительным, это не затрагивает действительности остальных положений. В этом случае Стороны, насколько это допустимо в правовом отношении, в возможно более короткий срок договариваются о замене недействительного положения положением, сохраняющим законные права и интересы Сторон.</w:t>
      </w:r>
    </w:p>
    <w:p w14:paraId="2EC3428C" w14:textId="77777777" w:rsidR="003A6288" w:rsidRPr="008C3F2C" w:rsidRDefault="003A6288" w:rsidP="000C213F">
      <w:pPr>
        <w:pStyle w:val="ConsNonformat"/>
        <w:widowControl/>
        <w:ind w:left="720"/>
        <w:rPr>
          <w:rFonts w:ascii="Times New Roman" w:hAnsi="Times New Roman" w:cs="Times New Roman"/>
          <w:b/>
          <w:sz w:val="22"/>
          <w:szCs w:val="22"/>
        </w:rPr>
      </w:pPr>
    </w:p>
    <w:p w14:paraId="13DCC94E" w14:textId="62CD829A" w:rsidR="002B144F" w:rsidRDefault="00901325" w:rsidP="00F149F4">
      <w:pPr>
        <w:pStyle w:val="ConsNormal"/>
        <w:widowControl/>
        <w:numPr>
          <w:ilvl w:val="0"/>
          <w:numId w:val="23"/>
        </w:numPr>
        <w:jc w:val="center"/>
        <w:rPr>
          <w:rFonts w:ascii="Times New Roman" w:hAnsi="Times New Roman" w:cs="Times New Roman"/>
          <w:b/>
          <w:sz w:val="22"/>
          <w:szCs w:val="22"/>
        </w:rPr>
      </w:pPr>
      <w:r w:rsidRPr="008C3F2C">
        <w:rPr>
          <w:rFonts w:ascii="Times New Roman" w:hAnsi="Times New Roman" w:cs="Times New Roman"/>
          <w:b/>
          <w:sz w:val="22"/>
          <w:szCs w:val="22"/>
        </w:rPr>
        <w:t>АДРЕСА, БАНКОВСКИЕ РЕКВИЗИТЫ И ПОДПИСИ СТОРОН</w:t>
      </w:r>
    </w:p>
    <w:p w14:paraId="01183174" w14:textId="77777777" w:rsidR="00DF6D5F" w:rsidRPr="008C3F2C" w:rsidRDefault="00DF6D5F" w:rsidP="00843F73">
      <w:pPr>
        <w:pStyle w:val="ConsNormal"/>
        <w:widowControl/>
        <w:ind w:left="720" w:firstLine="0"/>
        <w:rPr>
          <w:rFonts w:ascii="Times New Roman" w:hAnsi="Times New Roman" w:cs="Times New Roman"/>
          <w:b/>
          <w:sz w:val="22"/>
          <w:szCs w:val="22"/>
        </w:rPr>
      </w:pPr>
    </w:p>
    <w:tbl>
      <w:tblPr>
        <w:tblW w:w="10490" w:type="dxa"/>
        <w:tblInd w:w="-34" w:type="dxa"/>
        <w:tblLook w:val="0000" w:firstRow="0" w:lastRow="0" w:firstColumn="0" w:lastColumn="0" w:noHBand="0" w:noVBand="0"/>
      </w:tblPr>
      <w:tblGrid>
        <w:gridCol w:w="5387"/>
        <w:gridCol w:w="5103"/>
      </w:tblGrid>
      <w:tr w:rsidR="002B144F" w:rsidRPr="008C3F2C" w14:paraId="40E899D5" w14:textId="77777777" w:rsidTr="004D7A5D">
        <w:tc>
          <w:tcPr>
            <w:tcW w:w="5387" w:type="dxa"/>
            <w:vAlign w:val="bottom"/>
          </w:tcPr>
          <w:p w14:paraId="238B7870" w14:textId="77777777" w:rsidR="002B144F" w:rsidRPr="008C3F2C" w:rsidRDefault="00414F23" w:rsidP="000C213F">
            <w:pPr>
              <w:outlineLvl w:val="0"/>
              <w:rPr>
                <w:b/>
                <w:bCs/>
                <w:sz w:val="22"/>
                <w:szCs w:val="22"/>
              </w:rPr>
            </w:pPr>
            <w:r w:rsidRPr="008C3F2C">
              <w:rPr>
                <w:b/>
                <w:bCs/>
                <w:sz w:val="22"/>
                <w:szCs w:val="22"/>
              </w:rPr>
              <w:t>ЦЕДЕНТ</w:t>
            </w:r>
            <w:r w:rsidR="002B144F" w:rsidRPr="008C3F2C">
              <w:rPr>
                <w:b/>
                <w:bCs/>
                <w:sz w:val="22"/>
                <w:szCs w:val="22"/>
              </w:rPr>
              <w:t>:</w:t>
            </w:r>
          </w:p>
          <w:p w14:paraId="38982F70" w14:textId="33093404" w:rsidR="00A815E7" w:rsidRPr="00843F73" w:rsidRDefault="00A815E7" w:rsidP="000C213F">
            <w:pPr>
              <w:outlineLvl w:val="0"/>
              <w:rPr>
                <w:b/>
                <w:bCs/>
              </w:rPr>
            </w:pPr>
            <w:r w:rsidRPr="00843F73">
              <w:rPr>
                <w:b/>
                <w:bCs/>
              </w:rPr>
              <w:t>Общество с ограниченной ответственностью «Тройка Лизинг»</w:t>
            </w:r>
          </w:p>
          <w:p w14:paraId="1E272208" w14:textId="77777777" w:rsidR="00DF6D5F" w:rsidRDefault="00DF6D5F" w:rsidP="00DF6D5F">
            <w:pPr>
              <w:outlineLvl w:val="0"/>
            </w:pPr>
            <w:r>
              <w:t>Адрес местонахождения: 121087, г. Москва, проезд Багратионовский, д. 12А, пом. В201</w:t>
            </w:r>
          </w:p>
          <w:p w14:paraId="5E516133" w14:textId="77777777" w:rsidR="00DF6D5F" w:rsidRDefault="00DF6D5F" w:rsidP="00DF6D5F">
            <w:pPr>
              <w:outlineLvl w:val="0"/>
            </w:pPr>
            <w:r>
              <w:t>Р/счет №  40701810001700000700 в ПАО БАНК «ФК ОТКРЫТИЕ» г. Москва</w:t>
            </w:r>
          </w:p>
          <w:p w14:paraId="730AC8A0" w14:textId="77777777" w:rsidR="00DF6D5F" w:rsidRDefault="00DF6D5F" w:rsidP="00DF6D5F">
            <w:pPr>
              <w:outlineLvl w:val="0"/>
            </w:pPr>
            <w:r>
              <w:t>Кор./счет № 30101810300000000985</w:t>
            </w:r>
          </w:p>
          <w:p w14:paraId="7FBF9FED" w14:textId="77777777" w:rsidR="00DF6D5F" w:rsidRDefault="00DF6D5F" w:rsidP="00DF6D5F">
            <w:pPr>
              <w:outlineLvl w:val="0"/>
            </w:pPr>
            <w:r>
              <w:t>БИК  044525985</w:t>
            </w:r>
          </w:p>
          <w:p w14:paraId="08067A3B" w14:textId="5377F64A" w:rsidR="00A815E7" w:rsidRPr="00843F73" w:rsidRDefault="00DF6D5F" w:rsidP="000C213F">
            <w:pPr>
              <w:outlineLvl w:val="0"/>
            </w:pPr>
            <w:r>
              <w:t>ИНН 7730513939, КПП 773001001</w:t>
            </w:r>
          </w:p>
        </w:tc>
        <w:tc>
          <w:tcPr>
            <w:tcW w:w="5103" w:type="dxa"/>
          </w:tcPr>
          <w:p w14:paraId="7B8BE54C" w14:textId="77777777" w:rsidR="002B144F" w:rsidRPr="008C3F2C" w:rsidRDefault="00414F23" w:rsidP="000C213F">
            <w:pPr>
              <w:outlineLvl w:val="0"/>
              <w:rPr>
                <w:b/>
                <w:bCs/>
              </w:rPr>
            </w:pPr>
            <w:r w:rsidRPr="008C3F2C">
              <w:rPr>
                <w:b/>
                <w:bCs/>
                <w:sz w:val="22"/>
                <w:szCs w:val="22"/>
              </w:rPr>
              <w:t>ЦЕССИОНАРИЙ</w:t>
            </w:r>
            <w:r w:rsidR="002B144F" w:rsidRPr="008C3F2C">
              <w:rPr>
                <w:b/>
                <w:bCs/>
                <w:sz w:val="22"/>
                <w:szCs w:val="22"/>
              </w:rPr>
              <w:t>:</w:t>
            </w:r>
          </w:p>
        </w:tc>
      </w:tr>
      <w:tr w:rsidR="009A23F6" w:rsidRPr="008C3F2C" w14:paraId="6FF07507" w14:textId="77777777" w:rsidTr="00062937">
        <w:tc>
          <w:tcPr>
            <w:tcW w:w="5387" w:type="dxa"/>
          </w:tcPr>
          <w:p w14:paraId="47FF703E" w14:textId="77777777" w:rsidR="00DF6D5F" w:rsidRDefault="00DF6D5F" w:rsidP="000C213F">
            <w:pPr>
              <w:outlineLvl w:val="0"/>
              <w:rPr>
                <w:bCs/>
              </w:rPr>
            </w:pPr>
          </w:p>
          <w:p w14:paraId="366258B8" w14:textId="75CCAC6B" w:rsidR="009A23F6" w:rsidRPr="008C3F2C" w:rsidRDefault="00245B19" w:rsidP="000C213F">
            <w:pPr>
              <w:outlineLvl w:val="0"/>
              <w:rPr>
                <w:bCs/>
              </w:rPr>
            </w:pPr>
            <w:r w:rsidRPr="008C3F2C">
              <w:rPr>
                <w:bCs/>
              </w:rPr>
              <w:t>Генеральный директор</w:t>
            </w:r>
          </w:p>
        </w:tc>
        <w:tc>
          <w:tcPr>
            <w:tcW w:w="5103" w:type="dxa"/>
          </w:tcPr>
          <w:p w14:paraId="75F26A99" w14:textId="77777777" w:rsidR="009A23F6" w:rsidRPr="008C3F2C" w:rsidRDefault="009A23F6" w:rsidP="000C213F">
            <w:pPr>
              <w:outlineLvl w:val="0"/>
              <w:rPr>
                <w:bCs/>
              </w:rPr>
            </w:pPr>
          </w:p>
        </w:tc>
      </w:tr>
      <w:tr w:rsidR="009A23F6" w:rsidRPr="008C3F2C" w14:paraId="210D82F2" w14:textId="77777777" w:rsidTr="00062937">
        <w:trPr>
          <w:trHeight w:val="679"/>
        </w:trPr>
        <w:tc>
          <w:tcPr>
            <w:tcW w:w="5387" w:type="dxa"/>
            <w:vAlign w:val="center"/>
          </w:tcPr>
          <w:p w14:paraId="76C67AB6" w14:textId="349D8A97" w:rsidR="009A23F6" w:rsidRDefault="009A23F6" w:rsidP="000C213F">
            <w:pPr>
              <w:outlineLvl w:val="0"/>
              <w:rPr>
                <w:b/>
                <w:bCs/>
              </w:rPr>
            </w:pPr>
          </w:p>
          <w:p w14:paraId="1ADA8030" w14:textId="4B746B8B" w:rsidR="00DF6D5F" w:rsidRDefault="00DF6D5F" w:rsidP="000C213F">
            <w:pPr>
              <w:outlineLvl w:val="0"/>
              <w:rPr>
                <w:b/>
                <w:bCs/>
              </w:rPr>
            </w:pPr>
          </w:p>
          <w:p w14:paraId="4C4E9B3C" w14:textId="77777777" w:rsidR="00DF6D5F" w:rsidRPr="008C3F2C" w:rsidRDefault="00DF6D5F" w:rsidP="000C213F">
            <w:pPr>
              <w:outlineLvl w:val="0"/>
              <w:rPr>
                <w:b/>
                <w:bCs/>
              </w:rPr>
            </w:pPr>
          </w:p>
          <w:p w14:paraId="375E8AFC" w14:textId="77777777" w:rsidR="009A23F6" w:rsidRPr="008C3F2C" w:rsidRDefault="009A23F6" w:rsidP="000C213F">
            <w:pPr>
              <w:outlineLvl w:val="0"/>
              <w:rPr>
                <w:b/>
                <w:bCs/>
              </w:rPr>
            </w:pPr>
            <w:r w:rsidRPr="008C3F2C">
              <w:rPr>
                <w:b/>
                <w:bCs/>
                <w:sz w:val="22"/>
                <w:szCs w:val="22"/>
              </w:rPr>
              <w:t xml:space="preserve">_____________________ / </w:t>
            </w:r>
            <w:r w:rsidR="00245B19" w:rsidRPr="008C3F2C">
              <w:rPr>
                <w:b/>
                <w:bCs/>
                <w:sz w:val="22"/>
                <w:szCs w:val="22"/>
              </w:rPr>
              <w:t>_________________</w:t>
            </w:r>
            <w:r w:rsidRPr="008C3F2C">
              <w:rPr>
                <w:b/>
                <w:bCs/>
                <w:sz w:val="22"/>
                <w:szCs w:val="22"/>
              </w:rPr>
              <w:t xml:space="preserve"> /</w:t>
            </w:r>
          </w:p>
          <w:p w14:paraId="4106AA8E" w14:textId="77777777" w:rsidR="009A23F6" w:rsidRPr="008C3F2C" w:rsidRDefault="009A23F6" w:rsidP="000C213F">
            <w:pPr>
              <w:outlineLvl w:val="0"/>
              <w:rPr>
                <w:b/>
                <w:bCs/>
              </w:rPr>
            </w:pPr>
            <w:r w:rsidRPr="008C3F2C">
              <w:rPr>
                <w:b/>
                <w:bCs/>
                <w:sz w:val="22"/>
                <w:szCs w:val="22"/>
              </w:rPr>
              <w:t>МП</w:t>
            </w:r>
          </w:p>
        </w:tc>
        <w:tc>
          <w:tcPr>
            <w:tcW w:w="5103" w:type="dxa"/>
            <w:shd w:val="clear" w:color="auto" w:fill="auto"/>
            <w:vAlign w:val="center"/>
          </w:tcPr>
          <w:p w14:paraId="37C9EE97" w14:textId="2D81DF9A" w:rsidR="009A23F6" w:rsidRDefault="009A23F6" w:rsidP="000C213F">
            <w:pPr>
              <w:outlineLvl w:val="0"/>
              <w:rPr>
                <w:b/>
                <w:bCs/>
              </w:rPr>
            </w:pPr>
          </w:p>
          <w:p w14:paraId="6A6BF20E" w14:textId="77777777" w:rsidR="00DF6D5F" w:rsidRPr="008C3F2C" w:rsidRDefault="00DF6D5F" w:rsidP="000C213F">
            <w:pPr>
              <w:outlineLvl w:val="0"/>
              <w:rPr>
                <w:b/>
                <w:bCs/>
              </w:rPr>
            </w:pPr>
          </w:p>
          <w:p w14:paraId="58D2EB00" w14:textId="77777777" w:rsidR="009A23F6" w:rsidRPr="008C3F2C" w:rsidRDefault="009A23F6" w:rsidP="000C213F">
            <w:pPr>
              <w:outlineLvl w:val="0"/>
              <w:rPr>
                <w:b/>
                <w:bCs/>
              </w:rPr>
            </w:pPr>
            <w:r w:rsidRPr="008C3F2C">
              <w:rPr>
                <w:b/>
                <w:bCs/>
                <w:sz w:val="22"/>
                <w:szCs w:val="22"/>
              </w:rPr>
              <w:t xml:space="preserve">______________________ / </w:t>
            </w:r>
            <w:r w:rsidR="00245B19" w:rsidRPr="008C3F2C">
              <w:rPr>
                <w:b/>
                <w:bCs/>
                <w:sz w:val="22"/>
                <w:szCs w:val="22"/>
              </w:rPr>
              <w:t>_________________</w:t>
            </w:r>
            <w:r w:rsidRPr="008C3F2C">
              <w:rPr>
                <w:b/>
                <w:bCs/>
                <w:sz w:val="22"/>
                <w:szCs w:val="22"/>
              </w:rPr>
              <w:t>/</w:t>
            </w:r>
          </w:p>
          <w:p w14:paraId="2E8E382B" w14:textId="77777777" w:rsidR="009A23F6" w:rsidRPr="008C3F2C" w:rsidRDefault="009A23F6" w:rsidP="000C213F">
            <w:pPr>
              <w:outlineLvl w:val="0"/>
              <w:rPr>
                <w:b/>
                <w:bCs/>
              </w:rPr>
            </w:pPr>
            <w:r w:rsidRPr="008C3F2C">
              <w:rPr>
                <w:b/>
                <w:bCs/>
                <w:sz w:val="22"/>
                <w:szCs w:val="22"/>
              </w:rPr>
              <w:t>МП</w:t>
            </w:r>
          </w:p>
        </w:tc>
      </w:tr>
    </w:tbl>
    <w:p w14:paraId="1E652FAB" w14:textId="77777777" w:rsidR="00295800" w:rsidRPr="008C3F2C" w:rsidRDefault="00791577" w:rsidP="000C213F">
      <w:pPr>
        <w:jc w:val="right"/>
        <w:rPr>
          <w:sz w:val="18"/>
          <w:szCs w:val="18"/>
        </w:rPr>
      </w:pPr>
      <w:r w:rsidRPr="008C3F2C">
        <w:rPr>
          <w:b/>
          <w:bCs/>
          <w:sz w:val="22"/>
          <w:szCs w:val="22"/>
        </w:rPr>
        <w:br w:type="page"/>
      </w:r>
      <w:r w:rsidR="00295800" w:rsidRPr="008C3F2C">
        <w:rPr>
          <w:sz w:val="18"/>
          <w:szCs w:val="18"/>
        </w:rPr>
        <w:t>Приложение №</w:t>
      </w:r>
      <w:r w:rsidR="00245B19" w:rsidRPr="008C3F2C">
        <w:rPr>
          <w:sz w:val="18"/>
          <w:szCs w:val="18"/>
        </w:rPr>
        <w:t>1</w:t>
      </w:r>
    </w:p>
    <w:p w14:paraId="2AE27DFA" w14:textId="77777777" w:rsidR="00295800" w:rsidRPr="008C3F2C" w:rsidRDefault="00295800" w:rsidP="000C213F">
      <w:pPr>
        <w:ind w:left="720"/>
        <w:jc w:val="right"/>
        <w:outlineLvl w:val="0"/>
        <w:rPr>
          <w:bCs/>
          <w:sz w:val="18"/>
          <w:szCs w:val="18"/>
        </w:rPr>
      </w:pPr>
      <w:r w:rsidRPr="008C3F2C">
        <w:rPr>
          <w:bCs/>
          <w:sz w:val="18"/>
          <w:szCs w:val="18"/>
        </w:rPr>
        <w:t>к Договору уступки прав (требований)</w:t>
      </w:r>
    </w:p>
    <w:p w14:paraId="4E07A4E7" w14:textId="77777777" w:rsidR="00295800" w:rsidRPr="008C3F2C" w:rsidRDefault="00677EAE" w:rsidP="000C213F">
      <w:pPr>
        <w:jc w:val="right"/>
        <w:rPr>
          <w:bCs/>
          <w:sz w:val="18"/>
          <w:szCs w:val="18"/>
        </w:rPr>
      </w:pPr>
      <w:r w:rsidRPr="008C3F2C">
        <w:rPr>
          <w:bCs/>
          <w:sz w:val="18"/>
          <w:szCs w:val="18"/>
        </w:rPr>
        <w:t>№</w:t>
      </w:r>
      <w:r w:rsidR="00245B19" w:rsidRPr="008C3F2C">
        <w:rPr>
          <w:bCs/>
          <w:sz w:val="18"/>
          <w:szCs w:val="18"/>
        </w:rPr>
        <w:t>__________</w:t>
      </w:r>
      <w:r w:rsidR="00A62F39" w:rsidRPr="008C3F2C">
        <w:rPr>
          <w:bCs/>
          <w:sz w:val="18"/>
          <w:szCs w:val="18"/>
        </w:rPr>
        <w:t xml:space="preserve"> </w:t>
      </w:r>
      <w:r w:rsidR="00295800" w:rsidRPr="008C3F2C">
        <w:rPr>
          <w:bCs/>
          <w:sz w:val="18"/>
          <w:szCs w:val="18"/>
        </w:rPr>
        <w:t xml:space="preserve">от </w:t>
      </w:r>
      <w:r w:rsidR="00676DCC" w:rsidRPr="008C3F2C">
        <w:rPr>
          <w:bCs/>
          <w:sz w:val="18"/>
          <w:szCs w:val="18"/>
        </w:rPr>
        <w:t>«</w:t>
      </w:r>
      <w:r w:rsidR="00245B19" w:rsidRPr="008C3F2C">
        <w:rPr>
          <w:bCs/>
          <w:sz w:val="18"/>
          <w:szCs w:val="18"/>
        </w:rPr>
        <w:t>__</w:t>
      </w:r>
      <w:r w:rsidR="00676DCC" w:rsidRPr="008C3F2C">
        <w:rPr>
          <w:bCs/>
          <w:sz w:val="18"/>
          <w:szCs w:val="18"/>
        </w:rPr>
        <w:t>»</w:t>
      </w:r>
      <w:r w:rsidR="00420136" w:rsidRPr="008C3F2C">
        <w:rPr>
          <w:bCs/>
          <w:sz w:val="18"/>
          <w:szCs w:val="18"/>
        </w:rPr>
        <w:t xml:space="preserve"> </w:t>
      </w:r>
      <w:r w:rsidR="00245B19" w:rsidRPr="008C3F2C">
        <w:rPr>
          <w:bCs/>
          <w:sz w:val="18"/>
          <w:szCs w:val="18"/>
        </w:rPr>
        <w:t>_________</w:t>
      </w:r>
      <w:r w:rsidR="00295800" w:rsidRPr="008C3F2C">
        <w:rPr>
          <w:bCs/>
          <w:sz w:val="18"/>
          <w:szCs w:val="18"/>
        </w:rPr>
        <w:t xml:space="preserve"> </w:t>
      </w:r>
      <w:r w:rsidR="00F75329" w:rsidRPr="008C3F2C">
        <w:rPr>
          <w:bCs/>
          <w:sz w:val="18"/>
          <w:szCs w:val="18"/>
        </w:rPr>
        <w:t>__</w:t>
      </w:r>
      <w:r w:rsidR="00295800" w:rsidRPr="008C3F2C">
        <w:rPr>
          <w:bCs/>
          <w:sz w:val="18"/>
          <w:szCs w:val="18"/>
        </w:rPr>
        <w:t xml:space="preserve"> года</w:t>
      </w:r>
    </w:p>
    <w:p w14:paraId="164E1DE4" w14:textId="77777777" w:rsidR="00295800" w:rsidRPr="008C3F2C" w:rsidRDefault="00295800" w:rsidP="000C213F">
      <w:pPr>
        <w:jc w:val="right"/>
        <w:rPr>
          <w:bCs/>
          <w:sz w:val="18"/>
          <w:szCs w:val="18"/>
        </w:rPr>
      </w:pPr>
    </w:p>
    <w:p w14:paraId="4DDD83DA" w14:textId="77777777" w:rsidR="00295800" w:rsidRPr="008C3F2C" w:rsidRDefault="00295800" w:rsidP="000C213F">
      <w:pPr>
        <w:widowControl w:val="0"/>
        <w:suppressAutoHyphens/>
        <w:jc w:val="center"/>
        <w:rPr>
          <w:rFonts w:eastAsia="Lucida Sans Unicode"/>
          <w:b/>
          <w:i/>
          <w:kern w:val="1"/>
          <w:sz w:val="22"/>
          <w:szCs w:val="22"/>
        </w:rPr>
      </w:pPr>
      <w:r w:rsidRPr="008C3F2C">
        <w:rPr>
          <w:rFonts w:eastAsia="Lucida Sans Unicode"/>
          <w:b/>
          <w:i/>
          <w:kern w:val="1"/>
          <w:sz w:val="22"/>
          <w:szCs w:val="22"/>
        </w:rPr>
        <w:t>ФОРМА</w:t>
      </w:r>
    </w:p>
    <w:p w14:paraId="46181BBC" w14:textId="77777777" w:rsidR="00295800" w:rsidRPr="008C3F2C" w:rsidRDefault="00295800" w:rsidP="000C213F">
      <w:pPr>
        <w:widowControl w:val="0"/>
        <w:suppressAutoHyphens/>
        <w:jc w:val="center"/>
        <w:rPr>
          <w:rFonts w:eastAsia="Lucida Sans Unicode"/>
          <w:b/>
          <w:i/>
          <w:kern w:val="1"/>
          <w:sz w:val="22"/>
          <w:szCs w:val="22"/>
        </w:rPr>
      </w:pPr>
      <w:r w:rsidRPr="008C3F2C">
        <w:rPr>
          <w:rFonts w:eastAsia="Lucida Sans Unicode"/>
          <w:b/>
          <w:i/>
          <w:kern w:val="1"/>
          <w:sz w:val="22"/>
          <w:szCs w:val="22"/>
        </w:rPr>
        <w:t>Акта приема-передачи документов</w:t>
      </w:r>
    </w:p>
    <w:p w14:paraId="25ECD776" w14:textId="77777777" w:rsidR="00295800" w:rsidRPr="008C3F2C" w:rsidRDefault="00295800" w:rsidP="000C213F">
      <w:pPr>
        <w:widowControl w:val="0"/>
        <w:suppressAutoHyphens/>
        <w:jc w:val="center"/>
        <w:rPr>
          <w:rFonts w:eastAsia="Lucida Sans Unicode"/>
          <w:b/>
          <w:i/>
          <w:kern w:val="1"/>
          <w:sz w:val="22"/>
          <w:szCs w:val="22"/>
        </w:rPr>
      </w:pPr>
    </w:p>
    <w:p w14:paraId="0A128D62" w14:textId="77777777" w:rsidR="00295800" w:rsidRPr="008C3F2C" w:rsidRDefault="00295800" w:rsidP="000C213F">
      <w:pPr>
        <w:widowControl w:val="0"/>
        <w:suppressAutoHyphens/>
        <w:rPr>
          <w:rFonts w:eastAsia="Lucida Sans Unicode"/>
          <w:b/>
          <w:kern w:val="1"/>
          <w:sz w:val="22"/>
          <w:szCs w:val="22"/>
        </w:rPr>
      </w:pPr>
      <w:r w:rsidRPr="008C3F2C">
        <w:rPr>
          <w:rFonts w:eastAsia="Lucida Sans Unicode"/>
          <w:b/>
          <w:kern w:val="1"/>
          <w:sz w:val="22"/>
          <w:szCs w:val="22"/>
        </w:rPr>
        <w:t xml:space="preserve">г. </w:t>
      </w:r>
      <w:r w:rsidR="00A26ED3" w:rsidRPr="008C3F2C">
        <w:rPr>
          <w:rFonts w:eastAsia="Lucida Sans Unicode"/>
          <w:b/>
          <w:kern w:val="1"/>
          <w:sz w:val="22"/>
          <w:szCs w:val="22"/>
        </w:rPr>
        <w:t>Москва</w:t>
      </w:r>
      <w:r w:rsidRPr="008C3F2C">
        <w:rPr>
          <w:rFonts w:eastAsia="Lucida Sans Unicode"/>
          <w:b/>
          <w:i/>
          <w:kern w:val="1"/>
          <w:sz w:val="22"/>
          <w:szCs w:val="22"/>
        </w:rPr>
        <w:tab/>
      </w:r>
      <w:r w:rsidR="00420136" w:rsidRPr="008C3F2C">
        <w:rPr>
          <w:rFonts w:eastAsia="Lucida Sans Unicode"/>
          <w:b/>
          <w:i/>
          <w:kern w:val="1"/>
          <w:sz w:val="22"/>
          <w:szCs w:val="22"/>
        </w:rPr>
        <w:tab/>
      </w:r>
      <w:r w:rsidR="00420136" w:rsidRPr="008C3F2C">
        <w:rPr>
          <w:rFonts w:eastAsia="Lucida Sans Unicode"/>
          <w:b/>
          <w:i/>
          <w:kern w:val="1"/>
          <w:sz w:val="22"/>
          <w:szCs w:val="22"/>
        </w:rPr>
        <w:tab/>
      </w:r>
      <w:r w:rsidR="00420136" w:rsidRPr="008C3F2C">
        <w:rPr>
          <w:rFonts w:eastAsia="Lucida Sans Unicode"/>
          <w:b/>
          <w:i/>
          <w:kern w:val="1"/>
          <w:sz w:val="22"/>
          <w:szCs w:val="22"/>
        </w:rPr>
        <w:tab/>
      </w:r>
      <w:r w:rsidR="00420136" w:rsidRPr="008C3F2C">
        <w:rPr>
          <w:rFonts w:eastAsia="Lucida Sans Unicode"/>
          <w:b/>
          <w:i/>
          <w:kern w:val="1"/>
          <w:sz w:val="22"/>
          <w:szCs w:val="22"/>
        </w:rPr>
        <w:tab/>
      </w:r>
      <w:r w:rsidR="00420136" w:rsidRPr="008C3F2C">
        <w:rPr>
          <w:rFonts w:eastAsia="Lucida Sans Unicode"/>
          <w:b/>
          <w:i/>
          <w:kern w:val="1"/>
          <w:sz w:val="22"/>
          <w:szCs w:val="22"/>
        </w:rPr>
        <w:tab/>
      </w:r>
      <w:r w:rsidR="00420136" w:rsidRPr="008C3F2C">
        <w:rPr>
          <w:rFonts w:eastAsia="Lucida Sans Unicode"/>
          <w:b/>
          <w:i/>
          <w:kern w:val="1"/>
          <w:sz w:val="22"/>
          <w:szCs w:val="22"/>
        </w:rPr>
        <w:tab/>
      </w:r>
      <w:r w:rsidR="00420136" w:rsidRPr="008C3F2C">
        <w:rPr>
          <w:rFonts w:eastAsia="Lucida Sans Unicode"/>
          <w:b/>
          <w:i/>
          <w:kern w:val="1"/>
          <w:sz w:val="22"/>
          <w:szCs w:val="22"/>
        </w:rPr>
        <w:tab/>
      </w:r>
      <w:r w:rsidR="00420136" w:rsidRPr="008C3F2C">
        <w:rPr>
          <w:rFonts w:eastAsia="Lucida Sans Unicode"/>
          <w:b/>
          <w:i/>
          <w:kern w:val="1"/>
          <w:sz w:val="22"/>
          <w:szCs w:val="22"/>
        </w:rPr>
        <w:tab/>
      </w:r>
      <w:r w:rsidRPr="008C3F2C">
        <w:rPr>
          <w:rFonts w:eastAsia="Lucida Sans Unicode"/>
          <w:b/>
          <w:kern w:val="1"/>
          <w:sz w:val="22"/>
          <w:szCs w:val="22"/>
        </w:rPr>
        <w:t>«___» _</w:t>
      </w:r>
      <w:r w:rsidR="00E86A6F" w:rsidRPr="008C3F2C">
        <w:rPr>
          <w:rFonts w:eastAsia="Lucida Sans Unicode"/>
          <w:b/>
          <w:kern w:val="1"/>
          <w:sz w:val="22"/>
          <w:szCs w:val="22"/>
        </w:rPr>
        <w:t>___</w:t>
      </w:r>
      <w:r w:rsidRPr="008C3F2C">
        <w:rPr>
          <w:rFonts w:eastAsia="Lucida Sans Unicode"/>
          <w:b/>
          <w:kern w:val="1"/>
          <w:sz w:val="22"/>
          <w:szCs w:val="22"/>
        </w:rPr>
        <w:t>_____</w:t>
      </w:r>
      <w:r w:rsidR="00F75329" w:rsidRPr="008C3F2C">
        <w:rPr>
          <w:rFonts w:eastAsia="Lucida Sans Unicode"/>
          <w:b/>
          <w:kern w:val="1"/>
          <w:sz w:val="22"/>
          <w:szCs w:val="22"/>
        </w:rPr>
        <w:t>____</w:t>
      </w:r>
      <w:r w:rsidRPr="008C3F2C">
        <w:rPr>
          <w:rFonts w:eastAsia="Lucida Sans Unicode"/>
          <w:b/>
          <w:kern w:val="1"/>
          <w:sz w:val="22"/>
          <w:szCs w:val="22"/>
        </w:rPr>
        <w:t xml:space="preserve"> года </w:t>
      </w:r>
    </w:p>
    <w:p w14:paraId="04C68EF8" w14:textId="0602C751" w:rsidR="00245B19" w:rsidRDefault="00245B19" w:rsidP="000C213F">
      <w:pPr>
        <w:ind w:firstLine="708"/>
        <w:jc w:val="both"/>
        <w:rPr>
          <w:b/>
          <w:sz w:val="22"/>
          <w:szCs w:val="22"/>
        </w:rPr>
      </w:pPr>
    </w:p>
    <w:p w14:paraId="70B051CB" w14:textId="14CB8221" w:rsidR="002A7DF5" w:rsidRPr="008C3F2C" w:rsidRDefault="002A7DF5" w:rsidP="002A7DF5">
      <w:pPr>
        <w:ind w:firstLine="708"/>
        <w:jc w:val="both"/>
        <w:rPr>
          <w:b/>
          <w:bCs/>
          <w:spacing w:val="-3"/>
          <w:sz w:val="22"/>
          <w:szCs w:val="22"/>
        </w:rPr>
      </w:pPr>
      <w:r w:rsidRPr="008C3F2C">
        <w:rPr>
          <w:b/>
          <w:sz w:val="22"/>
          <w:szCs w:val="22"/>
        </w:rPr>
        <w:t>Общество с ограниченной ответственностью «Тройка Лизинг»</w:t>
      </w:r>
      <w:r w:rsidRPr="008C3F2C">
        <w:rPr>
          <w:sz w:val="22"/>
          <w:szCs w:val="22"/>
        </w:rPr>
        <w:t xml:space="preserve">, именуемое в дальнейшем </w:t>
      </w:r>
      <w:r w:rsidRPr="008C3F2C">
        <w:rPr>
          <w:b/>
          <w:sz w:val="22"/>
          <w:szCs w:val="22"/>
        </w:rPr>
        <w:t>«ЦЕДЕНТ»</w:t>
      </w:r>
      <w:r w:rsidRPr="008C3F2C">
        <w:rPr>
          <w:sz w:val="22"/>
          <w:szCs w:val="22"/>
        </w:rPr>
        <w:t>, в лице _______________, действующего на основании _________________,</w:t>
      </w:r>
      <w:r w:rsidRPr="008C3F2C">
        <w:rPr>
          <w:spacing w:val="-2"/>
          <w:sz w:val="22"/>
          <w:szCs w:val="22"/>
        </w:rPr>
        <w:t xml:space="preserve"> с одной стороны, и</w:t>
      </w:r>
    </w:p>
    <w:p w14:paraId="2BC979B6" w14:textId="77777777" w:rsidR="00245B19" w:rsidRPr="008C3F2C" w:rsidRDefault="00245B19" w:rsidP="000C213F">
      <w:pPr>
        <w:ind w:firstLine="708"/>
        <w:jc w:val="both"/>
        <w:rPr>
          <w:sz w:val="22"/>
          <w:szCs w:val="22"/>
        </w:rPr>
      </w:pPr>
      <w:r w:rsidRPr="008C3F2C">
        <w:rPr>
          <w:b/>
          <w:bCs/>
          <w:spacing w:val="-3"/>
          <w:sz w:val="22"/>
          <w:szCs w:val="22"/>
        </w:rPr>
        <w:t>__________</w:t>
      </w:r>
      <w:r w:rsidRPr="008C3F2C">
        <w:rPr>
          <w:spacing w:val="-2"/>
          <w:sz w:val="22"/>
          <w:szCs w:val="22"/>
        </w:rPr>
        <w:t xml:space="preserve">, именуемое в дальнейшем </w:t>
      </w:r>
      <w:r w:rsidRPr="008C3F2C">
        <w:rPr>
          <w:b/>
          <w:bCs/>
          <w:sz w:val="22"/>
          <w:szCs w:val="22"/>
        </w:rPr>
        <w:t>«</w:t>
      </w:r>
      <w:r w:rsidR="00414F23" w:rsidRPr="008C3F2C">
        <w:rPr>
          <w:b/>
          <w:bCs/>
          <w:sz w:val="22"/>
          <w:szCs w:val="22"/>
        </w:rPr>
        <w:t>ЦЕССИОНАРИЙ</w:t>
      </w:r>
      <w:r w:rsidRPr="008C3F2C">
        <w:rPr>
          <w:b/>
          <w:bCs/>
          <w:sz w:val="22"/>
          <w:szCs w:val="22"/>
        </w:rPr>
        <w:t>»</w:t>
      </w:r>
      <w:r w:rsidRPr="008C3F2C">
        <w:rPr>
          <w:bCs/>
          <w:sz w:val="22"/>
          <w:szCs w:val="22"/>
        </w:rPr>
        <w:t>, в лице _________________________</w:t>
      </w:r>
      <w:r w:rsidRPr="008C3F2C">
        <w:rPr>
          <w:kern w:val="1"/>
          <w:sz w:val="22"/>
          <w:szCs w:val="22"/>
        </w:rPr>
        <w:t xml:space="preserve">, действующего на основании </w:t>
      </w:r>
      <w:r w:rsidR="008D15B2" w:rsidRPr="008C3F2C">
        <w:rPr>
          <w:kern w:val="1"/>
          <w:sz w:val="22"/>
          <w:szCs w:val="22"/>
        </w:rPr>
        <w:t>___</w:t>
      </w:r>
      <w:r w:rsidRPr="008C3F2C">
        <w:rPr>
          <w:sz w:val="22"/>
          <w:szCs w:val="22"/>
        </w:rPr>
        <w:t>, с другой стороны,</w:t>
      </w:r>
    </w:p>
    <w:p w14:paraId="6B4F1481" w14:textId="77777777" w:rsidR="00295800" w:rsidRPr="008C3F2C" w:rsidRDefault="00295800" w:rsidP="000C213F">
      <w:pPr>
        <w:widowControl w:val="0"/>
        <w:suppressAutoHyphens/>
        <w:ind w:firstLine="709"/>
        <w:jc w:val="both"/>
        <w:rPr>
          <w:sz w:val="22"/>
          <w:szCs w:val="22"/>
        </w:rPr>
      </w:pPr>
      <w:r w:rsidRPr="008C3F2C">
        <w:rPr>
          <w:sz w:val="22"/>
          <w:szCs w:val="22"/>
        </w:rPr>
        <w:t xml:space="preserve">а вместе либо по отдельности именуемые Стороны или Сторона соответственно, составили настоящий акт приёма-передачи </w:t>
      </w:r>
      <w:r w:rsidR="00482863" w:rsidRPr="008C3F2C">
        <w:rPr>
          <w:sz w:val="22"/>
          <w:szCs w:val="22"/>
        </w:rPr>
        <w:t xml:space="preserve">документов </w:t>
      </w:r>
      <w:r w:rsidRPr="008C3F2C">
        <w:rPr>
          <w:sz w:val="22"/>
          <w:szCs w:val="22"/>
        </w:rPr>
        <w:t>(далее по тексту - «Акт») о нижеследующем:</w:t>
      </w:r>
    </w:p>
    <w:p w14:paraId="53D28D73" w14:textId="77777777" w:rsidR="00D1454D" w:rsidRPr="008C3F2C" w:rsidRDefault="00295800" w:rsidP="000C213F">
      <w:pPr>
        <w:widowControl w:val="0"/>
        <w:suppressAutoHyphens/>
        <w:ind w:firstLine="709"/>
        <w:jc w:val="both"/>
        <w:rPr>
          <w:sz w:val="22"/>
          <w:szCs w:val="22"/>
        </w:rPr>
      </w:pPr>
      <w:r w:rsidRPr="008C3F2C">
        <w:rPr>
          <w:rFonts w:eastAsia="Lucida Sans Unicode"/>
          <w:kern w:val="1"/>
          <w:sz w:val="22"/>
          <w:szCs w:val="22"/>
        </w:rPr>
        <w:t xml:space="preserve">В соответствии с настоящим Актом к Договору </w:t>
      </w:r>
      <w:r w:rsidRPr="008C3F2C">
        <w:rPr>
          <w:sz w:val="22"/>
          <w:szCs w:val="22"/>
        </w:rPr>
        <w:t xml:space="preserve">уступки </w:t>
      </w:r>
      <w:r w:rsidR="005F5C36" w:rsidRPr="008C3F2C">
        <w:rPr>
          <w:sz w:val="22"/>
          <w:szCs w:val="22"/>
        </w:rPr>
        <w:t>п</w:t>
      </w:r>
      <w:r w:rsidRPr="008C3F2C">
        <w:rPr>
          <w:sz w:val="22"/>
          <w:szCs w:val="22"/>
        </w:rPr>
        <w:t xml:space="preserve">рав (требований) </w:t>
      </w:r>
      <w:r w:rsidR="00677EAE" w:rsidRPr="008C3F2C">
        <w:rPr>
          <w:sz w:val="22"/>
          <w:szCs w:val="22"/>
        </w:rPr>
        <w:t>№</w:t>
      </w:r>
      <w:r w:rsidR="00245B19" w:rsidRPr="008C3F2C">
        <w:rPr>
          <w:sz w:val="22"/>
          <w:szCs w:val="22"/>
        </w:rPr>
        <w:t>__________</w:t>
      </w:r>
      <w:r w:rsidR="00A62F39" w:rsidRPr="008C3F2C">
        <w:rPr>
          <w:sz w:val="22"/>
          <w:szCs w:val="22"/>
        </w:rPr>
        <w:t xml:space="preserve"> </w:t>
      </w:r>
      <w:r w:rsidRPr="008C3F2C">
        <w:rPr>
          <w:sz w:val="22"/>
          <w:szCs w:val="22"/>
        </w:rPr>
        <w:t>от «</w:t>
      </w:r>
      <w:r w:rsidR="00245B19" w:rsidRPr="008C3F2C">
        <w:rPr>
          <w:sz w:val="22"/>
          <w:szCs w:val="22"/>
        </w:rPr>
        <w:t>___</w:t>
      </w:r>
      <w:r w:rsidRPr="008C3F2C">
        <w:rPr>
          <w:sz w:val="22"/>
          <w:szCs w:val="22"/>
        </w:rPr>
        <w:t xml:space="preserve">» </w:t>
      </w:r>
      <w:r w:rsidR="00245B19" w:rsidRPr="008C3F2C">
        <w:rPr>
          <w:sz w:val="22"/>
          <w:szCs w:val="22"/>
        </w:rPr>
        <w:t>_______</w:t>
      </w:r>
      <w:r w:rsidR="00420136" w:rsidRPr="008C3F2C">
        <w:rPr>
          <w:sz w:val="22"/>
          <w:szCs w:val="22"/>
        </w:rPr>
        <w:t xml:space="preserve"> </w:t>
      </w:r>
      <w:r w:rsidR="00FA5ED7" w:rsidRPr="008C3F2C">
        <w:rPr>
          <w:sz w:val="22"/>
          <w:szCs w:val="22"/>
        </w:rPr>
        <w:t>20</w:t>
      </w:r>
      <w:r w:rsidR="00F75329" w:rsidRPr="008C3F2C">
        <w:rPr>
          <w:sz w:val="22"/>
          <w:szCs w:val="22"/>
        </w:rPr>
        <w:t>_</w:t>
      </w:r>
      <w:r w:rsidR="00245B19" w:rsidRPr="008C3F2C">
        <w:rPr>
          <w:sz w:val="22"/>
          <w:szCs w:val="22"/>
        </w:rPr>
        <w:t>__</w:t>
      </w:r>
      <w:r w:rsidRPr="008C3F2C">
        <w:rPr>
          <w:sz w:val="22"/>
          <w:szCs w:val="22"/>
        </w:rPr>
        <w:t xml:space="preserve"> года</w:t>
      </w:r>
      <w:r w:rsidR="00CD7D2D" w:rsidRPr="008C3F2C">
        <w:rPr>
          <w:sz w:val="22"/>
          <w:szCs w:val="22"/>
        </w:rPr>
        <w:t xml:space="preserve"> (далее – «Договор») </w:t>
      </w:r>
      <w:r w:rsidR="00414F23" w:rsidRPr="008C3F2C">
        <w:rPr>
          <w:rFonts w:eastAsia="Lucida Sans Unicode"/>
          <w:b/>
          <w:kern w:val="1"/>
          <w:sz w:val="22"/>
          <w:szCs w:val="22"/>
        </w:rPr>
        <w:t>ЦЕДЕНТ</w:t>
      </w:r>
      <w:r w:rsidRPr="008C3F2C">
        <w:rPr>
          <w:rFonts w:eastAsia="Lucida Sans Unicode"/>
          <w:kern w:val="1"/>
          <w:sz w:val="22"/>
          <w:szCs w:val="22"/>
        </w:rPr>
        <w:t xml:space="preserve"> передал </w:t>
      </w:r>
      <w:r w:rsidRPr="008C3F2C">
        <w:rPr>
          <w:rFonts w:eastAsia="Lucida Sans Unicode"/>
          <w:b/>
          <w:kern w:val="1"/>
          <w:sz w:val="22"/>
          <w:szCs w:val="22"/>
        </w:rPr>
        <w:t>ЦЕССИОНАРИЮ</w:t>
      </w:r>
      <w:r w:rsidR="00A62F39" w:rsidRPr="008C3F2C">
        <w:rPr>
          <w:rFonts w:eastAsia="Lucida Sans Unicode"/>
          <w:b/>
          <w:kern w:val="1"/>
          <w:sz w:val="22"/>
          <w:szCs w:val="22"/>
        </w:rPr>
        <w:t xml:space="preserve"> </w:t>
      </w:r>
      <w:r w:rsidR="005D592A" w:rsidRPr="008C3F2C">
        <w:rPr>
          <w:rFonts w:eastAsia="Lucida Sans Unicode"/>
          <w:kern w:val="1"/>
          <w:sz w:val="22"/>
          <w:szCs w:val="22"/>
        </w:rPr>
        <w:t>следующие документы:</w:t>
      </w:r>
    </w:p>
    <w:p w14:paraId="4F8966E4" w14:textId="77777777" w:rsidR="006D0391" w:rsidRPr="008C3F2C" w:rsidRDefault="006D0391" w:rsidP="000C213F">
      <w:pPr>
        <w:widowControl w:val="0"/>
        <w:tabs>
          <w:tab w:val="left" w:pos="360"/>
        </w:tabs>
        <w:suppressAutoHyphens/>
        <w:ind w:left="34" w:firstLine="601"/>
        <w:jc w:val="both"/>
        <w:rPr>
          <w:bCs/>
          <w:sz w:val="22"/>
          <w:szCs w:val="22"/>
          <w:lang w:val="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7109"/>
        <w:gridCol w:w="1768"/>
      </w:tblGrid>
      <w:tr w:rsidR="00863BB4" w:rsidRPr="00B9067A" w14:paraId="245FA33F" w14:textId="77777777" w:rsidTr="00843F73">
        <w:tc>
          <w:tcPr>
            <w:tcW w:w="1034" w:type="dxa"/>
            <w:shd w:val="clear" w:color="auto" w:fill="auto"/>
            <w:vAlign w:val="center"/>
          </w:tcPr>
          <w:p w14:paraId="653D2B2B" w14:textId="77777777" w:rsidR="00863BB4" w:rsidRPr="00843F73" w:rsidRDefault="00863BB4">
            <w:pPr>
              <w:widowControl w:val="0"/>
              <w:suppressAutoHyphens/>
              <w:jc w:val="center"/>
              <w:rPr>
                <w:b/>
                <w:bCs/>
                <w:sz w:val="22"/>
                <w:szCs w:val="22"/>
              </w:rPr>
            </w:pPr>
            <w:r w:rsidRPr="00843F73">
              <w:rPr>
                <w:b/>
                <w:bCs/>
                <w:sz w:val="22"/>
                <w:szCs w:val="22"/>
              </w:rPr>
              <w:t>№ п/п</w:t>
            </w:r>
          </w:p>
        </w:tc>
        <w:tc>
          <w:tcPr>
            <w:tcW w:w="7109" w:type="dxa"/>
            <w:shd w:val="clear" w:color="auto" w:fill="auto"/>
            <w:vAlign w:val="center"/>
          </w:tcPr>
          <w:p w14:paraId="76ADF180" w14:textId="77777777" w:rsidR="00863BB4" w:rsidRPr="00843F73" w:rsidRDefault="00863BB4">
            <w:pPr>
              <w:widowControl w:val="0"/>
              <w:suppressAutoHyphens/>
              <w:jc w:val="center"/>
              <w:rPr>
                <w:b/>
                <w:bCs/>
                <w:sz w:val="22"/>
                <w:szCs w:val="22"/>
              </w:rPr>
            </w:pPr>
            <w:r w:rsidRPr="00843F73">
              <w:rPr>
                <w:b/>
                <w:bCs/>
                <w:sz w:val="22"/>
                <w:szCs w:val="22"/>
              </w:rPr>
              <w:t>Наименование документа</w:t>
            </w:r>
          </w:p>
        </w:tc>
        <w:tc>
          <w:tcPr>
            <w:tcW w:w="1768" w:type="dxa"/>
            <w:shd w:val="clear" w:color="auto" w:fill="auto"/>
            <w:vAlign w:val="center"/>
          </w:tcPr>
          <w:p w14:paraId="0A16B663" w14:textId="77777777" w:rsidR="00863BB4" w:rsidRPr="00843F73" w:rsidRDefault="00863BB4">
            <w:pPr>
              <w:widowControl w:val="0"/>
              <w:suppressAutoHyphens/>
              <w:jc w:val="center"/>
              <w:rPr>
                <w:b/>
                <w:bCs/>
                <w:sz w:val="22"/>
                <w:szCs w:val="22"/>
              </w:rPr>
            </w:pPr>
            <w:r w:rsidRPr="00843F73">
              <w:rPr>
                <w:b/>
                <w:bCs/>
                <w:sz w:val="22"/>
                <w:szCs w:val="22"/>
              </w:rPr>
              <w:t>Вид документа (оригинал, копия,</w:t>
            </w:r>
            <w:r w:rsidR="00A01DF8" w:rsidRPr="00843F73">
              <w:rPr>
                <w:b/>
                <w:bCs/>
                <w:sz w:val="22"/>
                <w:szCs w:val="22"/>
              </w:rPr>
              <w:t xml:space="preserve"> заверенная Цедентом,</w:t>
            </w:r>
            <w:r w:rsidRPr="00843F73">
              <w:rPr>
                <w:b/>
                <w:bCs/>
                <w:sz w:val="22"/>
                <w:szCs w:val="22"/>
              </w:rPr>
              <w:t xml:space="preserve"> копия, неподписанная сторонами)</w:t>
            </w:r>
          </w:p>
        </w:tc>
      </w:tr>
      <w:tr w:rsidR="004A6E76" w:rsidRPr="00B9067A" w14:paraId="69AD4EFF" w14:textId="77777777" w:rsidTr="00843F73">
        <w:tc>
          <w:tcPr>
            <w:tcW w:w="1034" w:type="dxa"/>
            <w:shd w:val="clear" w:color="auto" w:fill="auto"/>
          </w:tcPr>
          <w:p w14:paraId="040672F8" w14:textId="4C3EC781" w:rsidR="004A6E76" w:rsidRPr="00843F73" w:rsidRDefault="004A6E76" w:rsidP="00843F73">
            <w:pPr>
              <w:widowControl w:val="0"/>
              <w:numPr>
                <w:ilvl w:val="0"/>
                <w:numId w:val="38"/>
              </w:numPr>
              <w:suppressAutoHyphens/>
              <w:ind w:left="142" w:firstLine="0"/>
              <w:rPr>
                <w:sz w:val="22"/>
                <w:szCs w:val="22"/>
              </w:rPr>
            </w:pPr>
          </w:p>
        </w:tc>
        <w:tc>
          <w:tcPr>
            <w:tcW w:w="7109" w:type="dxa"/>
            <w:shd w:val="clear" w:color="auto" w:fill="auto"/>
          </w:tcPr>
          <w:p w14:paraId="067547B9" w14:textId="77777777" w:rsidR="004A6E76" w:rsidRPr="00B9067A" w:rsidRDefault="004A6E76" w:rsidP="00843F73">
            <w:pPr>
              <w:rPr>
                <w:sz w:val="22"/>
                <w:szCs w:val="22"/>
              </w:rPr>
            </w:pPr>
            <w:r w:rsidRPr="00B9067A">
              <w:rPr>
                <w:sz w:val="22"/>
                <w:szCs w:val="22"/>
              </w:rPr>
              <w:t>Договор финансовой аренды  № НЛК-225 от 16.06.2015 г.;</w:t>
            </w:r>
          </w:p>
          <w:p w14:paraId="5C4D3D73" w14:textId="77777777" w:rsidR="004A6E76" w:rsidRPr="00B9067A" w:rsidRDefault="004A6E76" w:rsidP="00843F73">
            <w:pPr>
              <w:rPr>
                <w:sz w:val="22"/>
                <w:szCs w:val="22"/>
              </w:rPr>
            </w:pPr>
            <w:r w:rsidRPr="00B9067A">
              <w:rPr>
                <w:sz w:val="22"/>
                <w:szCs w:val="22"/>
              </w:rPr>
              <w:t xml:space="preserve">-Дополнительное соглашение № 1; </w:t>
            </w:r>
          </w:p>
          <w:p w14:paraId="1A3B5C4A" w14:textId="77777777" w:rsidR="004A6E76" w:rsidRPr="00B9067A" w:rsidRDefault="004A6E76" w:rsidP="00843F73">
            <w:pPr>
              <w:rPr>
                <w:sz w:val="22"/>
                <w:szCs w:val="22"/>
              </w:rPr>
            </w:pPr>
            <w:r w:rsidRPr="00B9067A">
              <w:rPr>
                <w:sz w:val="22"/>
                <w:szCs w:val="22"/>
              </w:rPr>
              <w:t>-Дополнительное соглашение № 2;</w:t>
            </w:r>
          </w:p>
          <w:p w14:paraId="725051DB" w14:textId="77777777" w:rsidR="004A6E76" w:rsidRPr="00B9067A" w:rsidRDefault="004A6E76" w:rsidP="00843F73">
            <w:pPr>
              <w:rPr>
                <w:sz w:val="22"/>
                <w:szCs w:val="22"/>
              </w:rPr>
            </w:pPr>
            <w:r w:rsidRPr="00B9067A">
              <w:rPr>
                <w:sz w:val="22"/>
                <w:szCs w:val="22"/>
              </w:rPr>
              <w:t>-Дополнительное соглашение № 3;</w:t>
            </w:r>
          </w:p>
          <w:p w14:paraId="0E6129A2" w14:textId="77777777" w:rsidR="004A6E76" w:rsidRPr="00B9067A" w:rsidRDefault="004A6E76" w:rsidP="00843F73">
            <w:pPr>
              <w:rPr>
                <w:sz w:val="22"/>
                <w:szCs w:val="22"/>
              </w:rPr>
            </w:pPr>
            <w:r w:rsidRPr="00B9067A">
              <w:rPr>
                <w:sz w:val="22"/>
                <w:szCs w:val="22"/>
              </w:rPr>
              <w:t>-Дополнительное соглашение № 4;</w:t>
            </w:r>
          </w:p>
          <w:p w14:paraId="4086F50F" w14:textId="77777777" w:rsidR="004A6E76" w:rsidRPr="00B9067A" w:rsidRDefault="004A6E76" w:rsidP="00843F73">
            <w:pPr>
              <w:rPr>
                <w:sz w:val="22"/>
                <w:szCs w:val="22"/>
              </w:rPr>
            </w:pPr>
            <w:r w:rsidRPr="00B9067A">
              <w:rPr>
                <w:sz w:val="22"/>
                <w:szCs w:val="22"/>
              </w:rPr>
              <w:t xml:space="preserve">-Дополнительное соглашение № 5 </w:t>
            </w:r>
          </w:p>
          <w:p w14:paraId="492A30A3" w14:textId="3885F9EA" w:rsidR="004A6E76" w:rsidRPr="00843F73" w:rsidRDefault="004A6E76" w:rsidP="00843F73">
            <w:pPr>
              <w:rPr>
                <w:sz w:val="22"/>
                <w:szCs w:val="22"/>
              </w:rPr>
            </w:pPr>
            <w:r w:rsidRPr="00B9067A">
              <w:rPr>
                <w:sz w:val="22"/>
                <w:szCs w:val="22"/>
              </w:rPr>
              <w:t>-Акт приема-передачи и ввода в эксплуатацию к Договору финансовой аренды  № НЛК-225 от 16.06.2015 г.</w:t>
            </w:r>
          </w:p>
        </w:tc>
        <w:tc>
          <w:tcPr>
            <w:tcW w:w="1768" w:type="dxa"/>
            <w:shd w:val="clear" w:color="auto" w:fill="auto"/>
          </w:tcPr>
          <w:p w14:paraId="7298C43D" w14:textId="77777777" w:rsidR="004A6E76" w:rsidRPr="00843F73" w:rsidRDefault="004A6E76" w:rsidP="00843F73">
            <w:pPr>
              <w:widowControl w:val="0"/>
              <w:suppressAutoHyphens/>
              <w:rPr>
                <w:sz w:val="22"/>
                <w:szCs w:val="22"/>
              </w:rPr>
            </w:pPr>
            <w:r w:rsidRPr="00843F73">
              <w:rPr>
                <w:sz w:val="22"/>
                <w:szCs w:val="22"/>
              </w:rPr>
              <w:t>Копия, заверенная Цедентом</w:t>
            </w:r>
          </w:p>
        </w:tc>
      </w:tr>
      <w:tr w:rsidR="004A6E76" w:rsidRPr="00B9067A" w14:paraId="5579F32A" w14:textId="77777777" w:rsidTr="00843F73">
        <w:tc>
          <w:tcPr>
            <w:tcW w:w="1034" w:type="dxa"/>
            <w:shd w:val="clear" w:color="auto" w:fill="auto"/>
          </w:tcPr>
          <w:p w14:paraId="38BC69C6" w14:textId="06D15DD4" w:rsidR="004A6E76" w:rsidRPr="00843F73" w:rsidRDefault="004A6E76" w:rsidP="00843F73">
            <w:pPr>
              <w:widowControl w:val="0"/>
              <w:numPr>
                <w:ilvl w:val="0"/>
                <w:numId w:val="38"/>
              </w:numPr>
              <w:suppressAutoHyphens/>
              <w:ind w:left="142" w:firstLine="0"/>
              <w:rPr>
                <w:sz w:val="22"/>
                <w:szCs w:val="22"/>
              </w:rPr>
            </w:pPr>
          </w:p>
        </w:tc>
        <w:tc>
          <w:tcPr>
            <w:tcW w:w="7109" w:type="dxa"/>
            <w:shd w:val="clear" w:color="auto" w:fill="auto"/>
          </w:tcPr>
          <w:p w14:paraId="2F32A24E" w14:textId="77777777" w:rsidR="004A6E76" w:rsidRPr="00B9067A" w:rsidRDefault="004A6E76" w:rsidP="00843F73">
            <w:pPr>
              <w:rPr>
                <w:sz w:val="22"/>
                <w:szCs w:val="22"/>
              </w:rPr>
            </w:pPr>
            <w:r w:rsidRPr="00B9067A">
              <w:rPr>
                <w:sz w:val="22"/>
                <w:szCs w:val="22"/>
              </w:rPr>
              <w:t>Договор финансовой аренды  № НЛК-225-2 от 16.06.2015 г.;</w:t>
            </w:r>
          </w:p>
          <w:p w14:paraId="448947DA" w14:textId="77777777" w:rsidR="004A6E76" w:rsidRPr="00B9067A" w:rsidRDefault="004A6E76" w:rsidP="00843F73">
            <w:pPr>
              <w:rPr>
                <w:sz w:val="22"/>
                <w:szCs w:val="22"/>
              </w:rPr>
            </w:pPr>
            <w:r w:rsidRPr="00B9067A">
              <w:rPr>
                <w:sz w:val="22"/>
                <w:szCs w:val="22"/>
              </w:rPr>
              <w:t xml:space="preserve">-Дополнительное соглашение № 1; </w:t>
            </w:r>
          </w:p>
          <w:p w14:paraId="619654E7" w14:textId="77777777" w:rsidR="004A6E76" w:rsidRPr="00B9067A" w:rsidRDefault="004A6E76" w:rsidP="00843F73">
            <w:pPr>
              <w:rPr>
                <w:sz w:val="22"/>
                <w:szCs w:val="22"/>
              </w:rPr>
            </w:pPr>
            <w:r w:rsidRPr="00B9067A">
              <w:rPr>
                <w:sz w:val="22"/>
                <w:szCs w:val="22"/>
              </w:rPr>
              <w:t>-Дополнительное соглашение № 2;</w:t>
            </w:r>
          </w:p>
          <w:p w14:paraId="5F441289" w14:textId="77777777" w:rsidR="004A6E76" w:rsidRPr="00B9067A" w:rsidRDefault="004A6E76" w:rsidP="00843F73">
            <w:pPr>
              <w:rPr>
                <w:sz w:val="22"/>
                <w:szCs w:val="22"/>
              </w:rPr>
            </w:pPr>
            <w:r w:rsidRPr="00B9067A">
              <w:rPr>
                <w:sz w:val="22"/>
                <w:szCs w:val="22"/>
              </w:rPr>
              <w:t>-Дополнительное соглашение № 3;</w:t>
            </w:r>
          </w:p>
          <w:p w14:paraId="5187EBD5" w14:textId="77777777" w:rsidR="004A6E76" w:rsidRPr="00B9067A" w:rsidRDefault="004A6E76" w:rsidP="00843F73">
            <w:pPr>
              <w:rPr>
                <w:sz w:val="22"/>
                <w:szCs w:val="22"/>
              </w:rPr>
            </w:pPr>
            <w:r w:rsidRPr="00B9067A">
              <w:rPr>
                <w:sz w:val="22"/>
                <w:szCs w:val="22"/>
              </w:rPr>
              <w:t>-Дополнительное соглашение № 4;</w:t>
            </w:r>
          </w:p>
          <w:p w14:paraId="666F30F4" w14:textId="77777777" w:rsidR="004A6E76" w:rsidRPr="00B9067A" w:rsidRDefault="004A6E76" w:rsidP="00843F73">
            <w:pPr>
              <w:rPr>
                <w:sz w:val="22"/>
                <w:szCs w:val="22"/>
              </w:rPr>
            </w:pPr>
            <w:r w:rsidRPr="00B9067A">
              <w:rPr>
                <w:sz w:val="22"/>
                <w:szCs w:val="22"/>
              </w:rPr>
              <w:t>-Акт приема-передачи и ввода в эксплуатацию к Договору финансовой аренды  № НЛК-225 от 16.06.2015 г.;</w:t>
            </w:r>
          </w:p>
          <w:p w14:paraId="52B5F408" w14:textId="29093CFF" w:rsidR="004A6E76" w:rsidRPr="00843F73" w:rsidRDefault="004A6E76" w:rsidP="00843F73">
            <w:pPr>
              <w:widowControl w:val="0"/>
              <w:suppressAutoHyphens/>
              <w:rPr>
                <w:sz w:val="22"/>
                <w:szCs w:val="22"/>
              </w:rPr>
            </w:pPr>
            <w:r w:rsidRPr="00B9067A">
              <w:rPr>
                <w:sz w:val="22"/>
                <w:szCs w:val="22"/>
              </w:rPr>
              <w:t>-Акт передачи и получения имущества к Договору купли-продажи №ТЛ-НЛК-225 от 16.06.2015</w:t>
            </w:r>
            <w:r w:rsidR="00EC2C65" w:rsidRPr="00B9067A">
              <w:rPr>
                <w:sz w:val="22"/>
                <w:szCs w:val="22"/>
              </w:rPr>
              <w:t>.</w:t>
            </w:r>
          </w:p>
        </w:tc>
        <w:tc>
          <w:tcPr>
            <w:tcW w:w="1768" w:type="dxa"/>
            <w:shd w:val="clear" w:color="auto" w:fill="auto"/>
          </w:tcPr>
          <w:p w14:paraId="295FA642" w14:textId="77777777" w:rsidR="004A6E76" w:rsidRPr="00843F73" w:rsidRDefault="004A6E76" w:rsidP="00843F73">
            <w:pPr>
              <w:widowControl w:val="0"/>
              <w:suppressAutoHyphens/>
              <w:rPr>
                <w:sz w:val="22"/>
                <w:szCs w:val="22"/>
              </w:rPr>
            </w:pPr>
            <w:r w:rsidRPr="00843F73">
              <w:rPr>
                <w:sz w:val="22"/>
                <w:szCs w:val="22"/>
              </w:rPr>
              <w:t>Копия, заверенная Цедентом</w:t>
            </w:r>
          </w:p>
        </w:tc>
      </w:tr>
      <w:tr w:rsidR="004A6E76" w:rsidRPr="00B9067A" w14:paraId="13D4DEAC" w14:textId="77777777" w:rsidTr="00843F73">
        <w:tc>
          <w:tcPr>
            <w:tcW w:w="1034" w:type="dxa"/>
            <w:shd w:val="clear" w:color="auto" w:fill="auto"/>
          </w:tcPr>
          <w:p w14:paraId="42726D25" w14:textId="77777777" w:rsidR="004A6E76" w:rsidRPr="00843F73" w:rsidRDefault="004A6E76" w:rsidP="00843F73">
            <w:pPr>
              <w:widowControl w:val="0"/>
              <w:numPr>
                <w:ilvl w:val="0"/>
                <w:numId w:val="38"/>
              </w:numPr>
              <w:suppressAutoHyphens/>
              <w:ind w:left="142" w:firstLine="0"/>
              <w:rPr>
                <w:sz w:val="22"/>
                <w:szCs w:val="22"/>
              </w:rPr>
            </w:pPr>
          </w:p>
        </w:tc>
        <w:tc>
          <w:tcPr>
            <w:tcW w:w="7109" w:type="dxa"/>
            <w:shd w:val="clear" w:color="auto" w:fill="auto"/>
          </w:tcPr>
          <w:p w14:paraId="3AD20AF2" w14:textId="77777777" w:rsidR="004A6E76" w:rsidRPr="00B9067A" w:rsidRDefault="004A6E76" w:rsidP="00843F73">
            <w:pPr>
              <w:rPr>
                <w:sz w:val="22"/>
                <w:szCs w:val="22"/>
              </w:rPr>
            </w:pPr>
            <w:r w:rsidRPr="00B9067A">
              <w:rPr>
                <w:sz w:val="22"/>
                <w:szCs w:val="22"/>
              </w:rPr>
              <w:t>Договор финансовой аренды  № НЛК-ВПМ от 15.06.2015 г.;</w:t>
            </w:r>
          </w:p>
          <w:p w14:paraId="26FAABF9" w14:textId="77777777" w:rsidR="004A6E76" w:rsidRPr="00B9067A" w:rsidRDefault="004A6E76" w:rsidP="00843F73">
            <w:pPr>
              <w:rPr>
                <w:sz w:val="22"/>
                <w:szCs w:val="22"/>
              </w:rPr>
            </w:pPr>
            <w:r w:rsidRPr="00B9067A">
              <w:rPr>
                <w:sz w:val="22"/>
                <w:szCs w:val="22"/>
              </w:rPr>
              <w:t xml:space="preserve">-Дополнительное соглашение № 1; </w:t>
            </w:r>
          </w:p>
          <w:p w14:paraId="79A442ED" w14:textId="77777777" w:rsidR="004A6E76" w:rsidRPr="00B9067A" w:rsidRDefault="004A6E76" w:rsidP="00843F73">
            <w:pPr>
              <w:rPr>
                <w:sz w:val="22"/>
                <w:szCs w:val="22"/>
              </w:rPr>
            </w:pPr>
            <w:r w:rsidRPr="00B9067A">
              <w:rPr>
                <w:sz w:val="22"/>
                <w:szCs w:val="22"/>
              </w:rPr>
              <w:t>-Дополнительное соглашение № 2;</w:t>
            </w:r>
          </w:p>
          <w:p w14:paraId="2DA86546" w14:textId="77777777" w:rsidR="004A6E76" w:rsidRPr="00B9067A" w:rsidRDefault="004A6E76" w:rsidP="00843F73">
            <w:pPr>
              <w:rPr>
                <w:sz w:val="22"/>
                <w:szCs w:val="22"/>
              </w:rPr>
            </w:pPr>
            <w:r w:rsidRPr="00B9067A">
              <w:rPr>
                <w:sz w:val="22"/>
                <w:szCs w:val="22"/>
              </w:rPr>
              <w:t>-Дополнительное соглашение № 3;</w:t>
            </w:r>
          </w:p>
          <w:p w14:paraId="30420CEA" w14:textId="77777777" w:rsidR="004A6E76" w:rsidRPr="00B9067A" w:rsidRDefault="004A6E76" w:rsidP="00843F73">
            <w:pPr>
              <w:rPr>
                <w:sz w:val="22"/>
                <w:szCs w:val="22"/>
              </w:rPr>
            </w:pPr>
            <w:r w:rsidRPr="00B9067A">
              <w:rPr>
                <w:sz w:val="22"/>
                <w:szCs w:val="22"/>
              </w:rPr>
              <w:t>-Дополнительное соглашение № 4;</w:t>
            </w:r>
          </w:p>
          <w:p w14:paraId="70F648B8" w14:textId="77777777" w:rsidR="004A6E76" w:rsidRPr="00B9067A" w:rsidRDefault="004A6E76" w:rsidP="00843F73">
            <w:pPr>
              <w:rPr>
                <w:sz w:val="22"/>
                <w:szCs w:val="22"/>
              </w:rPr>
            </w:pPr>
            <w:r w:rsidRPr="00B9067A">
              <w:rPr>
                <w:sz w:val="22"/>
                <w:szCs w:val="22"/>
              </w:rPr>
              <w:t xml:space="preserve">-Дополнительное соглашение № 5; </w:t>
            </w:r>
          </w:p>
          <w:p w14:paraId="2380E6FA" w14:textId="528D0A0B" w:rsidR="004A6E76" w:rsidRPr="00843F73" w:rsidRDefault="004A6E76" w:rsidP="00843F73">
            <w:pPr>
              <w:rPr>
                <w:sz w:val="22"/>
                <w:szCs w:val="22"/>
              </w:rPr>
            </w:pPr>
            <w:r w:rsidRPr="00B9067A">
              <w:rPr>
                <w:sz w:val="22"/>
                <w:szCs w:val="22"/>
              </w:rPr>
              <w:t>-Акт приема-передачи и ввода в эксплуатацию к Договору финансовой аренды  №НЛК-ВПМ от 15.06.2015 г.</w:t>
            </w:r>
          </w:p>
        </w:tc>
        <w:tc>
          <w:tcPr>
            <w:tcW w:w="1768" w:type="dxa"/>
            <w:shd w:val="clear" w:color="auto" w:fill="auto"/>
          </w:tcPr>
          <w:p w14:paraId="2329C0C4" w14:textId="77777777" w:rsidR="004A6E76" w:rsidRPr="00843F73" w:rsidRDefault="004A6E76" w:rsidP="00843F73">
            <w:pPr>
              <w:widowControl w:val="0"/>
              <w:suppressAutoHyphens/>
              <w:rPr>
                <w:sz w:val="22"/>
                <w:szCs w:val="22"/>
              </w:rPr>
            </w:pPr>
            <w:r w:rsidRPr="00843F73">
              <w:rPr>
                <w:sz w:val="22"/>
                <w:szCs w:val="22"/>
              </w:rPr>
              <w:t>Копия, заверенная Цедентом</w:t>
            </w:r>
          </w:p>
        </w:tc>
      </w:tr>
      <w:tr w:rsidR="004A6E76" w:rsidRPr="00B9067A" w14:paraId="1BAD5C00" w14:textId="77777777" w:rsidTr="00843F73">
        <w:tc>
          <w:tcPr>
            <w:tcW w:w="1034" w:type="dxa"/>
            <w:shd w:val="clear" w:color="auto" w:fill="auto"/>
          </w:tcPr>
          <w:p w14:paraId="686F1A30" w14:textId="77777777" w:rsidR="004A6E76" w:rsidRPr="00843F73" w:rsidRDefault="004A6E76" w:rsidP="00843F73">
            <w:pPr>
              <w:widowControl w:val="0"/>
              <w:numPr>
                <w:ilvl w:val="0"/>
                <w:numId w:val="38"/>
              </w:numPr>
              <w:suppressAutoHyphens/>
              <w:ind w:left="142" w:firstLine="0"/>
              <w:rPr>
                <w:sz w:val="22"/>
                <w:szCs w:val="22"/>
              </w:rPr>
            </w:pPr>
          </w:p>
        </w:tc>
        <w:tc>
          <w:tcPr>
            <w:tcW w:w="7109" w:type="dxa"/>
            <w:shd w:val="clear" w:color="auto" w:fill="auto"/>
          </w:tcPr>
          <w:p w14:paraId="094C9C00" w14:textId="77777777" w:rsidR="004A6E76" w:rsidRPr="00B9067A" w:rsidRDefault="004A6E76" w:rsidP="00843F73">
            <w:pPr>
              <w:rPr>
                <w:sz w:val="22"/>
                <w:szCs w:val="22"/>
              </w:rPr>
            </w:pPr>
            <w:r w:rsidRPr="00B9067A">
              <w:rPr>
                <w:sz w:val="22"/>
                <w:szCs w:val="22"/>
              </w:rPr>
              <w:t>Договор финансовой аренды  № НЛК-ГР от 19.06.2015;</w:t>
            </w:r>
          </w:p>
          <w:p w14:paraId="5B096971" w14:textId="77777777" w:rsidR="004A6E76" w:rsidRPr="00B9067A" w:rsidRDefault="004A6E76" w:rsidP="00843F73">
            <w:pPr>
              <w:rPr>
                <w:sz w:val="22"/>
                <w:szCs w:val="22"/>
              </w:rPr>
            </w:pPr>
            <w:r w:rsidRPr="00B9067A">
              <w:rPr>
                <w:sz w:val="22"/>
                <w:szCs w:val="22"/>
              </w:rPr>
              <w:t xml:space="preserve">-Дополнительное соглашение № 1; </w:t>
            </w:r>
          </w:p>
          <w:p w14:paraId="131EEBCB" w14:textId="77777777" w:rsidR="004A6E76" w:rsidRPr="00B9067A" w:rsidRDefault="004A6E76" w:rsidP="00843F73">
            <w:pPr>
              <w:rPr>
                <w:sz w:val="22"/>
                <w:szCs w:val="22"/>
              </w:rPr>
            </w:pPr>
            <w:r w:rsidRPr="00B9067A">
              <w:rPr>
                <w:sz w:val="22"/>
                <w:szCs w:val="22"/>
              </w:rPr>
              <w:t>-Дополнительное соглашение № 2;</w:t>
            </w:r>
          </w:p>
          <w:p w14:paraId="24489920" w14:textId="77777777" w:rsidR="004A6E76" w:rsidRPr="00B9067A" w:rsidRDefault="004A6E76" w:rsidP="00843F73">
            <w:pPr>
              <w:rPr>
                <w:sz w:val="22"/>
                <w:szCs w:val="22"/>
              </w:rPr>
            </w:pPr>
            <w:r w:rsidRPr="00B9067A">
              <w:rPr>
                <w:sz w:val="22"/>
                <w:szCs w:val="22"/>
              </w:rPr>
              <w:t>-Дополнительное соглашение № 3;</w:t>
            </w:r>
          </w:p>
          <w:p w14:paraId="102713F4" w14:textId="77777777" w:rsidR="004A6E76" w:rsidRPr="00B9067A" w:rsidRDefault="004A6E76" w:rsidP="00843F73">
            <w:pPr>
              <w:rPr>
                <w:sz w:val="22"/>
                <w:szCs w:val="22"/>
              </w:rPr>
            </w:pPr>
            <w:r w:rsidRPr="00B9067A">
              <w:rPr>
                <w:sz w:val="22"/>
                <w:szCs w:val="22"/>
              </w:rPr>
              <w:t>-Дополнительное соглашение № 4;</w:t>
            </w:r>
          </w:p>
          <w:p w14:paraId="46353B60" w14:textId="77777777" w:rsidR="004A6E76" w:rsidRPr="00B9067A" w:rsidRDefault="004A6E76" w:rsidP="00843F73">
            <w:pPr>
              <w:rPr>
                <w:sz w:val="22"/>
                <w:szCs w:val="22"/>
              </w:rPr>
            </w:pPr>
            <w:r w:rsidRPr="00B9067A">
              <w:rPr>
                <w:sz w:val="22"/>
                <w:szCs w:val="22"/>
              </w:rPr>
              <w:t xml:space="preserve">-Дополнительное соглашение № 5; </w:t>
            </w:r>
          </w:p>
          <w:p w14:paraId="372C3A44" w14:textId="3DAB830A" w:rsidR="004A6E76" w:rsidRPr="00843F73" w:rsidRDefault="004A6E76" w:rsidP="00843F73">
            <w:pPr>
              <w:widowControl w:val="0"/>
              <w:suppressAutoHyphens/>
              <w:rPr>
                <w:sz w:val="22"/>
                <w:szCs w:val="22"/>
              </w:rPr>
            </w:pPr>
            <w:r w:rsidRPr="00B9067A">
              <w:rPr>
                <w:sz w:val="22"/>
                <w:szCs w:val="22"/>
              </w:rPr>
              <w:t>-Акт приема-передачи и ввода в эксплуатацию к Договору финансовой аренды  № НЛК-ГР от 19.06.2015</w:t>
            </w:r>
            <w:r w:rsidR="00EC2C65" w:rsidRPr="00B9067A">
              <w:rPr>
                <w:sz w:val="22"/>
                <w:szCs w:val="22"/>
              </w:rPr>
              <w:t>.</w:t>
            </w:r>
          </w:p>
        </w:tc>
        <w:tc>
          <w:tcPr>
            <w:tcW w:w="1768" w:type="dxa"/>
            <w:shd w:val="clear" w:color="auto" w:fill="auto"/>
          </w:tcPr>
          <w:p w14:paraId="36C416D9" w14:textId="77777777" w:rsidR="004A6E76" w:rsidRPr="00843F73" w:rsidRDefault="004A6E76" w:rsidP="00843F73">
            <w:pPr>
              <w:widowControl w:val="0"/>
              <w:suppressAutoHyphens/>
              <w:rPr>
                <w:sz w:val="22"/>
                <w:szCs w:val="22"/>
              </w:rPr>
            </w:pPr>
            <w:r w:rsidRPr="00843F73">
              <w:rPr>
                <w:sz w:val="22"/>
                <w:szCs w:val="22"/>
              </w:rPr>
              <w:t>Копия, заверенная Цедентом</w:t>
            </w:r>
          </w:p>
        </w:tc>
      </w:tr>
      <w:tr w:rsidR="004A6E76" w:rsidRPr="00B9067A" w14:paraId="7A4B2352" w14:textId="77777777" w:rsidTr="00843F73">
        <w:tc>
          <w:tcPr>
            <w:tcW w:w="1034" w:type="dxa"/>
            <w:shd w:val="clear" w:color="auto" w:fill="auto"/>
          </w:tcPr>
          <w:p w14:paraId="64AF2551" w14:textId="77777777" w:rsidR="004A6E76" w:rsidRPr="00843F73" w:rsidRDefault="004A6E76" w:rsidP="00843F73">
            <w:pPr>
              <w:widowControl w:val="0"/>
              <w:numPr>
                <w:ilvl w:val="0"/>
                <w:numId w:val="38"/>
              </w:numPr>
              <w:suppressAutoHyphens/>
              <w:ind w:left="142" w:firstLine="0"/>
              <w:rPr>
                <w:sz w:val="22"/>
                <w:szCs w:val="22"/>
              </w:rPr>
            </w:pPr>
          </w:p>
        </w:tc>
        <w:tc>
          <w:tcPr>
            <w:tcW w:w="7109" w:type="dxa"/>
            <w:shd w:val="clear" w:color="auto" w:fill="auto"/>
          </w:tcPr>
          <w:p w14:paraId="2E3792E8" w14:textId="77777777" w:rsidR="004A6E76" w:rsidRPr="00B9067A" w:rsidRDefault="004A6E76" w:rsidP="00843F73">
            <w:pPr>
              <w:rPr>
                <w:sz w:val="22"/>
                <w:szCs w:val="22"/>
              </w:rPr>
            </w:pPr>
            <w:r w:rsidRPr="00B9067A">
              <w:rPr>
                <w:sz w:val="22"/>
                <w:szCs w:val="22"/>
              </w:rPr>
              <w:t>Договор финансовой аренды  № НЛК-БЗ от 16.06.2015 г.;</w:t>
            </w:r>
          </w:p>
          <w:p w14:paraId="250B9923" w14:textId="77777777" w:rsidR="004A6E76" w:rsidRPr="00B9067A" w:rsidRDefault="004A6E76" w:rsidP="00843F73">
            <w:pPr>
              <w:rPr>
                <w:sz w:val="22"/>
                <w:szCs w:val="22"/>
              </w:rPr>
            </w:pPr>
            <w:r w:rsidRPr="00B9067A">
              <w:rPr>
                <w:sz w:val="22"/>
                <w:szCs w:val="22"/>
              </w:rPr>
              <w:t xml:space="preserve">-Дополнительное соглашение № 1; </w:t>
            </w:r>
          </w:p>
          <w:p w14:paraId="48FE98CC" w14:textId="77777777" w:rsidR="004A6E76" w:rsidRPr="00B9067A" w:rsidRDefault="004A6E76" w:rsidP="00843F73">
            <w:pPr>
              <w:rPr>
                <w:sz w:val="22"/>
                <w:szCs w:val="22"/>
              </w:rPr>
            </w:pPr>
            <w:r w:rsidRPr="00B9067A">
              <w:rPr>
                <w:sz w:val="22"/>
                <w:szCs w:val="22"/>
              </w:rPr>
              <w:t>-Дополнительное соглашение № 2;</w:t>
            </w:r>
          </w:p>
          <w:p w14:paraId="6A38B614" w14:textId="77777777" w:rsidR="004A6E76" w:rsidRPr="00B9067A" w:rsidRDefault="004A6E76" w:rsidP="00843F73">
            <w:pPr>
              <w:rPr>
                <w:sz w:val="22"/>
                <w:szCs w:val="22"/>
              </w:rPr>
            </w:pPr>
            <w:r w:rsidRPr="00B9067A">
              <w:rPr>
                <w:sz w:val="22"/>
                <w:szCs w:val="22"/>
              </w:rPr>
              <w:t>-Дополнительное соглашение № 3;</w:t>
            </w:r>
          </w:p>
          <w:p w14:paraId="1CAE13A8" w14:textId="77777777" w:rsidR="004A6E76" w:rsidRPr="00B9067A" w:rsidRDefault="004A6E76" w:rsidP="00843F73">
            <w:pPr>
              <w:rPr>
                <w:sz w:val="22"/>
                <w:szCs w:val="22"/>
              </w:rPr>
            </w:pPr>
            <w:r w:rsidRPr="00B9067A">
              <w:rPr>
                <w:sz w:val="22"/>
                <w:szCs w:val="22"/>
              </w:rPr>
              <w:t>-Дополнительное соглашение № 4;</w:t>
            </w:r>
          </w:p>
          <w:p w14:paraId="3B6D205B" w14:textId="0C6F9C23" w:rsidR="004A6E76" w:rsidRPr="00843F73" w:rsidRDefault="004A6E76" w:rsidP="00843F73">
            <w:pPr>
              <w:rPr>
                <w:sz w:val="22"/>
                <w:szCs w:val="22"/>
              </w:rPr>
            </w:pPr>
            <w:r w:rsidRPr="00B9067A">
              <w:rPr>
                <w:sz w:val="22"/>
                <w:szCs w:val="22"/>
              </w:rPr>
              <w:t>-Акт приема-передачи и ввода в эксплуатацию к Договору финансовой аренды  № НЛК-БЗ от 16.06.2015 г</w:t>
            </w:r>
            <w:r w:rsidR="00EC2C65" w:rsidRPr="00B9067A">
              <w:rPr>
                <w:sz w:val="22"/>
                <w:szCs w:val="22"/>
              </w:rPr>
              <w:t>.</w:t>
            </w:r>
          </w:p>
        </w:tc>
        <w:tc>
          <w:tcPr>
            <w:tcW w:w="1768" w:type="dxa"/>
            <w:shd w:val="clear" w:color="auto" w:fill="auto"/>
          </w:tcPr>
          <w:p w14:paraId="647F14BB" w14:textId="77777777" w:rsidR="004A6E76" w:rsidRPr="00843F73" w:rsidRDefault="004A6E76" w:rsidP="00843F73">
            <w:pPr>
              <w:widowControl w:val="0"/>
              <w:suppressAutoHyphens/>
              <w:rPr>
                <w:sz w:val="22"/>
                <w:szCs w:val="22"/>
              </w:rPr>
            </w:pPr>
            <w:r w:rsidRPr="00843F73">
              <w:rPr>
                <w:sz w:val="22"/>
                <w:szCs w:val="22"/>
              </w:rPr>
              <w:t>Копия, заверенная Цедентом</w:t>
            </w:r>
          </w:p>
        </w:tc>
      </w:tr>
      <w:tr w:rsidR="004A6E76" w:rsidRPr="00B9067A" w14:paraId="00E081DA" w14:textId="77777777" w:rsidTr="00843F73">
        <w:tc>
          <w:tcPr>
            <w:tcW w:w="1034" w:type="dxa"/>
            <w:shd w:val="clear" w:color="auto" w:fill="auto"/>
          </w:tcPr>
          <w:p w14:paraId="2F96F561" w14:textId="77777777" w:rsidR="004A6E76" w:rsidRPr="00843F73" w:rsidRDefault="004A6E76" w:rsidP="00843F73">
            <w:pPr>
              <w:widowControl w:val="0"/>
              <w:numPr>
                <w:ilvl w:val="0"/>
                <w:numId w:val="38"/>
              </w:numPr>
              <w:suppressAutoHyphens/>
              <w:ind w:left="142" w:firstLine="0"/>
              <w:rPr>
                <w:sz w:val="22"/>
                <w:szCs w:val="22"/>
              </w:rPr>
            </w:pPr>
          </w:p>
        </w:tc>
        <w:tc>
          <w:tcPr>
            <w:tcW w:w="7109" w:type="dxa"/>
            <w:shd w:val="clear" w:color="auto" w:fill="auto"/>
          </w:tcPr>
          <w:p w14:paraId="4D5055FE" w14:textId="77777777" w:rsidR="004A6E76" w:rsidRPr="00B9067A" w:rsidRDefault="004A6E76" w:rsidP="00843F73">
            <w:pPr>
              <w:rPr>
                <w:sz w:val="22"/>
                <w:szCs w:val="22"/>
              </w:rPr>
            </w:pPr>
            <w:r w:rsidRPr="00B9067A">
              <w:rPr>
                <w:sz w:val="22"/>
                <w:szCs w:val="22"/>
              </w:rPr>
              <w:t>Договор финансовой аренды  № НЛК-ДМ от 05.06.2015 г.;</w:t>
            </w:r>
          </w:p>
          <w:p w14:paraId="1DFFBD41" w14:textId="77777777" w:rsidR="004A6E76" w:rsidRPr="00B9067A" w:rsidRDefault="004A6E76" w:rsidP="00843F73">
            <w:pPr>
              <w:rPr>
                <w:sz w:val="22"/>
                <w:szCs w:val="22"/>
              </w:rPr>
            </w:pPr>
            <w:r w:rsidRPr="00B9067A">
              <w:rPr>
                <w:sz w:val="22"/>
                <w:szCs w:val="22"/>
              </w:rPr>
              <w:t xml:space="preserve">-Дополнительное соглашение № 1; </w:t>
            </w:r>
          </w:p>
          <w:p w14:paraId="770C2121" w14:textId="77777777" w:rsidR="004A6E76" w:rsidRPr="00B9067A" w:rsidRDefault="004A6E76" w:rsidP="00843F73">
            <w:pPr>
              <w:rPr>
                <w:sz w:val="22"/>
                <w:szCs w:val="22"/>
              </w:rPr>
            </w:pPr>
            <w:r w:rsidRPr="00B9067A">
              <w:rPr>
                <w:sz w:val="22"/>
                <w:szCs w:val="22"/>
              </w:rPr>
              <w:t>-Дополнительное соглашение № 2;</w:t>
            </w:r>
          </w:p>
          <w:p w14:paraId="275FE9DF" w14:textId="77777777" w:rsidR="004A6E76" w:rsidRPr="00B9067A" w:rsidRDefault="004A6E76" w:rsidP="00843F73">
            <w:pPr>
              <w:rPr>
                <w:sz w:val="22"/>
                <w:szCs w:val="22"/>
              </w:rPr>
            </w:pPr>
            <w:r w:rsidRPr="00B9067A">
              <w:rPr>
                <w:sz w:val="22"/>
                <w:szCs w:val="22"/>
              </w:rPr>
              <w:t>-Дополнительное соглашение № 3;</w:t>
            </w:r>
          </w:p>
          <w:p w14:paraId="259BE5A8" w14:textId="77777777" w:rsidR="004A6E76" w:rsidRPr="00B9067A" w:rsidRDefault="004A6E76" w:rsidP="00843F73">
            <w:pPr>
              <w:rPr>
                <w:sz w:val="22"/>
                <w:szCs w:val="22"/>
              </w:rPr>
            </w:pPr>
            <w:r w:rsidRPr="00B9067A">
              <w:rPr>
                <w:sz w:val="22"/>
                <w:szCs w:val="22"/>
              </w:rPr>
              <w:t>-Дополнительное соглашение № 4;</w:t>
            </w:r>
          </w:p>
          <w:p w14:paraId="68C6291B" w14:textId="77777777" w:rsidR="004A6E76" w:rsidRPr="00B9067A" w:rsidRDefault="004A6E76" w:rsidP="00843F73">
            <w:pPr>
              <w:rPr>
                <w:sz w:val="22"/>
                <w:szCs w:val="22"/>
              </w:rPr>
            </w:pPr>
            <w:r w:rsidRPr="00B9067A">
              <w:rPr>
                <w:sz w:val="22"/>
                <w:szCs w:val="22"/>
              </w:rPr>
              <w:t xml:space="preserve">-Дополнительное соглашение № 5; </w:t>
            </w:r>
          </w:p>
          <w:p w14:paraId="4FC5F5E2" w14:textId="0775CD69" w:rsidR="004A6E76" w:rsidRPr="00843F73" w:rsidRDefault="004A6E76" w:rsidP="00843F73">
            <w:pPr>
              <w:rPr>
                <w:sz w:val="22"/>
                <w:szCs w:val="22"/>
              </w:rPr>
            </w:pPr>
            <w:r w:rsidRPr="00B9067A">
              <w:rPr>
                <w:sz w:val="22"/>
                <w:szCs w:val="22"/>
              </w:rPr>
              <w:t>-Акт приема-передачи и ввода в эксплуатацию к Договору финансовой аренды  № НЛК-ДМ от 05.06.2015 г.</w:t>
            </w:r>
          </w:p>
        </w:tc>
        <w:tc>
          <w:tcPr>
            <w:tcW w:w="1768" w:type="dxa"/>
            <w:shd w:val="clear" w:color="auto" w:fill="auto"/>
          </w:tcPr>
          <w:p w14:paraId="7876CE97" w14:textId="77777777" w:rsidR="004A6E76" w:rsidRPr="00843F73" w:rsidRDefault="004A6E76" w:rsidP="00843F73">
            <w:pPr>
              <w:widowControl w:val="0"/>
              <w:suppressAutoHyphens/>
              <w:rPr>
                <w:sz w:val="22"/>
                <w:szCs w:val="22"/>
              </w:rPr>
            </w:pPr>
            <w:r w:rsidRPr="00843F73">
              <w:rPr>
                <w:sz w:val="22"/>
                <w:szCs w:val="22"/>
              </w:rPr>
              <w:t>Копия, заверенная Цедентом</w:t>
            </w:r>
          </w:p>
        </w:tc>
      </w:tr>
      <w:tr w:rsidR="004A6E76" w:rsidRPr="00B9067A" w14:paraId="70231290" w14:textId="77777777" w:rsidTr="00843F73">
        <w:tc>
          <w:tcPr>
            <w:tcW w:w="1034" w:type="dxa"/>
            <w:shd w:val="clear" w:color="auto" w:fill="auto"/>
          </w:tcPr>
          <w:p w14:paraId="3FE23993" w14:textId="77777777" w:rsidR="004A6E76" w:rsidRPr="00843F73" w:rsidRDefault="004A6E76" w:rsidP="00843F73">
            <w:pPr>
              <w:widowControl w:val="0"/>
              <w:numPr>
                <w:ilvl w:val="0"/>
                <w:numId w:val="38"/>
              </w:numPr>
              <w:suppressAutoHyphens/>
              <w:ind w:left="142" w:firstLine="0"/>
              <w:rPr>
                <w:sz w:val="22"/>
                <w:szCs w:val="22"/>
              </w:rPr>
            </w:pPr>
          </w:p>
        </w:tc>
        <w:tc>
          <w:tcPr>
            <w:tcW w:w="7109" w:type="dxa"/>
            <w:shd w:val="clear" w:color="auto" w:fill="auto"/>
          </w:tcPr>
          <w:p w14:paraId="64C78AC7" w14:textId="77777777" w:rsidR="004A6E76" w:rsidRPr="00B9067A" w:rsidRDefault="004A6E76" w:rsidP="00843F73">
            <w:pPr>
              <w:rPr>
                <w:sz w:val="22"/>
                <w:szCs w:val="22"/>
              </w:rPr>
            </w:pPr>
            <w:r w:rsidRPr="00B9067A">
              <w:rPr>
                <w:sz w:val="22"/>
                <w:szCs w:val="22"/>
              </w:rPr>
              <w:t>Договор финансовой аренды  № НЛК-КАМАЗ от 08.06.2015 г.;</w:t>
            </w:r>
          </w:p>
          <w:p w14:paraId="5623D972" w14:textId="77777777" w:rsidR="004A6E76" w:rsidRPr="00B9067A" w:rsidRDefault="004A6E76" w:rsidP="00843F73">
            <w:pPr>
              <w:rPr>
                <w:sz w:val="22"/>
                <w:szCs w:val="22"/>
              </w:rPr>
            </w:pPr>
            <w:r w:rsidRPr="00B9067A">
              <w:rPr>
                <w:sz w:val="22"/>
                <w:szCs w:val="22"/>
              </w:rPr>
              <w:t xml:space="preserve">-Дополнительное соглашение № 1; </w:t>
            </w:r>
          </w:p>
          <w:p w14:paraId="3859CC7F" w14:textId="77777777" w:rsidR="004A6E76" w:rsidRPr="00B9067A" w:rsidRDefault="004A6E76" w:rsidP="00843F73">
            <w:pPr>
              <w:rPr>
                <w:sz w:val="22"/>
                <w:szCs w:val="22"/>
              </w:rPr>
            </w:pPr>
            <w:r w:rsidRPr="00B9067A">
              <w:rPr>
                <w:sz w:val="22"/>
                <w:szCs w:val="22"/>
              </w:rPr>
              <w:t>-Дополнительное соглашение № 2;</w:t>
            </w:r>
          </w:p>
          <w:p w14:paraId="6806F50F" w14:textId="77777777" w:rsidR="004A6E76" w:rsidRPr="00B9067A" w:rsidRDefault="004A6E76" w:rsidP="00843F73">
            <w:pPr>
              <w:rPr>
                <w:sz w:val="22"/>
                <w:szCs w:val="22"/>
              </w:rPr>
            </w:pPr>
            <w:r w:rsidRPr="00B9067A">
              <w:rPr>
                <w:sz w:val="22"/>
                <w:szCs w:val="22"/>
              </w:rPr>
              <w:t>-Дополнительное соглашение № 3;</w:t>
            </w:r>
          </w:p>
          <w:p w14:paraId="6DF420E1" w14:textId="77777777" w:rsidR="004A6E76" w:rsidRPr="00B9067A" w:rsidRDefault="004A6E76" w:rsidP="00843F73">
            <w:pPr>
              <w:rPr>
                <w:sz w:val="22"/>
                <w:szCs w:val="22"/>
              </w:rPr>
            </w:pPr>
            <w:r w:rsidRPr="00B9067A">
              <w:rPr>
                <w:sz w:val="22"/>
                <w:szCs w:val="22"/>
              </w:rPr>
              <w:t>-Дополнительное соглашение № 4;</w:t>
            </w:r>
          </w:p>
          <w:p w14:paraId="499E4F2C" w14:textId="77777777" w:rsidR="004A6E76" w:rsidRPr="00B9067A" w:rsidRDefault="004A6E76" w:rsidP="00843F73">
            <w:pPr>
              <w:rPr>
                <w:sz w:val="22"/>
                <w:szCs w:val="22"/>
              </w:rPr>
            </w:pPr>
            <w:r w:rsidRPr="00B9067A">
              <w:rPr>
                <w:sz w:val="22"/>
                <w:szCs w:val="22"/>
              </w:rPr>
              <w:t>-Дополнительное соглашение № 5;</w:t>
            </w:r>
          </w:p>
          <w:p w14:paraId="59503981" w14:textId="77777777" w:rsidR="004A6E76" w:rsidRPr="00B9067A" w:rsidRDefault="004A6E76" w:rsidP="00843F73">
            <w:pPr>
              <w:rPr>
                <w:sz w:val="22"/>
                <w:szCs w:val="22"/>
              </w:rPr>
            </w:pPr>
            <w:r w:rsidRPr="00B9067A">
              <w:rPr>
                <w:sz w:val="22"/>
                <w:szCs w:val="22"/>
              </w:rPr>
              <w:t xml:space="preserve"> -Дополнительное соглашение № 6;</w:t>
            </w:r>
          </w:p>
          <w:p w14:paraId="47095B4B" w14:textId="4A999293" w:rsidR="004A6E76" w:rsidRPr="00B9067A" w:rsidRDefault="004A6E76" w:rsidP="00843F73">
            <w:pPr>
              <w:rPr>
                <w:sz w:val="22"/>
                <w:szCs w:val="22"/>
              </w:rPr>
            </w:pPr>
            <w:r w:rsidRPr="00B9067A">
              <w:rPr>
                <w:sz w:val="22"/>
                <w:szCs w:val="22"/>
              </w:rPr>
              <w:t>-Акт приема-передачи и ввода в эксплуатацию к Договору финансовой аренды  № НЛК-КАМАЗ от 08.06.2015;</w:t>
            </w:r>
          </w:p>
          <w:p w14:paraId="1B1DBC05" w14:textId="0098EFE4" w:rsidR="004A6E76" w:rsidRPr="00843F73" w:rsidRDefault="004A6E76" w:rsidP="00843F73">
            <w:pPr>
              <w:rPr>
                <w:sz w:val="22"/>
                <w:szCs w:val="22"/>
              </w:rPr>
            </w:pPr>
            <w:r w:rsidRPr="00B9067A">
              <w:rPr>
                <w:sz w:val="22"/>
                <w:szCs w:val="22"/>
              </w:rPr>
              <w:t>- Договор цессии №НЛК-1/Ц от 01.08.2017</w:t>
            </w:r>
          </w:p>
        </w:tc>
        <w:tc>
          <w:tcPr>
            <w:tcW w:w="1768" w:type="dxa"/>
            <w:shd w:val="clear" w:color="auto" w:fill="auto"/>
          </w:tcPr>
          <w:p w14:paraId="5EC2BEEA" w14:textId="77777777" w:rsidR="004A6E76" w:rsidRPr="00843F73" w:rsidRDefault="004A6E76" w:rsidP="00843F73">
            <w:pPr>
              <w:widowControl w:val="0"/>
              <w:suppressAutoHyphens/>
              <w:rPr>
                <w:sz w:val="22"/>
                <w:szCs w:val="22"/>
              </w:rPr>
            </w:pPr>
            <w:r w:rsidRPr="00843F73">
              <w:rPr>
                <w:sz w:val="22"/>
                <w:szCs w:val="22"/>
              </w:rPr>
              <w:t>Копия, заверенная Цедентом</w:t>
            </w:r>
          </w:p>
        </w:tc>
      </w:tr>
      <w:tr w:rsidR="004A6E76" w:rsidRPr="00B9067A" w14:paraId="3649028F" w14:textId="77777777" w:rsidTr="00843F73">
        <w:tc>
          <w:tcPr>
            <w:tcW w:w="1034" w:type="dxa"/>
            <w:shd w:val="clear" w:color="auto" w:fill="auto"/>
          </w:tcPr>
          <w:p w14:paraId="0C8C0C50" w14:textId="77777777" w:rsidR="004A6E76" w:rsidRPr="00843F73" w:rsidRDefault="004A6E76" w:rsidP="00843F73">
            <w:pPr>
              <w:widowControl w:val="0"/>
              <w:numPr>
                <w:ilvl w:val="0"/>
                <w:numId w:val="38"/>
              </w:numPr>
              <w:suppressAutoHyphens/>
              <w:ind w:left="142" w:firstLine="0"/>
              <w:rPr>
                <w:sz w:val="22"/>
                <w:szCs w:val="22"/>
              </w:rPr>
            </w:pPr>
          </w:p>
        </w:tc>
        <w:tc>
          <w:tcPr>
            <w:tcW w:w="7109" w:type="dxa"/>
            <w:shd w:val="clear" w:color="auto" w:fill="auto"/>
          </w:tcPr>
          <w:p w14:paraId="73C0FF0C" w14:textId="77777777" w:rsidR="004A6E76" w:rsidRPr="00B9067A" w:rsidRDefault="004A6E76" w:rsidP="00843F73">
            <w:pPr>
              <w:rPr>
                <w:sz w:val="22"/>
                <w:szCs w:val="22"/>
              </w:rPr>
            </w:pPr>
            <w:r w:rsidRPr="00B9067A">
              <w:rPr>
                <w:sz w:val="22"/>
                <w:szCs w:val="22"/>
              </w:rPr>
              <w:t>Договор финансовой аренды  № НЛК-КАМАЗ-2 от 08.06.2015 г.;</w:t>
            </w:r>
          </w:p>
          <w:p w14:paraId="4E057315" w14:textId="77777777" w:rsidR="004A6E76" w:rsidRPr="00B9067A" w:rsidRDefault="004A6E76" w:rsidP="00843F73">
            <w:pPr>
              <w:rPr>
                <w:sz w:val="22"/>
                <w:szCs w:val="22"/>
              </w:rPr>
            </w:pPr>
            <w:r w:rsidRPr="00B9067A">
              <w:rPr>
                <w:sz w:val="22"/>
                <w:szCs w:val="22"/>
              </w:rPr>
              <w:t xml:space="preserve">-Дополнительное соглашение № 1; </w:t>
            </w:r>
          </w:p>
          <w:p w14:paraId="421CD30E" w14:textId="77777777" w:rsidR="004A6E76" w:rsidRPr="00B9067A" w:rsidRDefault="004A6E76" w:rsidP="00843F73">
            <w:pPr>
              <w:rPr>
                <w:sz w:val="22"/>
                <w:szCs w:val="22"/>
              </w:rPr>
            </w:pPr>
            <w:r w:rsidRPr="00B9067A">
              <w:rPr>
                <w:sz w:val="22"/>
                <w:szCs w:val="22"/>
              </w:rPr>
              <w:t>-Дополнительное соглашение № 2;</w:t>
            </w:r>
          </w:p>
          <w:p w14:paraId="66D9A589" w14:textId="77777777" w:rsidR="004A6E76" w:rsidRPr="00B9067A" w:rsidRDefault="004A6E76" w:rsidP="00843F73">
            <w:pPr>
              <w:rPr>
                <w:sz w:val="22"/>
                <w:szCs w:val="22"/>
              </w:rPr>
            </w:pPr>
            <w:r w:rsidRPr="00B9067A">
              <w:rPr>
                <w:sz w:val="22"/>
                <w:szCs w:val="22"/>
              </w:rPr>
              <w:t>-Дополнительное соглашение № 3;</w:t>
            </w:r>
          </w:p>
          <w:p w14:paraId="46B076B9" w14:textId="77777777" w:rsidR="004A6E76" w:rsidRPr="00B9067A" w:rsidRDefault="004A6E76" w:rsidP="00843F73">
            <w:pPr>
              <w:rPr>
                <w:sz w:val="22"/>
                <w:szCs w:val="22"/>
              </w:rPr>
            </w:pPr>
            <w:r w:rsidRPr="00B9067A">
              <w:rPr>
                <w:sz w:val="22"/>
                <w:szCs w:val="22"/>
              </w:rPr>
              <w:t>-Дополнительное соглашение № 4;</w:t>
            </w:r>
          </w:p>
          <w:p w14:paraId="7AC77E01" w14:textId="77777777" w:rsidR="004A6E76" w:rsidRPr="00B9067A" w:rsidRDefault="004A6E76" w:rsidP="00843F73">
            <w:pPr>
              <w:rPr>
                <w:sz w:val="22"/>
                <w:szCs w:val="22"/>
              </w:rPr>
            </w:pPr>
            <w:r w:rsidRPr="00B9067A">
              <w:rPr>
                <w:sz w:val="22"/>
                <w:szCs w:val="22"/>
              </w:rPr>
              <w:t>-Дополнительное соглашение № 5;</w:t>
            </w:r>
          </w:p>
          <w:p w14:paraId="5239F4A8" w14:textId="77777777" w:rsidR="004A6E76" w:rsidRPr="00B9067A" w:rsidRDefault="004A6E76" w:rsidP="00843F73">
            <w:pPr>
              <w:rPr>
                <w:sz w:val="22"/>
                <w:szCs w:val="22"/>
              </w:rPr>
            </w:pPr>
            <w:r w:rsidRPr="00B9067A">
              <w:rPr>
                <w:sz w:val="22"/>
                <w:szCs w:val="22"/>
              </w:rPr>
              <w:t xml:space="preserve"> -Дополнительное соглашение № 6;</w:t>
            </w:r>
          </w:p>
          <w:p w14:paraId="146BBA75" w14:textId="77777777" w:rsidR="004A6E76" w:rsidRPr="00B9067A" w:rsidRDefault="004A6E76" w:rsidP="00843F73">
            <w:pPr>
              <w:rPr>
                <w:sz w:val="22"/>
                <w:szCs w:val="22"/>
              </w:rPr>
            </w:pPr>
            <w:r w:rsidRPr="00B9067A">
              <w:rPr>
                <w:sz w:val="22"/>
                <w:szCs w:val="22"/>
              </w:rPr>
              <w:t>-Акты приема-передачи и ввода в эксплуатацию к Договору финансовой аренды  № НЛК-КАМАЗ-2 от 08.06.2015;</w:t>
            </w:r>
          </w:p>
          <w:p w14:paraId="59C00BF1" w14:textId="3EB0F046" w:rsidR="004A6E76" w:rsidRPr="00843F73" w:rsidRDefault="004A6E76" w:rsidP="00843F73">
            <w:pPr>
              <w:widowControl w:val="0"/>
              <w:suppressAutoHyphens/>
              <w:rPr>
                <w:sz w:val="22"/>
                <w:szCs w:val="22"/>
              </w:rPr>
            </w:pPr>
            <w:r w:rsidRPr="00B9067A">
              <w:rPr>
                <w:sz w:val="22"/>
                <w:szCs w:val="22"/>
              </w:rPr>
              <w:t>- Договор цессии №НЛК-2/Ц от 01.08.2017</w:t>
            </w:r>
            <w:r w:rsidR="00EC2C65" w:rsidRPr="00B9067A">
              <w:rPr>
                <w:sz w:val="22"/>
                <w:szCs w:val="22"/>
              </w:rPr>
              <w:t>.</w:t>
            </w:r>
          </w:p>
        </w:tc>
        <w:tc>
          <w:tcPr>
            <w:tcW w:w="1768" w:type="dxa"/>
            <w:shd w:val="clear" w:color="auto" w:fill="auto"/>
          </w:tcPr>
          <w:p w14:paraId="3796FBDC" w14:textId="77777777" w:rsidR="004A6E76" w:rsidRPr="00843F73" w:rsidRDefault="004A6E76" w:rsidP="00843F73">
            <w:pPr>
              <w:widowControl w:val="0"/>
              <w:suppressAutoHyphens/>
              <w:rPr>
                <w:sz w:val="22"/>
                <w:szCs w:val="22"/>
              </w:rPr>
            </w:pPr>
            <w:r w:rsidRPr="00843F73">
              <w:rPr>
                <w:sz w:val="22"/>
                <w:szCs w:val="22"/>
              </w:rPr>
              <w:t>Копия, заверенная Цедентом</w:t>
            </w:r>
          </w:p>
        </w:tc>
      </w:tr>
      <w:tr w:rsidR="004A6E76" w:rsidRPr="00B9067A" w14:paraId="7B9D1629" w14:textId="77777777" w:rsidTr="00843F73">
        <w:tc>
          <w:tcPr>
            <w:tcW w:w="1034" w:type="dxa"/>
            <w:shd w:val="clear" w:color="auto" w:fill="auto"/>
          </w:tcPr>
          <w:p w14:paraId="29F40769" w14:textId="77777777" w:rsidR="004A6E76" w:rsidRPr="00843F73" w:rsidRDefault="004A6E76" w:rsidP="00843F73">
            <w:pPr>
              <w:widowControl w:val="0"/>
              <w:numPr>
                <w:ilvl w:val="0"/>
                <w:numId w:val="38"/>
              </w:numPr>
              <w:suppressAutoHyphens/>
              <w:ind w:left="142" w:firstLine="0"/>
              <w:rPr>
                <w:sz w:val="22"/>
                <w:szCs w:val="22"/>
              </w:rPr>
            </w:pPr>
          </w:p>
        </w:tc>
        <w:tc>
          <w:tcPr>
            <w:tcW w:w="7109" w:type="dxa"/>
            <w:shd w:val="clear" w:color="auto" w:fill="auto"/>
          </w:tcPr>
          <w:p w14:paraId="11CD0A5C" w14:textId="77777777" w:rsidR="004A6E76" w:rsidRPr="00B9067A" w:rsidRDefault="004A6E76" w:rsidP="00843F73">
            <w:pPr>
              <w:rPr>
                <w:sz w:val="22"/>
                <w:szCs w:val="22"/>
              </w:rPr>
            </w:pPr>
            <w:r w:rsidRPr="00B9067A">
              <w:rPr>
                <w:sz w:val="22"/>
                <w:szCs w:val="22"/>
              </w:rPr>
              <w:t>Договор финансовой аренды  № НЛК-Т1 от 05.06.2015 г.;</w:t>
            </w:r>
          </w:p>
          <w:p w14:paraId="02131C47" w14:textId="77777777" w:rsidR="004A6E76" w:rsidRPr="00B9067A" w:rsidRDefault="004A6E76" w:rsidP="00843F73">
            <w:pPr>
              <w:rPr>
                <w:sz w:val="22"/>
                <w:szCs w:val="22"/>
              </w:rPr>
            </w:pPr>
            <w:r w:rsidRPr="00B9067A">
              <w:rPr>
                <w:sz w:val="22"/>
                <w:szCs w:val="22"/>
              </w:rPr>
              <w:t xml:space="preserve">-Дополнительное соглашение № 1; </w:t>
            </w:r>
          </w:p>
          <w:p w14:paraId="323093C1" w14:textId="77777777" w:rsidR="004A6E76" w:rsidRPr="00B9067A" w:rsidRDefault="004A6E76" w:rsidP="00843F73">
            <w:pPr>
              <w:rPr>
                <w:sz w:val="22"/>
                <w:szCs w:val="22"/>
              </w:rPr>
            </w:pPr>
            <w:r w:rsidRPr="00B9067A">
              <w:rPr>
                <w:sz w:val="22"/>
                <w:szCs w:val="22"/>
              </w:rPr>
              <w:t>-Дополнительное соглашение № 2;</w:t>
            </w:r>
          </w:p>
          <w:p w14:paraId="0CA1234B" w14:textId="77777777" w:rsidR="004A6E76" w:rsidRPr="00B9067A" w:rsidRDefault="004A6E76" w:rsidP="00843F73">
            <w:pPr>
              <w:rPr>
                <w:sz w:val="22"/>
                <w:szCs w:val="22"/>
              </w:rPr>
            </w:pPr>
            <w:r w:rsidRPr="00B9067A">
              <w:rPr>
                <w:sz w:val="22"/>
                <w:szCs w:val="22"/>
              </w:rPr>
              <w:t>-Дополнительное соглашение № 3;</w:t>
            </w:r>
          </w:p>
          <w:p w14:paraId="1CD3A600" w14:textId="77777777" w:rsidR="004A6E76" w:rsidRPr="00B9067A" w:rsidRDefault="004A6E76" w:rsidP="00843F73">
            <w:pPr>
              <w:rPr>
                <w:sz w:val="22"/>
                <w:szCs w:val="22"/>
              </w:rPr>
            </w:pPr>
            <w:r w:rsidRPr="00B9067A">
              <w:rPr>
                <w:sz w:val="22"/>
                <w:szCs w:val="22"/>
              </w:rPr>
              <w:t xml:space="preserve">-Дополнительное соглашение № 4; </w:t>
            </w:r>
          </w:p>
          <w:p w14:paraId="64CE11FC" w14:textId="42413427" w:rsidR="004A6E76" w:rsidRPr="00843F73" w:rsidRDefault="004A6E76" w:rsidP="00843F73">
            <w:pPr>
              <w:rPr>
                <w:sz w:val="22"/>
                <w:szCs w:val="22"/>
              </w:rPr>
            </w:pPr>
            <w:r w:rsidRPr="00B9067A">
              <w:rPr>
                <w:sz w:val="22"/>
                <w:szCs w:val="22"/>
              </w:rPr>
              <w:t>-Акт приема-передачи и ввода в эксплуатацию к Договору финансовой аренды  № НЛК-Т1 от 05.06.2015</w:t>
            </w:r>
            <w:r w:rsidR="00EC2C65" w:rsidRPr="00B9067A">
              <w:rPr>
                <w:sz w:val="22"/>
                <w:szCs w:val="22"/>
              </w:rPr>
              <w:t>.</w:t>
            </w:r>
          </w:p>
        </w:tc>
        <w:tc>
          <w:tcPr>
            <w:tcW w:w="1768" w:type="dxa"/>
            <w:shd w:val="clear" w:color="auto" w:fill="auto"/>
          </w:tcPr>
          <w:p w14:paraId="5094E835" w14:textId="77777777" w:rsidR="004A6E76" w:rsidRPr="00843F73" w:rsidRDefault="004A6E76" w:rsidP="00843F73">
            <w:pPr>
              <w:widowControl w:val="0"/>
              <w:suppressAutoHyphens/>
              <w:rPr>
                <w:sz w:val="22"/>
                <w:szCs w:val="22"/>
              </w:rPr>
            </w:pPr>
            <w:r w:rsidRPr="00843F73">
              <w:rPr>
                <w:sz w:val="22"/>
                <w:szCs w:val="22"/>
              </w:rPr>
              <w:t>Копия, заверенная Цедентом</w:t>
            </w:r>
          </w:p>
        </w:tc>
      </w:tr>
      <w:tr w:rsidR="004A6E76" w:rsidRPr="00B9067A" w14:paraId="7FCED9A9" w14:textId="77777777" w:rsidTr="00843F73">
        <w:tc>
          <w:tcPr>
            <w:tcW w:w="1034" w:type="dxa"/>
            <w:shd w:val="clear" w:color="auto" w:fill="auto"/>
          </w:tcPr>
          <w:p w14:paraId="54682C16" w14:textId="77777777" w:rsidR="004A6E76" w:rsidRPr="00843F73" w:rsidRDefault="004A6E76" w:rsidP="00843F73">
            <w:pPr>
              <w:widowControl w:val="0"/>
              <w:numPr>
                <w:ilvl w:val="0"/>
                <w:numId w:val="38"/>
              </w:numPr>
              <w:suppressAutoHyphens/>
              <w:ind w:left="142" w:firstLine="0"/>
              <w:rPr>
                <w:sz w:val="22"/>
                <w:szCs w:val="22"/>
              </w:rPr>
            </w:pPr>
          </w:p>
        </w:tc>
        <w:tc>
          <w:tcPr>
            <w:tcW w:w="7109" w:type="dxa"/>
            <w:shd w:val="clear" w:color="auto" w:fill="auto"/>
          </w:tcPr>
          <w:p w14:paraId="3B70384F" w14:textId="77777777" w:rsidR="004A6E76" w:rsidRPr="00B9067A" w:rsidRDefault="004A6E76" w:rsidP="00843F73">
            <w:pPr>
              <w:rPr>
                <w:sz w:val="22"/>
                <w:szCs w:val="22"/>
              </w:rPr>
            </w:pPr>
            <w:r w:rsidRPr="00B9067A">
              <w:rPr>
                <w:sz w:val="22"/>
                <w:szCs w:val="22"/>
              </w:rPr>
              <w:t>Договор финансовой аренды  № НЛК-LOG от 16.06.2015 г.;</w:t>
            </w:r>
          </w:p>
          <w:p w14:paraId="5B2D1340" w14:textId="77777777" w:rsidR="004A6E76" w:rsidRPr="00B9067A" w:rsidRDefault="004A6E76" w:rsidP="00843F73">
            <w:pPr>
              <w:rPr>
                <w:sz w:val="22"/>
                <w:szCs w:val="22"/>
              </w:rPr>
            </w:pPr>
            <w:r w:rsidRPr="00B9067A">
              <w:rPr>
                <w:sz w:val="22"/>
                <w:szCs w:val="22"/>
              </w:rPr>
              <w:t xml:space="preserve">-Дополнительное соглашение № 1; </w:t>
            </w:r>
          </w:p>
          <w:p w14:paraId="6B48754F" w14:textId="77777777" w:rsidR="004A6E76" w:rsidRPr="00B9067A" w:rsidRDefault="004A6E76" w:rsidP="00843F73">
            <w:pPr>
              <w:rPr>
                <w:sz w:val="22"/>
                <w:szCs w:val="22"/>
              </w:rPr>
            </w:pPr>
            <w:r w:rsidRPr="00B9067A">
              <w:rPr>
                <w:sz w:val="22"/>
                <w:szCs w:val="22"/>
              </w:rPr>
              <w:t>-Дополнительное соглашение № 2;</w:t>
            </w:r>
          </w:p>
          <w:p w14:paraId="55C94997" w14:textId="77777777" w:rsidR="004A6E76" w:rsidRPr="00B9067A" w:rsidRDefault="004A6E76" w:rsidP="00843F73">
            <w:pPr>
              <w:rPr>
                <w:sz w:val="22"/>
                <w:szCs w:val="22"/>
              </w:rPr>
            </w:pPr>
            <w:r w:rsidRPr="00B9067A">
              <w:rPr>
                <w:sz w:val="22"/>
                <w:szCs w:val="22"/>
              </w:rPr>
              <w:t>-Дополнительное соглашение № 3;</w:t>
            </w:r>
          </w:p>
          <w:p w14:paraId="2619034B" w14:textId="77777777" w:rsidR="004A6E76" w:rsidRPr="00B9067A" w:rsidRDefault="004A6E76" w:rsidP="00843F73">
            <w:pPr>
              <w:rPr>
                <w:sz w:val="22"/>
                <w:szCs w:val="22"/>
              </w:rPr>
            </w:pPr>
            <w:r w:rsidRPr="00B9067A">
              <w:rPr>
                <w:sz w:val="22"/>
                <w:szCs w:val="22"/>
              </w:rPr>
              <w:t>-Дополнительное соглашение № 4;</w:t>
            </w:r>
          </w:p>
          <w:p w14:paraId="28A01B21" w14:textId="77777777" w:rsidR="004A6E76" w:rsidRPr="00B9067A" w:rsidRDefault="004A6E76" w:rsidP="00843F73">
            <w:pPr>
              <w:rPr>
                <w:sz w:val="22"/>
                <w:szCs w:val="22"/>
              </w:rPr>
            </w:pPr>
            <w:r w:rsidRPr="00B9067A">
              <w:rPr>
                <w:sz w:val="22"/>
                <w:szCs w:val="22"/>
              </w:rPr>
              <w:t>-Дополнительное соглашение № 5;</w:t>
            </w:r>
          </w:p>
          <w:p w14:paraId="213D9463" w14:textId="77777777" w:rsidR="004A6E76" w:rsidRPr="00B9067A" w:rsidRDefault="004A6E76" w:rsidP="00843F73">
            <w:pPr>
              <w:rPr>
                <w:sz w:val="22"/>
                <w:szCs w:val="22"/>
              </w:rPr>
            </w:pPr>
            <w:r w:rsidRPr="00B9067A">
              <w:rPr>
                <w:sz w:val="22"/>
                <w:szCs w:val="22"/>
              </w:rPr>
              <w:t xml:space="preserve"> -Дополнительное соглашение № 6;</w:t>
            </w:r>
          </w:p>
          <w:p w14:paraId="7762A80A" w14:textId="5ED30374" w:rsidR="004A6E76" w:rsidRPr="00B9067A" w:rsidRDefault="004A6E76" w:rsidP="00843F73">
            <w:pPr>
              <w:rPr>
                <w:sz w:val="22"/>
                <w:szCs w:val="22"/>
              </w:rPr>
            </w:pPr>
            <w:r w:rsidRPr="00B9067A">
              <w:rPr>
                <w:sz w:val="22"/>
                <w:szCs w:val="22"/>
              </w:rPr>
              <w:t>-Акт приема-передачи и ввода в эксплуатацию к Договору финансовой аренды  № НЛК-LOG от 16.06.2015 г</w:t>
            </w:r>
            <w:r w:rsidR="00EC2C65" w:rsidRPr="00B9067A">
              <w:rPr>
                <w:sz w:val="22"/>
                <w:szCs w:val="22"/>
              </w:rPr>
              <w:t>.</w:t>
            </w:r>
          </w:p>
        </w:tc>
        <w:tc>
          <w:tcPr>
            <w:tcW w:w="1768" w:type="dxa"/>
            <w:shd w:val="clear" w:color="auto" w:fill="auto"/>
          </w:tcPr>
          <w:p w14:paraId="1ED58152" w14:textId="77777777" w:rsidR="004A6E76" w:rsidRPr="00843F73" w:rsidRDefault="004A6E76" w:rsidP="00843F73">
            <w:pPr>
              <w:widowControl w:val="0"/>
              <w:suppressAutoHyphens/>
              <w:rPr>
                <w:sz w:val="22"/>
                <w:szCs w:val="22"/>
              </w:rPr>
            </w:pPr>
            <w:r w:rsidRPr="00843F73">
              <w:rPr>
                <w:sz w:val="22"/>
                <w:szCs w:val="22"/>
              </w:rPr>
              <w:t>Копия, заверенная Цедентом</w:t>
            </w:r>
          </w:p>
        </w:tc>
      </w:tr>
      <w:tr w:rsidR="004A6E76" w:rsidRPr="00B9067A" w14:paraId="2CFC1AE7" w14:textId="77777777" w:rsidTr="00843F73">
        <w:tc>
          <w:tcPr>
            <w:tcW w:w="1034" w:type="dxa"/>
            <w:shd w:val="clear" w:color="auto" w:fill="auto"/>
          </w:tcPr>
          <w:p w14:paraId="3D813569" w14:textId="77777777" w:rsidR="004A6E76" w:rsidRPr="00843F73" w:rsidRDefault="004A6E76" w:rsidP="00843F73">
            <w:pPr>
              <w:widowControl w:val="0"/>
              <w:numPr>
                <w:ilvl w:val="0"/>
                <w:numId w:val="38"/>
              </w:numPr>
              <w:suppressAutoHyphens/>
              <w:ind w:left="142" w:firstLine="0"/>
              <w:rPr>
                <w:sz w:val="22"/>
                <w:szCs w:val="22"/>
              </w:rPr>
            </w:pPr>
          </w:p>
        </w:tc>
        <w:tc>
          <w:tcPr>
            <w:tcW w:w="7109" w:type="dxa"/>
            <w:shd w:val="clear" w:color="auto" w:fill="auto"/>
          </w:tcPr>
          <w:p w14:paraId="20EAD14B" w14:textId="77777777" w:rsidR="004A6E76" w:rsidRPr="00B9067A" w:rsidRDefault="004A6E76" w:rsidP="00843F73">
            <w:pPr>
              <w:rPr>
                <w:sz w:val="22"/>
                <w:szCs w:val="22"/>
              </w:rPr>
            </w:pPr>
            <w:r w:rsidRPr="00B9067A">
              <w:rPr>
                <w:sz w:val="22"/>
                <w:szCs w:val="22"/>
              </w:rPr>
              <w:t>Договор финансовой аренды № НЛК-сцепка от 30.09.2015 г.;</w:t>
            </w:r>
          </w:p>
          <w:p w14:paraId="6B6BDD0C" w14:textId="77777777" w:rsidR="004A6E76" w:rsidRPr="00B9067A" w:rsidRDefault="004A6E76" w:rsidP="00843F73">
            <w:pPr>
              <w:rPr>
                <w:sz w:val="22"/>
                <w:szCs w:val="22"/>
              </w:rPr>
            </w:pPr>
            <w:r w:rsidRPr="00B9067A">
              <w:rPr>
                <w:sz w:val="22"/>
                <w:szCs w:val="22"/>
              </w:rPr>
              <w:t xml:space="preserve">-Дополнительное соглашение № 1; </w:t>
            </w:r>
          </w:p>
          <w:p w14:paraId="240BF50B" w14:textId="77777777" w:rsidR="004A6E76" w:rsidRPr="00B9067A" w:rsidRDefault="004A6E76" w:rsidP="00843F73">
            <w:pPr>
              <w:rPr>
                <w:sz w:val="22"/>
                <w:szCs w:val="22"/>
              </w:rPr>
            </w:pPr>
            <w:r w:rsidRPr="00B9067A">
              <w:rPr>
                <w:sz w:val="22"/>
                <w:szCs w:val="22"/>
              </w:rPr>
              <w:t>-Дополнительное соглашение № 2;</w:t>
            </w:r>
          </w:p>
          <w:p w14:paraId="79C47F2F" w14:textId="77777777" w:rsidR="004A6E76" w:rsidRPr="00B9067A" w:rsidRDefault="004A6E76" w:rsidP="00843F73">
            <w:pPr>
              <w:rPr>
                <w:sz w:val="22"/>
                <w:szCs w:val="22"/>
              </w:rPr>
            </w:pPr>
            <w:r w:rsidRPr="00B9067A">
              <w:rPr>
                <w:sz w:val="22"/>
                <w:szCs w:val="22"/>
              </w:rPr>
              <w:t>-Дополнительное соглашение № 3;</w:t>
            </w:r>
          </w:p>
          <w:p w14:paraId="02502643" w14:textId="77777777" w:rsidR="004A6E76" w:rsidRPr="00B9067A" w:rsidRDefault="004A6E76" w:rsidP="00843F73">
            <w:pPr>
              <w:rPr>
                <w:sz w:val="22"/>
                <w:szCs w:val="22"/>
              </w:rPr>
            </w:pPr>
            <w:r w:rsidRPr="00B9067A">
              <w:rPr>
                <w:sz w:val="22"/>
                <w:szCs w:val="22"/>
              </w:rPr>
              <w:t>-Дополнительное соглашение № 4;</w:t>
            </w:r>
          </w:p>
          <w:p w14:paraId="19011B7B" w14:textId="0C6A0548" w:rsidR="004A6E76" w:rsidRPr="00B9067A" w:rsidRDefault="004A6E76" w:rsidP="00843F73">
            <w:pPr>
              <w:rPr>
                <w:sz w:val="22"/>
                <w:szCs w:val="22"/>
              </w:rPr>
            </w:pPr>
            <w:r w:rsidRPr="00B9067A">
              <w:rPr>
                <w:sz w:val="22"/>
                <w:szCs w:val="22"/>
              </w:rPr>
              <w:t>-Акт приема-передачи и ввода в эксплуатацию к Договору финансовой аренды  № НЛК-сцепка от 30.09.2015 г.</w:t>
            </w:r>
            <w:r w:rsidR="00EC2C65" w:rsidRPr="00B9067A">
              <w:rPr>
                <w:sz w:val="22"/>
                <w:szCs w:val="22"/>
              </w:rPr>
              <w:t>.</w:t>
            </w:r>
          </w:p>
        </w:tc>
        <w:tc>
          <w:tcPr>
            <w:tcW w:w="1768" w:type="dxa"/>
            <w:shd w:val="clear" w:color="auto" w:fill="auto"/>
          </w:tcPr>
          <w:p w14:paraId="5A87F62E" w14:textId="77777777" w:rsidR="004A6E76" w:rsidRPr="00843F73" w:rsidRDefault="004A6E76" w:rsidP="00843F73">
            <w:pPr>
              <w:widowControl w:val="0"/>
              <w:suppressAutoHyphens/>
              <w:rPr>
                <w:sz w:val="22"/>
                <w:szCs w:val="22"/>
              </w:rPr>
            </w:pPr>
            <w:r w:rsidRPr="00843F73">
              <w:rPr>
                <w:sz w:val="22"/>
                <w:szCs w:val="22"/>
              </w:rPr>
              <w:t>Копия, заверенная Цедентом</w:t>
            </w:r>
          </w:p>
        </w:tc>
      </w:tr>
      <w:tr w:rsidR="00B9067A" w:rsidRPr="00B9067A" w14:paraId="5479A95A" w14:textId="77777777" w:rsidTr="00843F73">
        <w:tc>
          <w:tcPr>
            <w:tcW w:w="1034" w:type="dxa"/>
            <w:shd w:val="clear" w:color="auto" w:fill="auto"/>
          </w:tcPr>
          <w:p w14:paraId="5392FEEB" w14:textId="77777777" w:rsidR="00B9067A" w:rsidRPr="00843F73" w:rsidRDefault="00B9067A" w:rsidP="00843F73">
            <w:pPr>
              <w:widowControl w:val="0"/>
              <w:numPr>
                <w:ilvl w:val="0"/>
                <w:numId w:val="38"/>
              </w:numPr>
              <w:suppressAutoHyphens/>
              <w:ind w:left="142" w:firstLine="0"/>
              <w:rPr>
                <w:sz w:val="22"/>
                <w:szCs w:val="22"/>
              </w:rPr>
            </w:pPr>
          </w:p>
        </w:tc>
        <w:tc>
          <w:tcPr>
            <w:tcW w:w="7109" w:type="dxa"/>
            <w:shd w:val="clear" w:color="auto" w:fill="auto"/>
          </w:tcPr>
          <w:p w14:paraId="494A5C28" w14:textId="0F6FDFC1" w:rsidR="00B9067A" w:rsidRPr="00B9067A" w:rsidRDefault="00B9067A" w:rsidP="00843F73">
            <w:pPr>
              <w:rPr>
                <w:sz w:val="22"/>
                <w:szCs w:val="22"/>
              </w:rPr>
            </w:pPr>
            <w:r w:rsidRPr="00843F73">
              <w:rPr>
                <w:color w:val="000000"/>
                <w:sz w:val="22"/>
                <w:szCs w:val="22"/>
              </w:rPr>
              <w:t>Решение Арбитражного суда г. Москвы от 25.12.2018 по делу № А40-213849/18</w:t>
            </w:r>
          </w:p>
        </w:tc>
        <w:tc>
          <w:tcPr>
            <w:tcW w:w="1768" w:type="dxa"/>
            <w:shd w:val="clear" w:color="auto" w:fill="auto"/>
          </w:tcPr>
          <w:p w14:paraId="44BE52C2" w14:textId="173A78E1" w:rsidR="00B9067A" w:rsidRPr="00843F73" w:rsidRDefault="00B9067A" w:rsidP="00843F73">
            <w:pPr>
              <w:widowControl w:val="0"/>
              <w:suppressAutoHyphens/>
              <w:rPr>
                <w:sz w:val="22"/>
                <w:szCs w:val="22"/>
              </w:rPr>
            </w:pPr>
            <w:r w:rsidRPr="00843F73">
              <w:rPr>
                <w:sz w:val="22"/>
                <w:szCs w:val="22"/>
              </w:rPr>
              <w:t>Копия, заверенная Цедентом</w:t>
            </w:r>
          </w:p>
        </w:tc>
      </w:tr>
      <w:tr w:rsidR="00B9067A" w:rsidRPr="00B9067A" w14:paraId="32F6ADEC" w14:textId="77777777" w:rsidTr="00843F73">
        <w:tc>
          <w:tcPr>
            <w:tcW w:w="1034" w:type="dxa"/>
            <w:shd w:val="clear" w:color="auto" w:fill="auto"/>
          </w:tcPr>
          <w:p w14:paraId="4E76A6DE" w14:textId="77777777" w:rsidR="00B9067A" w:rsidRPr="00843F73" w:rsidRDefault="00B9067A" w:rsidP="00843F73">
            <w:pPr>
              <w:widowControl w:val="0"/>
              <w:numPr>
                <w:ilvl w:val="0"/>
                <w:numId w:val="38"/>
              </w:numPr>
              <w:suppressAutoHyphens/>
              <w:ind w:left="142" w:firstLine="0"/>
              <w:rPr>
                <w:sz w:val="22"/>
                <w:szCs w:val="22"/>
              </w:rPr>
            </w:pPr>
          </w:p>
        </w:tc>
        <w:tc>
          <w:tcPr>
            <w:tcW w:w="7109" w:type="dxa"/>
            <w:shd w:val="clear" w:color="auto" w:fill="auto"/>
          </w:tcPr>
          <w:p w14:paraId="38EC6871" w14:textId="51E7964D" w:rsidR="00B9067A" w:rsidRPr="00B9067A" w:rsidRDefault="00B9067A" w:rsidP="00843F73">
            <w:pPr>
              <w:rPr>
                <w:sz w:val="22"/>
                <w:szCs w:val="22"/>
              </w:rPr>
            </w:pPr>
            <w:r w:rsidRPr="00843F73">
              <w:rPr>
                <w:color w:val="000000"/>
                <w:sz w:val="22"/>
                <w:szCs w:val="22"/>
              </w:rPr>
              <w:t>Решение Арбитражного суда г. Москвы от 24.10.2018 по делу № А40-216096/18</w:t>
            </w:r>
          </w:p>
        </w:tc>
        <w:tc>
          <w:tcPr>
            <w:tcW w:w="1768" w:type="dxa"/>
            <w:shd w:val="clear" w:color="auto" w:fill="auto"/>
          </w:tcPr>
          <w:p w14:paraId="606F9010" w14:textId="393C0889" w:rsidR="00B9067A" w:rsidRPr="00843F73" w:rsidRDefault="00B9067A" w:rsidP="00843F73">
            <w:pPr>
              <w:widowControl w:val="0"/>
              <w:suppressAutoHyphens/>
              <w:rPr>
                <w:sz w:val="22"/>
                <w:szCs w:val="22"/>
              </w:rPr>
            </w:pPr>
            <w:r w:rsidRPr="00843F73">
              <w:rPr>
                <w:sz w:val="22"/>
                <w:szCs w:val="22"/>
              </w:rPr>
              <w:t>Копия, заверенная Цедентом</w:t>
            </w:r>
          </w:p>
        </w:tc>
      </w:tr>
      <w:tr w:rsidR="00B9067A" w:rsidRPr="00B9067A" w14:paraId="25BB640A" w14:textId="77777777" w:rsidTr="00843F73">
        <w:tc>
          <w:tcPr>
            <w:tcW w:w="1034" w:type="dxa"/>
            <w:shd w:val="clear" w:color="auto" w:fill="auto"/>
          </w:tcPr>
          <w:p w14:paraId="559FA81C" w14:textId="77777777" w:rsidR="00B9067A" w:rsidRPr="00843F73" w:rsidRDefault="00B9067A" w:rsidP="00843F73">
            <w:pPr>
              <w:widowControl w:val="0"/>
              <w:numPr>
                <w:ilvl w:val="0"/>
                <w:numId w:val="38"/>
              </w:numPr>
              <w:suppressAutoHyphens/>
              <w:ind w:left="142" w:firstLine="0"/>
              <w:rPr>
                <w:sz w:val="22"/>
                <w:szCs w:val="22"/>
              </w:rPr>
            </w:pPr>
          </w:p>
        </w:tc>
        <w:tc>
          <w:tcPr>
            <w:tcW w:w="7109" w:type="dxa"/>
            <w:shd w:val="clear" w:color="auto" w:fill="auto"/>
          </w:tcPr>
          <w:p w14:paraId="69012CCF" w14:textId="3C7DE1BD" w:rsidR="00B9067A" w:rsidRPr="00B9067A" w:rsidRDefault="00B9067A" w:rsidP="00843F73">
            <w:pPr>
              <w:rPr>
                <w:sz w:val="22"/>
                <w:szCs w:val="22"/>
              </w:rPr>
            </w:pPr>
            <w:r w:rsidRPr="00843F73">
              <w:rPr>
                <w:color w:val="000000"/>
                <w:sz w:val="22"/>
                <w:szCs w:val="22"/>
              </w:rPr>
              <w:t>Решение Арбитражного суда г. Москвы от 25.12.2018 по делу № А40-216093/18</w:t>
            </w:r>
          </w:p>
        </w:tc>
        <w:tc>
          <w:tcPr>
            <w:tcW w:w="1768" w:type="dxa"/>
            <w:shd w:val="clear" w:color="auto" w:fill="auto"/>
          </w:tcPr>
          <w:p w14:paraId="6D20FDF4" w14:textId="4F203D78" w:rsidR="00B9067A" w:rsidRPr="00843F73" w:rsidRDefault="00B9067A" w:rsidP="00843F73">
            <w:pPr>
              <w:widowControl w:val="0"/>
              <w:suppressAutoHyphens/>
              <w:rPr>
                <w:sz w:val="22"/>
                <w:szCs w:val="22"/>
              </w:rPr>
            </w:pPr>
            <w:r w:rsidRPr="00843F73">
              <w:rPr>
                <w:sz w:val="22"/>
                <w:szCs w:val="22"/>
              </w:rPr>
              <w:t>Копия, заверенная Цедентом</w:t>
            </w:r>
          </w:p>
        </w:tc>
      </w:tr>
      <w:tr w:rsidR="00B9067A" w:rsidRPr="00B9067A" w14:paraId="7E194380" w14:textId="77777777" w:rsidTr="00843F73">
        <w:tc>
          <w:tcPr>
            <w:tcW w:w="1034" w:type="dxa"/>
            <w:shd w:val="clear" w:color="auto" w:fill="auto"/>
          </w:tcPr>
          <w:p w14:paraId="3A93DFAA" w14:textId="77777777" w:rsidR="00B9067A" w:rsidRPr="00843F73" w:rsidRDefault="00B9067A" w:rsidP="00843F73">
            <w:pPr>
              <w:widowControl w:val="0"/>
              <w:numPr>
                <w:ilvl w:val="0"/>
                <w:numId w:val="38"/>
              </w:numPr>
              <w:suppressAutoHyphens/>
              <w:ind w:left="142" w:firstLine="0"/>
              <w:rPr>
                <w:sz w:val="22"/>
                <w:szCs w:val="22"/>
              </w:rPr>
            </w:pPr>
          </w:p>
        </w:tc>
        <w:tc>
          <w:tcPr>
            <w:tcW w:w="7109" w:type="dxa"/>
            <w:shd w:val="clear" w:color="auto" w:fill="auto"/>
          </w:tcPr>
          <w:p w14:paraId="55F85433" w14:textId="4449DA5D" w:rsidR="00B9067A" w:rsidRPr="00B9067A" w:rsidRDefault="00B9067A" w:rsidP="00843F73">
            <w:pPr>
              <w:rPr>
                <w:sz w:val="22"/>
                <w:szCs w:val="22"/>
              </w:rPr>
            </w:pPr>
            <w:r w:rsidRPr="00843F73">
              <w:rPr>
                <w:color w:val="000000"/>
                <w:sz w:val="22"/>
                <w:szCs w:val="22"/>
              </w:rPr>
              <w:t>Решение Арбитражного суда г. Москвы от 25.10.2018 по делу № А40-185393/18</w:t>
            </w:r>
          </w:p>
        </w:tc>
        <w:tc>
          <w:tcPr>
            <w:tcW w:w="1768" w:type="dxa"/>
            <w:shd w:val="clear" w:color="auto" w:fill="auto"/>
          </w:tcPr>
          <w:p w14:paraId="32C30165" w14:textId="22E30C4C" w:rsidR="00B9067A" w:rsidRPr="00843F73" w:rsidRDefault="00B9067A" w:rsidP="00843F73">
            <w:pPr>
              <w:widowControl w:val="0"/>
              <w:suppressAutoHyphens/>
              <w:rPr>
                <w:sz w:val="22"/>
                <w:szCs w:val="22"/>
              </w:rPr>
            </w:pPr>
            <w:r w:rsidRPr="00843F73">
              <w:rPr>
                <w:sz w:val="22"/>
                <w:szCs w:val="22"/>
              </w:rPr>
              <w:t>Копия, заверенная Цедентом</w:t>
            </w:r>
          </w:p>
        </w:tc>
      </w:tr>
      <w:tr w:rsidR="00B9067A" w:rsidRPr="00B9067A" w14:paraId="4AEB500F" w14:textId="77777777" w:rsidTr="00843F73">
        <w:tc>
          <w:tcPr>
            <w:tcW w:w="1034" w:type="dxa"/>
            <w:shd w:val="clear" w:color="auto" w:fill="auto"/>
          </w:tcPr>
          <w:p w14:paraId="5E54C83E" w14:textId="77777777" w:rsidR="00B9067A" w:rsidRPr="00843F73" w:rsidRDefault="00B9067A" w:rsidP="00843F73">
            <w:pPr>
              <w:widowControl w:val="0"/>
              <w:numPr>
                <w:ilvl w:val="0"/>
                <w:numId w:val="38"/>
              </w:numPr>
              <w:suppressAutoHyphens/>
              <w:ind w:left="142" w:firstLine="0"/>
              <w:rPr>
                <w:sz w:val="22"/>
                <w:szCs w:val="22"/>
              </w:rPr>
            </w:pPr>
          </w:p>
        </w:tc>
        <w:tc>
          <w:tcPr>
            <w:tcW w:w="7109" w:type="dxa"/>
            <w:shd w:val="clear" w:color="auto" w:fill="auto"/>
          </w:tcPr>
          <w:p w14:paraId="7592E17D" w14:textId="604AFF4B" w:rsidR="00B9067A" w:rsidRPr="00B9067A" w:rsidRDefault="00B9067A" w:rsidP="00843F73">
            <w:pPr>
              <w:rPr>
                <w:sz w:val="22"/>
                <w:szCs w:val="22"/>
              </w:rPr>
            </w:pPr>
            <w:r w:rsidRPr="00843F73">
              <w:rPr>
                <w:color w:val="000000"/>
                <w:sz w:val="22"/>
                <w:szCs w:val="22"/>
              </w:rPr>
              <w:t>Решение Арбитражного суда г. Москвы от 26.09.2018 по делу № А40-201313/18</w:t>
            </w:r>
          </w:p>
        </w:tc>
        <w:tc>
          <w:tcPr>
            <w:tcW w:w="1768" w:type="dxa"/>
            <w:shd w:val="clear" w:color="auto" w:fill="auto"/>
          </w:tcPr>
          <w:p w14:paraId="1EE178FD" w14:textId="7B5B8211" w:rsidR="00B9067A" w:rsidRPr="00843F73" w:rsidRDefault="00B9067A" w:rsidP="00843F73">
            <w:pPr>
              <w:widowControl w:val="0"/>
              <w:suppressAutoHyphens/>
              <w:rPr>
                <w:sz w:val="22"/>
                <w:szCs w:val="22"/>
              </w:rPr>
            </w:pPr>
            <w:r w:rsidRPr="00843F73">
              <w:rPr>
                <w:sz w:val="22"/>
                <w:szCs w:val="22"/>
              </w:rPr>
              <w:t>Копия, заверенная Цедентом</w:t>
            </w:r>
          </w:p>
        </w:tc>
      </w:tr>
      <w:tr w:rsidR="00B9067A" w:rsidRPr="00B9067A" w14:paraId="03019428" w14:textId="77777777" w:rsidTr="00843F73">
        <w:tc>
          <w:tcPr>
            <w:tcW w:w="1034" w:type="dxa"/>
            <w:shd w:val="clear" w:color="auto" w:fill="auto"/>
          </w:tcPr>
          <w:p w14:paraId="4A6138E2" w14:textId="77777777" w:rsidR="00B9067A" w:rsidRPr="00843F73" w:rsidRDefault="00B9067A" w:rsidP="00843F73">
            <w:pPr>
              <w:widowControl w:val="0"/>
              <w:numPr>
                <w:ilvl w:val="0"/>
                <w:numId w:val="38"/>
              </w:numPr>
              <w:suppressAutoHyphens/>
              <w:ind w:left="142" w:firstLine="0"/>
              <w:rPr>
                <w:sz w:val="22"/>
                <w:szCs w:val="22"/>
              </w:rPr>
            </w:pPr>
          </w:p>
        </w:tc>
        <w:tc>
          <w:tcPr>
            <w:tcW w:w="7109" w:type="dxa"/>
            <w:shd w:val="clear" w:color="auto" w:fill="auto"/>
          </w:tcPr>
          <w:p w14:paraId="0ED0205A" w14:textId="3830D476" w:rsidR="00B9067A" w:rsidRPr="00B9067A" w:rsidRDefault="00B9067A" w:rsidP="00843F73">
            <w:pPr>
              <w:rPr>
                <w:sz w:val="22"/>
                <w:szCs w:val="22"/>
              </w:rPr>
            </w:pPr>
            <w:r w:rsidRPr="00843F73">
              <w:rPr>
                <w:color w:val="000000"/>
                <w:sz w:val="22"/>
                <w:szCs w:val="22"/>
              </w:rPr>
              <w:t>Решение Арбитражного суда г. Москвы от 23.05.2019 по делу № А40-75933/19</w:t>
            </w:r>
          </w:p>
        </w:tc>
        <w:tc>
          <w:tcPr>
            <w:tcW w:w="1768" w:type="dxa"/>
            <w:shd w:val="clear" w:color="auto" w:fill="auto"/>
          </w:tcPr>
          <w:p w14:paraId="6175E5E6" w14:textId="0099CACE" w:rsidR="00B9067A" w:rsidRPr="00843F73" w:rsidRDefault="00B9067A" w:rsidP="00843F73">
            <w:pPr>
              <w:widowControl w:val="0"/>
              <w:suppressAutoHyphens/>
              <w:rPr>
                <w:sz w:val="22"/>
                <w:szCs w:val="22"/>
              </w:rPr>
            </w:pPr>
            <w:r w:rsidRPr="00843F73">
              <w:rPr>
                <w:sz w:val="22"/>
                <w:szCs w:val="22"/>
              </w:rPr>
              <w:t>Копия, заверенная Цедентом</w:t>
            </w:r>
          </w:p>
        </w:tc>
      </w:tr>
      <w:tr w:rsidR="00B9067A" w:rsidRPr="00B9067A" w14:paraId="66D33F1D" w14:textId="77777777" w:rsidTr="00843F73">
        <w:tc>
          <w:tcPr>
            <w:tcW w:w="1034" w:type="dxa"/>
            <w:shd w:val="clear" w:color="auto" w:fill="auto"/>
          </w:tcPr>
          <w:p w14:paraId="4D8320C6" w14:textId="77777777" w:rsidR="00B9067A" w:rsidRPr="00843F73" w:rsidRDefault="00B9067A" w:rsidP="00843F73">
            <w:pPr>
              <w:widowControl w:val="0"/>
              <w:numPr>
                <w:ilvl w:val="0"/>
                <w:numId w:val="38"/>
              </w:numPr>
              <w:suppressAutoHyphens/>
              <w:ind w:left="142" w:firstLine="0"/>
              <w:rPr>
                <w:sz w:val="22"/>
                <w:szCs w:val="22"/>
              </w:rPr>
            </w:pPr>
          </w:p>
        </w:tc>
        <w:tc>
          <w:tcPr>
            <w:tcW w:w="7109" w:type="dxa"/>
            <w:shd w:val="clear" w:color="auto" w:fill="auto"/>
          </w:tcPr>
          <w:p w14:paraId="3A8D2FA9" w14:textId="44538224" w:rsidR="00B9067A" w:rsidRPr="00B9067A" w:rsidRDefault="00B9067A" w:rsidP="00843F73">
            <w:pPr>
              <w:rPr>
                <w:sz w:val="22"/>
                <w:szCs w:val="22"/>
              </w:rPr>
            </w:pPr>
            <w:r w:rsidRPr="00843F73">
              <w:rPr>
                <w:color w:val="000000"/>
                <w:sz w:val="22"/>
                <w:szCs w:val="22"/>
              </w:rPr>
              <w:t>Решение Арбитражного суда г. Москвы от 08.05.2019 по делу № А40-71505/19</w:t>
            </w:r>
          </w:p>
        </w:tc>
        <w:tc>
          <w:tcPr>
            <w:tcW w:w="1768" w:type="dxa"/>
            <w:shd w:val="clear" w:color="auto" w:fill="auto"/>
          </w:tcPr>
          <w:p w14:paraId="556A372B" w14:textId="2705E16E" w:rsidR="00B9067A" w:rsidRPr="00843F73" w:rsidRDefault="00B9067A" w:rsidP="00843F73">
            <w:pPr>
              <w:widowControl w:val="0"/>
              <w:suppressAutoHyphens/>
              <w:rPr>
                <w:sz w:val="22"/>
                <w:szCs w:val="22"/>
              </w:rPr>
            </w:pPr>
            <w:r w:rsidRPr="00843F73">
              <w:rPr>
                <w:sz w:val="22"/>
                <w:szCs w:val="22"/>
              </w:rPr>
              <w:t>Копия, заверенная Цедентом</w:t>
            </w:r>
          </w:p>
        </w:tc>
      </w:tr>
      <w:tr w:rsidR="00B9067A" w:rsidRPr="00B9067A" w14:paraId="61032C9F" w14:textId="77777777" w:rsidTr="00843F73">
        <w:tc>
          <w:tcPr>
            <w:tcW w:w="1034" w:type="dxa"/>
            <w:shd w:val="clear" w:color="auto" w:fill="auto"/>
          </w:tcPr>
          <w:p w14:paraId="2457DCE0" w14:textId="77777777" w:rsidR="00B9067A" w:rsidRPr="00843F73" w:rsidRDefault="00B9067A" w:rsidP="00843F73">
            <w:pPr>
              <w:widowControl w:val="0"/>
              <w:numPr>
                <w:ilvl w:val="0"/>
                <w:numId w:val="38"/>
              </w:numPr>
              <w:suppressAutoHyphens/>
              <w:ind w:left="142" w:firstLine="0"/>
              <w:rPr>
                <w:sz w:val="22"/>
                <w:szCs w:val="22"/>
              </w:rPr>
            </w:pPr>
          </w:p>
        </w:tc>
        <w:tc>
          <w:tcPr>
            <w:tcW w:w="7109" w:type="dxa"/>
            <w:shd w:val="clear" w:color="auto" w:fill="auto"/>
          </w:tcPr>
          <w:p w14:paraId="59C13B6A" w14:textId="52B47FA9" w:rsidR="00B9067A" w:rsidRPr="00B9067A" w:rsidRDefault="00B9067A" w:rsidP="00843F73">
            <w:pPr>
              <w:rPr>
                <w:sz w:val="22"/>
                <w:szCs w:val="22"/>
              </w:rPr>
            </w:pPr>
            <w:r w:rsidRPr="00843F73">
              <w:rPr>
                <w:color w:val="000000"/>
                <w:sz w:val="22"/>
                <w:szCs w:val="22"/>
              </w:rPr>
              <w:t>Решение Арбитражного суда г. Москвы от 31.05.2019 по делу № А40-79097/19</w:t>
            </w:r>
          </w:p>
        </w:tc>
        <w:tc>
          <w:tcPr>
            <w:tcW w:w="1768" w:type="dxa"/>
            <w:shd w:val="clear" w:color="auto" w:fill="auto"/>
          </w:tcPr>
          <w:p w14:paraId="65113AA1" w14:textId="27A61354" w:rsidR="00B9067A" w:rsidRPr="00843F73" w:rsidRDefault="00B9067A" w:rsidP="00843F73">
            <w:pPr>
              <w:widowControl w:val="0"/>
              <w:suppressAutoHyphens/>
              <w:rPr>
                <w:sz w:val="22"/>
                <w:szCs w:val="22"/>
              </w:rPr>
            </w:pPr>
            <w:r w:rsidRPr="00843F73">
              <w:rPr>
                <w:sz w:val="22"/>
                <w:szCs w:val="22"/>
              </w:rPr>
              <w:t>Копия, заверенная Цедентом</w:t>
            </w:r>
          </w:p>
        </w:tc>
      </w:tr>
      <w:tr w:rsidR="00B9067A" w:rsidRPr="00B9067A" w14:paraId="3D623E28" w14:textId="77777777" w:rsidTr="00843F73">
        <w:tc>
          <w:tcPr>
            <w:tcW w:w="1034" w:type="dxa"/>
            <w:shd w:val="clear" w:color="auto" w:fill="auto"/>
          </w:tcPr>
          <w:p w14:paraId="4B11C350" w14:textId="77777777" w:rsidR="00B9067A" w:rsidRPr="00843F73" w:rsidRDefault="00B9067A" w:rsidP="00843F73">
            <w:pPr>
              <w:widowControl w:val="0"/>
              <w:numPr>
                <w:ilvl w:val="0"/>
                <w:numId w:val="38"/>
              </w:numPr>
              <w:suppressAutoHyphens/>
              <w:ind w:left="142" w:firstLine="0"/>
              <w:rPr>
                <w:sz w:val="22"/>
                <w:szCs w:val="22"/>
              </w:rPr>
            </w:pPr>
          </w:p>
        </w:tc>
        <w:tc>
          <w:tcPr>
            <w:tcW w:w="7109" w:type="dxa"/>
            <w:shd w:val="clear" w:color="auto" w:fill="auto"/>
          </w:tcPr>
          <w:p w14:paraId="037EB373" w14:textId="71925567" w:rsidR="00B9067A" w:rsidRPr="00B9067A" w:rsidRDefault="00B9067A" w:rsidP="00843F73">
            <w:pPr>
              <w:rPr>
                <w:sz w:val="22"/>
                <w:szCs w:val="22"/>
              </w:rPr>
            </w:pPr>
            <w:r w:rsidRPr="00843F73">
              <w:rPr>
                <w:color w:val="000000"/>
                <w:sz w:val="22"/>
                <w:szCs w:val="22"/>
              </w:rPr>
              <w:t>Решение Арбитражного суда г. Москвы от 20.05.2019 по делу № А40-71506/19</w:t>
            </w:r>
          </w:p>
        </w:tc>
        <w:tc>
          <w:tcPr>
            <w:tcW w:w="1768" w:type="dxa"/>
            <w:shd w:val="clear" w:color="auto" w:fill="auto"/>
          </w:tcPr>
          <w:p w14:paraId="2EB6FF05" w14:textId="29403EBE" w:rsidR="00B9067A" w:rsidRPr="00843F73" w:rsidRDefault="00B9067A" w:rsidP="00843F73">
            <w:pPr>
              <w:widowControl w:val="0"/>
              <w:suppressAutoHyphens/>
              <w:rPr>
                <w:sz w:val="22"/>
                <w:szCs w:val="22"/>
              </w:rPr>
            </w:pPr>
            <w:r w:rsidRPr="00843F73">
              <w:rPr>
                <w:sz w:val="22"/>
                <w:szCs w:val="22"/>
              </w:rPr>
              <w:t>Копия, заверенная Цедентом</w:t>
            </w:r>
          </w:p>
        </w:tc>
      </w:tr>
      <w:tr w:rsidR="00B9067A" w:rsidRPr="00B9067A" w14:paraId="539438E3" w14:textId="77777777" w:rsidTr="00843F73">
        <w:tc>
          <w:tcPr>
            <w:tcW w:w="1034" w:type="dxa"/>
            <w:shd w:val="clear" w:color="auto" w:fill="auto"/>
          </w:tcPr>
          <w:p w14:paraId="71831F1A" w14:textId="77777777" w:rsidR="00B9067A" w:rsidRPr="00843F73" w:rsidRDefault="00B9067A" w:rsidP="00843F73">
            <w:pPr>
              <w:widowControl w:val="0"/>
              <w:numPr>
                <w:ilvl w:val="0"/>
                <w:numId w:val="38"/>
              </w:numPr>
              <w:suppressAutoHyphens/>
              <w:ind w:left="142" w:firstLine="0"/>
              <w:rPr>
                <w:sz w:val="22"/>
                <w:szCs w:val="22"/>
              </w:rPr>
            </w:pPr>
          </w:p>
        </w:tc>
        <w:tc>
          <w:tcPr>
            <w:tcW w:w="7109" w:type="dxa"/>
            <w:shd w:val="clear" w:color="auto" w:fill="auto"/>
          </w:tcPr>
          <w:p w14:paraId="4E4D208E" w14:textId="15E3368C" w:rsidR="00B9067A" w:rsidRPr="00B9067A" w:rsidRDefault="00B9067A" w:rsidP="00843F73">
            <w:pPr>
              <w:rPr>
                <w:sz w:val="22"/>
                <w:szCs w:val="22"/>
              </w:rPr>
            </w:pPr>
            <w:r w:rsidRPr="00843F73">
              <w:rPr>
                <w:color w:val="000000"/>
                <w:sz w:val="22"/>
                <w:szCs w:val="22"/>
              </w:rPr>
              <w:t>Решение Арбитражного суда г. Москвы от 23.05.2019 по делу № А40-75937/19</w:t>
            </w:r>
          </w:p>
        </w:tc>
        <w:tc>
          <w:tcPr>
            <w:tcW w:w="1768" w:type="dxa"/>
            <w:shd w:val="clear" w:color="auto" w:fill="auto"/>
          </w:tcPr>
          <w:p w14:paraId="7FE6C804" w14:textId="20B3CA37" w:rsidR="00B9067A" w:rsidRPr="00843F73" w:rsidRDefault="00B9067A" w:rsidP="00843F73">
            <w:pPr>
              <w:widowControl w:val="0"/>
              <w:suppressAutoHyphens/>
              <w:rPr>
                <w:sz w:val="22"/>
                <w:szCs w:val="22"/>
              </w:rPr>
            </w:pPr>
            <w:r w:rsidRPr="00843F73">
              <w:rPr>
                <w:sz w:val="22"/>
                <w:szCs w:val="22"/>
              </w:rPr>
              <w:t>Копия, заверенная Цедентом</w:t>
            </w:r>
          </w:p>
        </w:tc>
      </w:tr>
      <w:tr w:rsidR="00B9067A" w:rsidRPr="00B9067A" w14:paraId="669D8F3B" w14:textId="77777777" w:rsidTr="00843F73">
        <w:tc>
          <w:tcPr>
            <w:tcW w:w="1034" w:type="dxa"/>
            <w:shd w:val="clear" w:color="auto" w:fill="auto"/>
          </w:tcPr>
          <w:p w14:paraId="4AE472D4" w14:textId="77777777" w:rsidR="00B9067A" w:rsidRPr="00843F73" w:rsidRDefault="00B9067A" w:rsidP="00843F73">
            <w:pPr>
              <w:widowControl w:val="0"/>
              <w:numPr>
                <w:ilvl w:val="0"/>
                <w:numId w:val="38"/>
              </w:numPr>
              <w:suppressAutoHyphens/>
              <w:ind w:left="142" w:firstLine="0"/>
              <w:rPr>
                <w:sz w:val="22"/>
                <w:szCs w:val="22"/>
              </w:rPr>
            </w:pPr>
          </w:p>
        </w:tc>
        <w:tc>
          <w:tcPr>
            <w:tcW w:w="7109" w:type="dxa"/>
            <w:shd w:val="clear" w:color="auto" w:fill="auto"/>
          </w:tcPr>
          <w:p w14:paraId="39160C01" w14:textId="48B06284" w:rsidR="00B9067A" w:rsidRPr="00B9067A" w:rsidRDefault="00B9067A" w:rsidP="00843F73">
            <w:pPr>
              <w:rPr>
                <w:sz w:val="22"/>
                <w:szCs w:val="22"/>
              </w:rPr>
            </w:pPr>
            <w:r w:rsidRPr="00843F73">
              <w:rPr>
                <w:color w:val="000000"/>
                <w:sz w:val="22"/>
                <w:szCs w:val="22"/>
              </w:rPr>
              <w:t>Решение Арбитражного суда г. Москвы от 08.05.2019 по делу № А40-76328/19</w:t>
            </w:r>
          </w:p>
        </w:tc>
        <w:tc>
          <w:tcPr>
            <w:tcW w:w="1768" w:type="dxa"/>
            <w:shd w:val="clear" w:color="auto" w:fill="auto"/>
          </w:tcPr>
          <w:p w14:paraId="1DD745CD" w14:textId="2C61713E" w:rsidR="00B9067A" w:rsidRPr="00843F73" w:rsidRDefault="00B9067A" w:rsidP="00843F73">
            <w:pPr>
              <w:widowControl w:val="0"/>
              <w:suppressAutoHyphens/>
              <w:rPr>
                <w:sz w:val="22"/>
                <w:szCs w:val="22"/>
              </w:rPr>
            </w:pPr>
            <w:r w:rsidRPr="00843F73">
              <w:rPr>
                <w:sz w:val="22"/>
                <w:szCs w:val="22"/>
              </w:rPr>
              <w:t>Копия, заверенная Цедентом</w:t>
            </w:r>
          </w:p>
        </w:tc>
      </w:tr>
      <w:tr w:rsidR="00B9067A" w:rsidRPr="00B9067A" w14:paraId="4DE0FB51" w14:textId="77777777" w:rsidTr="00843F73">
        <w:tc>
          <w:tcPr>
            <w:tcW w:w="1034" w:type="dxa"/>
            <w:shd w:val="clear" w:color="auto" w:fill="auto"/>
          </w:tcPr>
          <w:p w14:paraId="755A5C1E" w14:textId="77777777" w:rsidR="00B9067A" w:rsidRPr="00843F73" w:rsidRDefault="00B9067A" w:rsidP="00843F73">
            <w:pPr>
              <w:widowControl w:val="0"/>
              <w:numPr>
                <w:ilvl w:val="0"/>
                <w:numId w:val="38"/>
              </w:numPr>
              <w:suppressAutoHyphens/>
              <w:ind w:left="142" w:firstLine="0"/>
              <w:rPr>
                <w:sz w:val="22"/>
                <w:szCs w:val="22"/>
              </w:rPr>
            </w:pPr>
          </w:p>
        </w:tc>
        <w:tc>
          <w:tcPr>
            <w:tcW w:w="7109" w:type="dxa"/>
            <w:shd w:val="clear" w:color="auto" w:fill="auto"/>
          </w:tcPr>
          <w:p w14:paraId="268CDB25" w14:textId="31C02AA2" w:rsidR="00B9067A" w:rsidRPr="00B9067A" w:rsidRDefault="00B9067A" w:rsidP="00843F73">
            <w:pPr>
              <w:rPr>
                <w:sz w:val="22"/>
                <w:szCs w:val="22"/>
              </w:rPr>
            </w:pPr>
            <w:r w:rsidRPr="00843F73">
              <w:rPr>
                <w:color w:val="000000"/>
                <w:sz w:val="22"/>
                <w:szCs w:val="22"/>
              </w:rPr>
              <w:t>Решение Арбитражного суда г. Москвы от 07.06.2019 по делу № А40-79096/19</w:t>
            </w:r>
          </w:p>
        </w:tc>
        <w:tc>
          <w:tcPr>
            <w:tcW w:w="1768" w:type="dxa"/>
            <w:shd w:val="clear" w:color="auto" w:fill="auto"/>
          </w:tcPr>
          <w:p w14:paraId="04BFD1D1" w14:textId="31421DC5" w:rsidR="00B9067A" w:rsidRPr="00843F73" w:rsidRDefault="00B9067A" w:rsidP="00843F73">
            <w:pPr>
              <w:widowControl w:val="0"/>
              <w:suppressAutoHyphens/>
              <w:rPr>
                <w:sz w:val="22"/>
                <w:szCs w:val="22"/>
              </w:rPr>
            </w:pPr>
            <w:r w:rsidRPr="00843F73">
              <w:rPr>
                <w:sz w:val="22"/>
                <w:szCs w:val="22"/>
              </w:rPr>
              <w:t>Копия, заверенная Цедентом</w:t>
            </w:r>
          </w:p>
        </w:tc>
      </w:tr>
      <w:tr w:rsidR="00B9067A" w:rsidRPr="00B9067A" w14:paraId="3EFE1A93" w14:textId="77777777" w:rsidTr="00843F73">
        <w:tc>
          <w:tcPr>
            <w:tcW w:w="1034" w:type="dxa"/>
            <w:shd w:val="clear" w:color="auto" w:fill="auto"/>
          </w:tcPr>
          <w:p w14:paraId="73A5C2B2" w14:textId="77777777" w:rsidR="00B9067A" w:rsidRPr="00843F73" w:rsidRDefault="00B9067A" w:rsidP="00843F73">
            <w:pPr>
              <w:widowControl w:val="0"/>
              <w:numPr>
                <w:ilvl w:val="0"/>
                <w:numId w:val="38"/>
              </w:numPr>
              <w:suppressAutoHyphens/>
              <w:ind w:left="142" w:firstLine="0"/>
              <w:rPr>
                <w:sz w:val="22"/>
                <w:szCs w:val="22"/>
              </w:rPr>
            </w:pPr>
          </w:p>
        </w:tc>
        <w:tc>
          <w:tcPr>
            <w:tcW w:w="7109" w:type="dxa"/>
            <w:shd w:val="clear" w:color="auto" w:fill="auto"/>
          </w:tcPr>
          <w:p w14:paraId="392B1C3A" w14:textId="34306A09" w:rsidR="00B9067A" w:rsidRPr="00B9067A" w:rsidRDefault="00B9067A" w:rsidP="00843F73">
            <w:pPr>
              <w:rPr>
                <w:sz w:val="22"/>
                <w:szCs w:val="22"/>
              </w:rPr>
            </w:pPr>
            <w:r w:rsidRPr="00843F73">
              <w:rPr>
                <w:color w:val="000000"/>
                <w:sz w:val="22"/>
                <w:szCs w:val="22"/>
              </w:rPr>
              <w:t>Решение Арбитражного суда г. Москвы от 20.05.2019 по делу № А40-76321/19</w:t>
            </w:r>
          </w:p>
        </w:tc>
        <w:tc>
          <w:tcPr>
            <w:tcW w:w="1768" w:type="dxa"/>
            <w:shd w:val="clear" w:color="auto" w:fill="auto"/>
          </w:tcPr>
          <w:p w14:paraId="45E6B6C2" w14:textId="507CE046" w:rsidR="00B9067A" w:rsidRPr="00843F73" w:rsidRDefault="00B9067A" w:rsidP="00843F73">
            <w:pPr>
              <w:widowControl w:val="0"/>
              <w:suppressAutoHyphens/>
              <w:rPr>
                <w:sz w:val="22"/>
                <w:szCs w:val="22"/>
              </w:rPr>
            </w:pPr>
            <w:r w:rsidRPr="00843F73">
              <w:rPr>
                <w:sz w:val="22"/>
                <w:szCs w:val="22"/>
              </w:rPr>
              <w:t>Копия, заверенная Цедентом</w:t>
            </w:r>
          </w:p>
        </w:tc>
      </w:tr>
      <w:tr w:rsidR="00B9067A" w:rsidRPr="00B9067A" w14:paraId="2BC2793C" w14:textId="77777777" w:rsidTr="00843F73">
        <w:tc>
          <w:tcPr>
            <w:tcW w:w="1034" w:type="dxa"/>
            <w:shd w:val="clear" w:color="auto" w:fill="auto"/>
          </w:tcPr>
          <w:p w14:paraId="6CD7E0E5" w14:textId="77777777" w:rsidR="00B9067A" w:rsidRPr="00843F73" w:rsidRDefault="00B9067A" w:rsidP="00843F73">
            <w:pPr>
              <w:widowControl w:val="0"/>
              <w:numPr>
                <w:ilvl w:val="0"/>
                <w:numId w:val="38"/>
              </w:numPr>
              <w:suppressAutoHyphens/>
              <w:ind w:left="142" w:firstLine="0"/>
              <w:rPr>
                <w:sz w:val="22"/>
                <w:szCs w:val="22"/>
              </w:rPr>
            </w:pPr>
          </w:p>
        </w:tc>
        <w:tc>
          <w:tcPr>
            <w:tcW w:w="7109" w:type="dxa"/>
            <w:shd w:val="clear" w:color="auto" w:fill="auto"/>
          </w:tcPr>
          <w:p w14:paraId="30DBB4B1" w14:textId="4060A54D" w:rsidR="00B9067A" w:rsidRPr="00B9067A" w:rsidRDefault="00B9067A" w:rsidP="00843F73">
            <w:pPr>
              <w:rPr>
                <w:sz w:val="22"/>
                <w:szCs w:val="22"/>
              </w:rPr>
            </w:pPr>
            <w:r w:rsidRPr="00843F73">
              <w:rPr>
                <w:color w:val="000000"/>
                <w:sz w:val="22"/>
                <w:szCs w:val="22"/>
              </w:rPr>
              <w:t>Решение Арбитражного суда г. Москвы от 31.05.2019 по делу № А40-79095/19</w:t>
            </w:r>
          </w:p>
        </w:tc>
        <w:tc>
          <w:tcPr>
            <w:tcW w:w="1768" w:type="dxa"/>
            <w:shd w:val="clear" w:color="auto" w:fill="auto"/>
          </w:tcPr>
          <w:p w14:paraId="77AFBBBF" w14:textId="61B4CD7C" w:rsidR="00B9067A" w:rsidRPr="00843F73" w:rsidRDefault="00B9067A" w:rsidP="00843F73">
            <w:pPr>
              <w:widowControl w:val="0"/>
              <w:suppressAutoHyphens/>
              <w:rPr>
                <w:sz w:val="22"/>
                <w:szCs w:val="22"/>
              </w:rPr>
            </w:pPr>
            <w:r w:rsidRPr="00843F73">
              <w:rPr>
                <w:sz w:val="22"/>
                <w:szCs w:val="22"/>
              </w:rPr>
              <w:t>Копия, заверенная Цедентом</w:t>
            </w:r>
          </w:p>
        </w:tc>
      </w:tr>
      <w:tr w:rsidR="00B9067A" w:rsidRPr="00B9067A" w14:paraId="5B1C762A" w14:textId="77777777" w:rsidTr="00843F73">
        <w:tc>
          <w:tcPr>
            <w:tcW w:w="1034" w:type="dxa"/>
            <w:shd w:val="clear" w:color="auto" w:fill="auto"/>
          </w:tcPr>
          <w:p w14:paraId="0D725538" w14:textId="77777777" w:rsidR="00B9067A" w:rsidRPr="00843F73" w:rsidRDefault="00B9067A" w:rsidP="00843F73">
            <w:pPr>
              <w:widowControl w:val="0"/>
              <w:numPr>
                <w:ilvl w:val="0"/>
                <w:numId w:val="38"/>
              </w:numPr>
              <w:suppressAutoHyphens/>
              <w:ind w:left="142" w:firstLine="0"/>
              <w:rPr>
                <w:sz w:val="22"/>
                <w:szCs w:val="22"/>
              </w:rPr>
            </w:pPr>
          </w:p>
        </w:tc>
        <w:tc>
          <w:tcPr>
            <w:tcW w:w="7109" w:type="dxa"/>
            <w:shd w:val="clear" w:color="auto" w:fill="auto"/>
          </w:tcPr>
          <w:p w14:paraId="763C0D32" w14:textId="56B24021" w:rsidR="00B9067A" w:rsidRPr="00B9067A" w:rsidRDefault="00B9067A" w:rsidP="00843F73">
            <w:pPr>
              <w:rPr>
                <w:sz w:val="22"/>
                <w:szCs w:val="22"/>
              </w:rPr>
            </w:pPr>
            <w:r w:rsidRPr="00843F73">
              <w:rPr>
                <w:color w:val="000000"/>
                <w:sz w:val="22"/>
                <w:szCs w:val="22"/>
              </w:rPr>
              <w:t>Решение Арбитражного суда г. Москвы от 27.01.2020 по делу № А40-275814/19</w:t>
            </w:r>
          </w:p>
        </w:tc>
        <w:tc>
          <w:tcPr>
            <w:tcW w:w="1768" w:type="dxa"/>
            <w:shd w:val="clear" w:color="auto" w:fill="auto"/>
          </w:tcPr>
          <w:p w14:paraId="78D33EC8" w14:textId="703BED5A" w:rsidR="00B9067A" w:rsidRPr="00843F73" w:rsidRDefault="00B9067A" w:rsidP="00843F73">
            <w:pPr>
              <w:widowControl w:val="0"/>
              <w:suppressAutoHyphens/>
              <w:rPr>
                <w:sz w:val="22"/>
                <w:szCs w:val="22"/>
              </w:rPr>
            </w:pPr>
            <w:r w:rsidRPr="00843F73">
              <w:rPr>
                <w:sz w:val="22"/>
                <w:szCs w:val="22"/>
              </w:rPr>
              <w:t>Копия, заверенная Цедентом</w:t>
            </w:r>
          </w:p>
        </w:tc>
      </w:tr>
      <w:tr w:rsidR="00B9067A" w:rsidRPr="00B9067A" w14:paraId="4DA88D44" w14:textId="77777777" w:rsidTr="00843F73">
        <w:tc>
          <w:tcPr>
            <w:tcW w:w="1034" w:type="dxa"/>
            <w:shd w:val="clear" w:color="auto" w:fill="auto"/>
          </w:tcPr>
          <w:p w14:paraId="6592DD72" w14:textId="77777777" w:rsidR="00B9067A" w:rsidRPr="00843F73" w:rsidRDefault="00B9067A" w:rsidP="00843F73">
            <w:pPr>
              <w:widowControl w:val="0"/>
              <w:numPr>
                <w:ilvl w:val="0"/>
                <w:numId w:val="38"/>
              </w:numPr>
              <w:suppressAutoHyphens/>
              <w:ind w:left="142" w:firstLine="0"/>
              <w:rPr>
                <w:sz w:val="22"/>
                <w:szCs w:val="22"/>
              </w:rPr>
            </w:pPr>
          </w:p>
        </w:tc>
        <w:tc>
          <w:tcPr>
            <w:tcW w:w="7109" w:type="dxa"/>
            <w:shd w:val="clear" w:color="auto" w:fill="auto"/>
          </w:tcPr>
          <w:p w14:paraId="4E4650AE" w14:textId="0F5324EE" w:rsidR="00B9067A" w:rsidRPr="00B9067A" w:rsidRDefault="00B9067A" w:rsidP="00843F73">
            <w:pPr>
              <w:rPr>
                <w:sz w:val="22"/>
                <w:szCs w:val="22"/>
              </w:rPr>
            </w:pPr>
            <w:r w:rsidRPr="00843F73">
              <w:rPr>
                <w:color w:val="000000"/>
                <w:sz w:val="22"/>
                <w:szCs w:val="22"/>
              </w:rPr>
              <w:t>Решение Арбитражного суда г. Москвы от 03.12.2019 по делу № А40-275890/19</w:t>
            </w:r>
          </w:p>
        </w:tc>
        <w:tc>
          <w:tcPr>
            <w:tcW w:w="1768" w:type="dxa"/>
            <w:shd w:val="clear" w:color="auto" w:fill="auto"/>
          </w:tcPr>
          <w:p w14:paraId="7A91FD1F" w14:textId="460D97B2" w:rsidR="00B9067A" w:rsidRPr="00843F73" w:rsidRDefault="00B9067A" w:rsidP="00843F73">
            <w:pPr>
              <w:widowControl w:val="0"/>
              <w:suppressAutoHyphens/>
              <w:rPr>
                <w:sz w:val="22"/>
                <w:szCs w:val="22"/>
              </w:rPr>
            </w:pPr>
            <w:r w:rsidRPr="00843F73">
              <w:rPr>
                <w:sz w:val="22"/>
                <w:szCs w:val="22"/>
              </w:rPr>
              <w:t>Копия, заверенная Цедентом</w:t>
            </w:r>
          </w:p>
        </w:tc>
      </w:tr>
      <w:tr w:rsidR="00B9067A" w:rsidRPr="00B9067A" w14:paraId="54A0D7C1" w14:textId="77777777" w:rsidTr="00843F73">
        <w:tc>
          <w:tcPr>
            <w:tcW w:w="1034" w:type="dxa"/>
            <w:shd w:val="clear" w:color="auto" w:fill="auto"/>
          </w:tcPr>
          <w:p w14:paraId="23E1593A" w14:textId="77777777" w:rsidR="00B9067A" w:rsidRPr="00843F73" w:rsidRDefault="00B9067A" w:rsidP="00843F73">
            <w:pPr>
              <w:widowControl w:val="0"/>
              <w:numPr>
                <w:ilvl w:val="0"/>
                <w:numId w:val="38"/>
              </w:numPr>
              <w:suppressAutoHyphens/>
              <w:ind w:left="142" w:firstLine="0"/>
              <w:rPr>
                <w:sz w:val="22"/>
                <w:szCs w:val="22"/>
              </w:rPr>
            </w:pPr>
          </w:p>
        </w:tc>
        <w:tc>
          <w:tcPr>
            <w:tcW w:w="7109" w:type="dxa"/>
            <w:shd w:val="clear" w:color="auto" w:fill="auto"/>
          </w:tcPr>
          <w:p w14:paraId="1728C5E9" w14:textId="03BC8A5E" w:rsidR="00B9067A" w:rsidRPr="00B9067A" w:rsidRDefault="00B9067A" w:rsidP="00843F73">
            <w:pPr>
              <w:rPr>
                <w:sz w:val="22"/>
                <w:szCs w:val="22"/>
              </w:rPr>
            </w:pPr>
            <w:r w:rsidRPr="00843F73">
              <w:rPr>
                <w:color w:val="000000"/>
                <w:sz w:val="22"/>
                <w:szCs w:val="22"/>
              </w:rPr>
              <w:t>Решение Арбитражного суда г. Москвы от 13.12.2019 по делу № А40-286056/19</w:t>
            </w:r>
          </w:p>
        </w:tc>
        <w:tc>
          <w:tcPr>
            <w:tcW w:w="1768" w:type="dxa"/>
            <w:shd w:val="clear" w:color="auto" w:fill="auto"/>
          </w:tcPr>
          <w:p w14:paraId="123D4C32" w14:textId="12816733" w:rsidR="00B9067A" w:rsidRPr="00843F73" w:rsidRDefault="00B9067A" w:rsidP="00843F73">
            <w:pPr>
              <w:widowControl w:val="0"/>
              <w:suppressAutoHyphens/>
              <w:rPr>
                <w:sz w:val="22"/>
                <w:szCs w:val="22"/>
              </w:rPr>
            </w:pPr>
            <w:r w:rsidRPr="00843F73">
              <w:rPr>
                <w:sz w:val="22"/>
                <w:szCs w:val="22"/>
              </w:rPr>
              <w:t>Копия, заверенная Цедентом</w:t>
            </w:r>
          </w:p>
        </w:tc>
      </w:tr>
      <w:tr w:rsidR="00B9067A" w:rsidRPr="00B9067A" w14:paraId="15DAD87B" w14:textId="77777777" w:rsidTr="00843F73">
        <w:tc>
          <w:tcPr>
            <w:tcW w:w="1034" w:type="dxa"/>
            <w:shd w:val="clear" w:color="auto" w:fill="auto"/>
          </w:tcPr>
          <w:p w14:paraId="4FAAC067" w14:textId="77777777" w:rsidR="00B9067A" w:rsidRPr="00843F73" w:rsidRDefault="00B9067A" w:rsidP="00843F73">
            <w:pPr>
              <w:widowControl w:val="0"/>
              <w:numPr>
                <w:ilvl w:val="0"/>
                <w:numId w:val="38"/>
              </w:numPr>
              <w:suppressAutoHyphens/>
              <w:ind w:left="142" w:firstLine="0"/>
              <w:rPr>
                <w:sz w:val="22"/>
                <w:szCs w:val="22"/>
              </w:rPr>
            </w:pPr>
          </w:p>
        </w:tc>
        <w:tc>
          <w:tcPr>
            <w:tcW w:w="7109" w:type="dxa"/>
            <w:shd w:val="clear" w:color="auto" w:fill="auto"/>
          </w:tcPr>
          <w:p w14:paraId="64A40E33" w14:textId="7314EBB2" w:rsidR="00B9067A" w:rsidRPr="00B9067A" w:rsidRDefault="00B9067A" w:rsidP="00843F73">
            <w:pPr>
              <w:rPr>
                <w:sz w:val="22"/>
                <w:szCs w:val="22"/>
              </w:rPr>
            </w:pPr>
            <w:r w:rsidRPr="00843F73">
              <w:rPr>
                <w:color w:val="000000"/>
                <w:sz w:val="22"/>
                <w:szCs w:val="22"/>
              </w:rPr>
              <w:t>Решение Арбитражного суда г. Москвы от 06.12.2019 по делу № А40-275801/19</w:t>
            </w:r>
          </w:p>
        </w:tc>
        <w:tc>
          <w:tcPr>
            <w:tcW w:w="1768" w:type="dxa"/>
            <w:shd w:val="clear" w:color="auto" w:fill="auto"/>
          </w:tcPr>
          <w:p w14:paraId="04C1B21E" w14:textId="0960D9B6" w:rsidR="00B9067A" w:rsidRPr="00843F73" w:rsidRDefault="00B9067A" w:rsidP="00843F73">
            <w:pPr>
              <w:widowControl w:val="0"/>
              <w:suppressAutoHyphens/>
              <w:rPr>
                <w:sz w:val="22"/>
                <w:szCs w:val="22"/>
              </w:rPr>
            </w:pPr>
            <w:r w:rsidRPr="00843F73">
              <w:rPr>
                <w:sz w:val="22"/>
                <w:szCs w:val="22"/>
              </w:rPr>
              <w:t>Копия, заверенная Цедентом</w:t>
            </w:r>
          </w:p>
        </w:tc>
      </w:tr>
      <w:tr w:rsidR="00B9067A" w:rsidRPr="00B9067A" w14:paraId="7FB6C147" w14:textId="77777777" w:rsidTr="00843F73">
        <w:tc>
          <w:tcPr>
            <w:tcW w:w="1034" w:type="dxa"/>
            <w:shd w:val="clear" w:color="auto" w:fill="auto"/>
          </w:tcPr>
          <w:p w14:paraId="6A0119E2" w14:textId="77777777" w:rsidR="00B9067A" w:rsidRPr="00843F73" w:rsidRDefault="00B9067A" w:rsidP="00843F73">
            <w:pPr>
              <w:widowControl w:val="0"/>
              <w:numPr>
                <w:ilvl w:val="0"/>
                <w:numId w:val="38"/>
              </w:numPr>
              <w:suppressAutoHyphens/>
              <w:ind w:left="142" w:firstLine="0"/>
              <w:rPr>
                <w:sz w:val="22"/>
                <w:szCs w:val="22"/>
              </w:rPr>
            </w:pPr>
          </w:p>
        </w:tc>
        <w:tc>
          <w:tcPr>
            <w:tcW w:w="7109" w:type="dxa"/>
            <w:shd w:val="clear" w:color="auto" w:fill="auto"/>
          </w:tcPr>
          <w:p w14:paraId="474AE2BF" w14:textId="04A30AAC" w:rsidR="00B9067A" w:rsidRPr="00B9067A" w:rsidRDefault="00B9067A" w:rsidP="00843F73">
            <w:pPr>
              <w:rPr>
                <w:sz w:val="22"/>
                <w:szCs w:val="22"/>
              </w:rPr>
            </w:pPr>
            <w:r w:rsidRPr="00843F73">
              <w:rPr>
                <w:color w:val="000000"/>
                <w:sz w:val="22"/>
                <w:szCs w:val="22"/>
              </w:rPr>
              <w:t>Решение Арбитражного суда г. Москвы от 25.02.2020 по делу № А40-286051/19</w:t>
            </w:r>
          </w:p>
        </w:tc>
        <w:tc>
          <w:tcPr>
            <w:tcW w:w="1768" w:type="dxa"/>
            <w:shd w:val="clear" w:color="auto" w:fill="auto"/>
          </w:tcPr>
          <w:p w14:paraId="1EE98597" w14:textId="638CC7D9" w:rsidR="00B9067A" w:rsidRPr="00843F73" w:rsidRDefault="00B9067A" w:rsidP="00843F73">
            <w:pPr>
              <w:widowControl w:val="0"/>
              <w:suppressAutoHyphens/>
              <w:rPr>
                <w:sz w:val="22"/>
                <w:szCs w:val="22"/>
              </w:rPr>
            </w:pPr>
            <w:r w:rsidRPr="00843F73">
              <w:rPr>
                <w:sz w:val="22"/>
                <w:szCs w:val="22"/>
              </w:rPr>
              <w:t>Копия, заверенная Цедентом</w:t>
            </w:r>
          </w:p>
        </w:tc>
      </w:tr>
      <w:tr w:rsidR="00B9067A" w:rsidRPr="00B9067A" w14:paraId="1EAE2F9B" w14:textId="77777777" w:rsidTr="00843F73">
        <w:tc>
          <w:tcPr>
            <w:tcW w:w="1034" w:type="dxa"/>
            <w:shd w:val="clear" w:color="auto" w:fill="auto"/>
          </w:tcPr>
          <w:p w14:paraId="44B6B29E" w14:textId="77777777" w:rsidR="00B9067A" w:rsidRPr="00843F73" w:rsidRDefault="00B9067A" w:rsidP="00843F73">
            <w:pPr>
              <w:widowControl w:val="0"/>
              <w:numPr>
                <w:ilvl w:val="0"/>
                <w:numId w:val="38"/>
              </w:numPr>
              <w:suppressAutoHyphens/>
              <w:ind w:left="142" w:firstLine="0"/>
              <w:rPr>
                <w:sz w:val="22"/>
                <w:szCs w:val="22"/>
              </w:rPr>
            </w:pPr>
          </w:p>
        </w:tc>
        <w:tc>
          <w:tcPr>
            <w:tcW w:w="7109" w:type="dxa"/>
            <w:shd w:val="clear" w:color="auto" w:fill="auto"/>
          </w:tcPr>
          <w:p w14:paraId="2FEF3D01" w14:textId="7DDD1776" w:rsidR="00B9067A" w:rsidRPr="00B9067A" w:rsidRDefault="00B9067A" w:rsidP="00843F73">
            <w:pPr>
              <w:rPr>
                <w:sz w:val="22"/>
                <w:szCs w:val="22"/>
              </w:rPr>
            </w:pPr>
            <w:r w:rsidRPr="00843F73">
              <w:rPr>
                <w:color w:val="000000"/>
                <w:sz w:val="22"/>
                <w:szCs w:val="22"/>
              </w:rPr>
              <w:t>Решение Арбитражного суда г. Москвы от 28.01.2020 по делу № А40-275811/19</w:t>
            </w:r>
          </w:p>
        </w:tc>
        <w:tc>
          <w:tcPr>
            <w:tcW w:w="1768" w:type="dxa"/>
            <w:shd w:val="clear" w:color="auto" w:fill="auto"/>
          </w:tcPr>
          <w:p w14:paraId="08040E88" w14:textId="2ADBBA88" w:rsidR="00B9067A" w:rsidRPr="00843F73" w:rsidRDefault="00B9067A" w:rsidP="00843F73">
            <w:pPr>
              <w:widowControl w:val="0"/>
              <w:suppressAutoHyphens/>
              <w:rPr>
                <w:sz w:val="22"/>
                <w:szCs w:val="22"/>
              </w:rPr>
            </w:pPr>
            <w:r w:rsidRPr="00843F73">
              <w:rPr>
                <w:sz w:val="22"/>
                <w:szCs w:val="22"/>
              </w:rPr>
              <w:t>Копия, заверенная Цедентом</w:t>
            </w:r>
          </w:p>
        </w:tc>
      </w:tr>
      <w:tr w:rsidR="00B9067A" w:rsidRPr="00B9067A" w14:paraId="3950FE1A" w14:textId="77777777" w:rsidTr="00843F73">
        <w:tc>
          <w:tcPr>
            <w:tcW w:w="1034" w:type="dxa"/>
            <w:shd w:val="clear" w:color="auto" w:fill="auto"/>
          </w:tcPr>
          <w:p w14:paraId="5E9B3F73" w14:textId="77777777" w:rsidR="00B9067A" w:rsidRPr="00843F73" w:rsidRDefault="00B9067A" w:rsidP="00843F73">
            <w:pPr>
              <w:widowControl w:val="0"/>
              <w:numPr>
                <w:ilvl w:val="0"/>
                <w:numId w:val="38"/>
              </w:numPr>
              <w:suppressAutoHyphens/>
              <w:ind w:left="142" w:firstLine="0"/>
              <w:rPr>
                <w:sz w:val="22"/>
                <w:szCs w:val="22"/>
              </w:rPr>
            </w:pPr>
          </w:p>
        </w:tc>
        <w:tc>
          <w:tcPr>
            <w:tcW w:w="7109" w:type="dxa"/>
            <w:shd w:val="clear" w:color="auto" w:fill="auto"/>
          </w:tcPr>
          <w:p w14:paraId="04DE1757" w14:textId="25DA05CD" w:rsidR="00B9067A" w:rsidRPr="00B9067A" w:rsidRDefault="00B9067A" w:rsidP="00843F73">
            <w:pPr>
              <w:rPr>
                <w:sz w:val="22"/>
                <w:szCs w:val="22"/>
              </w:rPr>
            </w:pPr>
            <w:r w:rsidRPr="00843F73">
              <w:rPr>
                <w:color w:val="000000"/>
                <w:sz w:val="22"/>
                <w:szCs w:val="22"/>
              </w:rPr>
              <w:t>Решение Арбитражного суда г. Москвы от 25.11.2019 по делу № А40-286059/19</w:t>
            </w:r>
          </w:p>
        </w:tc>
        <w:tc>
          <w:tcPr>
            <w:tcW w:w="1768" w:type="dxa"/>
            <w:shd w:val="clear" w:color="auto" w:fill="auto"/>
          </w:tcPr>
          <w:p w14:paraId="5732220C" w14:textId="4A8FC00F" w:rsidR="00B9067A" w:rsidRPr="00843F73" w:rsidRDefault="00B9067A" w:rsidP="00843F73">
            <w:pPr>
              <w:widowControl w:val="0"/>
              <w:suppressAutoHyphens/>
              <w:rPr>
                <w:sz w:val="22"/>
                <w:szCs w:val="22"/>
              </w:rPr>
            </w:pPr>
            <w:r w:rsidRPr="00843F73">
              <w:rPr>
                <w:sz w:val="22"/>
                <w:szCs w:val="22"/>
              </w:rPr>
              <w:t>Копия, заверенная Цедентом</w:t>
            </w:r>
          </w:p>
        </w:tc>
      </w:tr>
      <w:tr w:rsidR="00B9067A" w:rsidRPr="00B9067A" w14:paraId="220EDC1E" w14:textId="77777777" w:rsidTr="00843F73">
        <w:tc>
          <w:tcPr>
            <w:tcW w:w="1034" w:type="dxa"/>
            <w:shd w:val="clear" w:color="auto" w:fill="auto"/>
          </w:tcPr>
          <w:p w14:paraId="30D54EE0" w14:textId="77777777" w:rsidR="00B9067A" w:rsidRPr="00843F73" w:rsidRDefault="00B9067A" w:rsidP="00843F73">
            <w:pPr>
              <w:widowControl w:val="0"/>
              <w:numPr>
                <w:ilvl w:val="0"/>
                <w:numId w:val="38"/>
              </w:numPr>
              <w:suppressAutoHyphens/>
              <w:ind w:left="142" w:firstLine="0"/>
              <w:rPr>
                <w:sz w:val="22"/>
                <w:szCs w:val="22"/>
              </w:rPr>
            </w:pPr>
          </w:p>
        </w:tc>
        <w:tc>
          <w:tcPr>
            <w:tcW w:w="7109" w:type="dxa"/>
            <w:shd w:val="clear" w:color="auto" w:fill="auto"/>
          </w:tcPr>
          <w:p w14:paraId="023FB0BC" w14:textId="381D4DBC" w:rsidR="00B9067A" w:rsidRPr="00B9067A" w:rsidRDefault="00B9067A" w:rsidP="00843F73">
            <w:pPr>
              <w:rPr>
                <w:sz w:val="22"/>
                <w:szCs w:val="22"/>
              </w:rPr>
            </w:pPr>
            <w:r w:rsidRPr="00843F73">
              <w:rPr>
                <w:color w:val="000000"/>
                <w:sz w:val="22"/>
                <w:szCs w:val="22"/>
              </w:rPr>
              <w:t>Решение Арбитражного суда г. Москвы от 28.11.2019 по делу № А40-286054/19</w:t>
            </w:r>
          </w:p>
        </w:tc>
        <w:tc>
          <w:tcPr>
            <w:tcW w:w="1768" w:type="dxa"/>
            <w:shd w:val="clear" w:color="auto" w:fill="auto"/>
          </w:tcPr>
          <w:p w14:paraId="606BC91A" w14:textId="07C7D253" w:rsidR="00B9067A" w:rsidRPr="00843F73" w:rsidRDefault="00B9067A" w:rsidP="00843F73">
            <w:pPr>
              <w:widowControl w:val="0"/>
              <w:suppressAutoHyphens/>
              <w:rPr>
                <w:sz w:val="22"/>
                <w:szCs w:val="22"/>
              </w:rPr>
            </w:pPr>
            <w:r w:rsidRPr="00843F73">
              <w:rPr>
                <w:sz w:val="22"/>
                <w:szCs w:val="22"/>
              </w:rPr>
              <w:t>Копия, заверенная Цедентом</w:t>
            </w:r>
          </w:p>
        </w:tc>
      </w:tr>
      <w:tr w:rsidR="00B9067A" w:rsidRPr="00B9067A" w14:paraId="60940B5C" w14:textId="77777777" w:rsidTr="00843F73">
        <w:tc>
          <w:tcPr>
            <w:tcW w:w="1034" w:type="dxa"/>
            <w:shd w:val="clear" w:color="auto" w:fill="auto"/>
          </w:tcPr>
          <w:p w14:paraId="154BA2E3" w14:textId="77777777" w:rsidR="00B9067A" w:rsidRPr="00843F73" w:rsidRDefault="00B9067A" w:rsidP="00843F73">
            <w:pPr>
              <w:widowControl w:val="0"/>
              <w:numPr>
                <w:ilvl w:val="0"/>
                <w:numId w:val="38"/>
              </w:numPr>
              <w:suppressAutoHyphens/>
              <w:ind w:left="142" w:firstLine="0"/>
              <w:rPr>
                <w:sz w:val="22"/>
                <w:szCs w:val="22"/>
              </w:rPr>
            </w:pPr>
          </w:p>
        </w:tc>
        <w:tc>
          <w:tcPr>
            <w:tcW w:w="7109" w:type="dxa"/>
            <w:shd w:val="clear" w:color="auto" w:fill="auto"/>
          </w:tcPr>
          <w:p w14:paraId="11B4AB1F" w14:textId="573BEAFB" w:rsidR="00B9067A" w:rsidRPr="00B9067A" w:rsidRDefault="00B9067A" w:rsidP="00843F73">
            <w:pPr>
              <w:rPr>
                <w:sz w:val="22"/>
                <w:szCs w:val="22"/>
              </w:rPr>
            </w:pPr>
            <w:r w:rsidRPr="00843F73">
              <w:rPr>
                <w:color w:val="000000"/>
                <w:sz w:val="22"/>
                <w:szCs w:val="22"/>
              </w:rPr>
              <w:t>Решение Арбитражного суда г. Москвы от 16.01.2020 по делу № А40-286048/19</w:t>
            </w:r>
          </w:p>
        </w:tc>
        <w:tc>
          <w:tcPr>
            <w:tcW w:w="1768" w:type="dxa"/>
            <w:shd w:val="clear" w:color="auto" w:fill="auto"/>
          </w:tcPr>
          <w:p w14:paraId="5B1570C5" w14:textId="17DC6996" w:rsidR="00B9067A" w:rsidRPr="00843F73" w:rsidRDefault="00B9067A" w:rsidP="00843F73">
            <w:pPr>
              <w:widowControl w:val="0"/>
              <w:suppressAutoHyphens/>
              <w:rPr>
                <w:sz w:val="22"/>
                <w:szCs w:val="22"/>
              </w:rPr>
            </w:pPr>
            <w:r w:rsidRPr="00843F73">
              <w:rPr>
                <w:sz w:val="22"/>
                <w:szCs w:val="22"/>
              </w:rPr>
              <w:t>Копия, заверенная Цедентом</w:t>
            </w:r>
          </w:p>
        </w:tc>
      </w:tr>
      <w:tr w:rsidR="00B9067A" w:rsidRPr="00B9067A" w14:paraId="2EE90824" w14:textId="77777777" w:rsidTr="00843F73">
        <w:tc>
          <w:tcPr>
            <w:tcW w:w="1034" w:type="dxa"/>
            <w:shd w:val="clear" w:color="auto" w:fill="auto"/>
          </w:tcPr>
          <w:p w14:paraId="67B7BBBF" w14:textId="77777777" w:rsidR="00B9067A" w:rsidRPr="00843F73" w:rsidRDefault="00B9067A" w:rsidP="00843F73">
            <w:pPr>
              <w:widowControl w:val="0"/>
              <w:numPr>
                <w:ilvl w:val="0"/>
                <w:numId w:val="38"/>
              </w:numPr>
              <w:suppressAutoHyphens/>
              <w:ind w:left="142" w:firstLine="0"/>
              <w:rPr>
                <w:sz w:val="22"/>
                <w:szCs w:val="22"/>
              </w:rPr>
            </w:pPr>
          </w:p>
        </w:tc>
        <w:tc>
          <w:tcPr>
            <w:tcW w:w="7109" w:type="dxa"/>
            <w:shd w:val="clear" w:color="auto" w:fill="auto"/>
          </w:tcPr>
          <w:p w14:paraId="0EAA78DD" w14:textId="30B2762D" w:rsidR="00B9067A" w:rsidRPr="00B9067A" w:rsidRDefault="00B9067A" w:rsidP="00843F73">
            <w:pPr>
              <w:rPr>
                <w:sz w:val="22"/>
                <w:szCs w:val="22"/>
              </w:rPr>
            </w:pPr>
            <w:r w:rsidRPr="00843F73">
              <w:rPr>
                <w:color w:val="000000"/>
                <w:sz w:val="22"/>
                <w:szCs w:val="22"/>
              </w:rPr>
              <w:t>Решение Арбитражного суда г. Москвы от 05.12.2019 по делу № А40-286057/19</w:t>
            </w:r>
          </w:p>
        </w:tc>
        <w:tc>
          <w:tcPr>
            <w:tcW w:w="1768" w:type="dxa"/>
            <w:shd w:val="clear" w:color="auto" w:fill="auto"/>
          </w:tcPr>
          <w:p w14:paraId="3CEB6E08" w14:textId="7DCB5224" w:rsidR="00B9067A" w:rsidRPr="00843F73" w:rsidRDefault="00B9067A" w:rsidP="00843F73">
            <w:pPr>
              <w:widowControl w:val="0"/>
              <w:suppressAutoHyphens/>
              <w:rPr>
                <w:sz w:val="22"/>
                <w:szCs w:val="22"/>
              </w:rPr>
            </w:pPr>
            <w:r w:rsidRPr="00843F73">
              <w:rPr>
                <w:sz w:val="22"/>
                <w:szCs w:val="22"/>
              </w:rPr>
              <w:t>Копия, заверенная Цедентом</w:t>
            </w:r>
          </w:p>
        </w:tc>
      </w:tr>
      <w:tr w:rsidR="00B9067A" w:rsidRPr="00B9067A" w14:paraId="1C15646E" w14:textId="77777777" w:rsidTr="00843F73">
        <w:tc>
          <w:tcPr>
            <w:tcW w:w="1034" w:type="dxa"/>
            <w:shd w:val="clear" w:color="auto" w:fill="auto"/>
          </w:tcPr>
          <w:p w14:paraId="2946F833" w14:textId="77777777" w:rsidR="00B9067A" w:rsidRPr="00843F73" w:rsidRDefault="00B9067A" w:rsidP="00843F73">
            <w:pPr>
              <w:widowControl w:val="0"/>
              <w:numPr>
                <w:ilvl w:val="0"/>
                <w:numId w:val="38"/>
              </w:numPr>
              <w:suppressAutoHyphens/>
              <w:ind w:left="142" w:firstLine="0"/>
              <w:rPr>
                <w:sz w:val="22"/>
                <w:szCs w:val="22"/>
              </w:rPr>
            </w:pPr>
          </w:p>
        </w:tc>
        <w:tc>
          <w:tcPr>
            <w:tcW w:w="7109" w:type="dxa"/>
            <w:shd w:val="clear" w:color="auto" w:fill="auto"/>
          </w:tcPr>
          <w:p w14:paraId="22AC952B" w14:textId="496C71C4" w:rsidR="00B9067A" w:rsidRPr="00B9067A" w:rsidRDefault="00B9067A" w:rsidP="00843F73">
            <w:pPr>
              <w:rPr>
                <w:sz w:val="22"/>
                <w:szCs w:val="22"/>
              </w:rPr>
            </w:pPr>
            <w:r w:rsidRPr="00843F73">
              <w:rPr>
                <w:color w:val="000000"/>
                <w:sz w:val="22"/>
                <w:szCs w:val="22"/>
              </w:rPr>
              <w:t>Решение Арбитражного суда г. Москвы от 27.11.2019 по делу № А40-275809/19</w:t>
            </w:r>
          </w:p>
        </w:tc>
        <w:tc>
          <w:tcPr>
            <w:tcW w:w="1768" w:type="dxa"/>
            <w:shd w:val="clear" w:color="auto" w:fill="auto"/>
          </w:tcPr>
          <w:p w14:paraId="51E367E4" w14:textId="7C1B272F" w:rsidR="00B9067A" w:rsidRPr="00843F73" w:rsidRDefault="00B9067A" w:rsidP="00843F73">
            <w:pPr>
              <w:widowControl w:val="0"/>
              <w:suppressAutoHyphens/>
              <w:rPr>
                <w:sz w:val="22"/>
                <w:szCs w:val="22"/>
              </w:rPr>
            </w:pPr>
            <w:r w:rsidRPr="00843F73">
              <w:rPr>
                <w:sz w:val="22"/>
                <w:szCs w:val="22"/>
              </w:rPr>
              <w:t>Копия, заверенная Цедентом</w:t>
            </w:r>
          </w:p>
        </w:tc>
      </w:tr>
      <w:tr w:rsidR="00B9067A" w:rsidRPr="00B9067A" w14:paraId="0919A057" w14:textId="77777777" w:rsidTr="00843F73">
        <w:tc>
          <w:tcPr>
            <w:tcW w:w="1034" w:type="dxa"/>
            <w:shd w:val="clear" w:color="auto" w:fill="auto"/>
          </w:tcPr>
          <w:p w14:paraId="1E66F4D4" w14:textId="77777777" w:rsidR="00B9067A" w:rsidRPr="00843F73" w:rsidRDefault="00B9067A" w:rsidP="00843F73">
            <w:pPr>
              <w:widowControl w:val="0"/>
              <w:numPr>
                <w:ilvl w:val="0"/>
                <w:numId w:val="38"/>
              </w:numPr>
              <w:suppressAutoHyphens/>
              <w:ind w:left="142" w:firstLine="0"/>
              <w:rPr>
                <w:sz w:val="22"/>
                <w:szCs w:val="22"/>
              </w:rPr>
            </w:pPr>
          </w:p>
        </w:tc>
        <w:tc>
          <w:tcPr>
            <w:tcW w:w="7109" w:type="dxa"/>
            <w:shd w:val="clear" w:color="auto" w:fill="auto"/>
          </w:tcPr>
          <w:p w14:paraId="6ECB203C" w14:textId="605548BD" w:rsidR="00B9067A" w:rsidRPr="00B9067A" w:rsidRDefault="00B9067A" w:rsidP="00843F73">
            <w:pPr>
              <w:rPr>
                <w:sz w:val="22"/>
                <w:szCs w:val="22"/>
              </w:rPr>
            </w:pPr>
            <w:r w:rsidRPr="00843F73">
              <w:rPr>
                <w:color w:val="000000"/>
                <w:sz w:val="22"/>
                <w:szCs w:val="22"/>
              </w:rPr>
              <w:t>Решение Арбитражного суда г. Москвы от 11.09.2020 по делу № А40-111822/20</w:t>
            </w:r>
          </w:p>
        </w:tc>
        <w:tc>
          <w:tcPr>
            <w:tcW w:w="1768" w:type="dxa"/>
            <w:shd w:val="clear" w:color="auto" w:fill="auto"/>
          </w:tcPr>
          <w:p w14:paraId="01A098FC" w14:textId="38BB3CDF" w:rsidR="00B9067A" w:rsidRPr="00843F73" w:rsidRDefault="00B9067A" w:rsidP="00843F73">
            <w:pPr>
              <w:widowControl w:val="0"/>
              <w:suppressAutoHyphens/>
              <w:rPr>
                <w:sz w:val="22"/>
                <w:szCs w:val="22"/>
              </w:rPr>
            </w:pPr>
            <w:r w:rsidRPr="00843F73">
              <w:rPr>
                <w:sz w:val="22"/>
                <w:szCs w:val="22"/>
              </w:rPr>
              <w:t>Копия, заверенная Цедентом</w:t>
            </w:r>
          </w:p>
        </w:tc>
      </w:tr>
    </w:tbl>
    <w:p w14:paraId="01401DC1" w14:textId="77777777" w:rsidR="00863BB4" w:rsidRPr="008C3F2C" w:rsidRDefault="00863BB4" w:rsidP="000C213F">
      <w:pPr>
        <w:widowControl w:val="0"/>
        <w:tabs>
          <w:tab w:val="left" w:pos="360"/>
        </w:tabs>
        <w:suppressAutoHyphens/>
        <w:ind w:left="34" w:firstLine="601"/>
        <w:jc w:val="both"/>
        <w:rPr>
          <w:bCs/>
          <w:sz w:val="22"/>
          <w:szCs w:val="22"/>
          <w:lang w:val="x-none"/>
        </w:rPr>
      </w:pPr>
    </w:p>
    <w:p w14:paraId="13C22598" w14:textId="77777777" w:rsidR="00F3327C" w:rsidRPr="008C3F2C" w:rsidRDefault="00121371" w:rsidP="000C213F">
      <w:pPr>
        <w:widowControl w:val="0"/>
        <w:tabs>
          <w:tab w:val="left" w:pos="360"/>
        </w:tabs>
        <w:suppressAutoHyphens/>
        <w:ind w:left="34" w:firstLine="601"/>
        <w:jc w:val="both"/>
        <w:rPr>
          <w:bCs/>
          <w:sz w:val="22"/>
          <w:szCs w:val="22"/>
        </w:rPr>
      </w:pPr>
      <w:r w:rsidRPr="008C3F2C">
        <w:rPr>
          <w:bCs/>
          <w:sz w:val="22"/>
          <w:szCs w:val="22"/>
        </w:rPr>
        <w:t>2.1.</w:t>
      </w:r>
      <w:r w:rsidRPr="008C3F2C">
        <w:rPr>
          <w:bCs/>
          <w:sz w:val="22"/>
          <w:szCs w:val="22"/>
        </w:rPr>
        <w:tab/>
        <w:t>Цедент передает Цессионарию по акту приема-передачи Договоры лизинга со всеми приложениями, дополнительными соглашениями и другими документами, являющимися неотъемлемой частью указанных Договоров, а также Договоры купли-продажи предметов лизинга, Договор страхования, судебные документы. Документы передаются в виде заверенных Цедентом копий.</w:t>
      </w:r>
    </w:p>
    <w:p w14:paraId="1A28FFB4" w14:textId="77777777" w:rsidR="00121371" w:rsidRPr="008C3F2C" w:rsidRDefault="00121371" w:rsidP="000C213F">
      <w:pPr>
        <w:widowControl w:val="0"/>
        <w:tabs>
          <w:tab w:val="left" w:pos="360"/>
        </w:tabs>
        <w:suppressAutoHyphens/>
        <w:ind w:left="34" w:firstLine="601"/>
        <w:jc w:val="both"/>
        <w:rPr>
          <w:bCs/>
          <w:sz w:val="22"/>
          <w:szCs w:val="22"/>
        </w:rPr>
      </w:pPr>
    </w:p>
    <w:p w14:paraId="31E6664F" w14:textId="77777777" w:rsidR="00121371" w:rsidRPr="008C3F2C" w:rsidRDefault="00121371" w:rsidP="000C213F">
      <w:pPr>
        <w:widowControl w:val="0"/>
        <w:tabs>
          <w:tab w:val="left" w:pos="360"/>
        </w:tabs>
        <w:suppressAutoHyphens/>
        <w:ind w:left="34" w:firstLine="601"/>
        <w:jc w:val="both"/>
        <w:rPr>
          <w:bCs/>
          <w:sz w:val="22"/>
          <w:szCs w:val="22"/>
        </w:rPr>
      </w:pPr>
    </w:p>
    <w:p w14:paraId="6EEFB296" w14:textId="77777777" w:rsidR="00EB624B" w:rsidRPr="008C3F2C" w:rsidRDefault="00EB624B" w:rsidP="000C213F">
      <w:pPr>
        <w:widowControl w:val="0"/>
        <w:tabs>
          <w:tab w:val="left" w:pos="360"/>
        </w:tabs>
        <w:suppressAutoHyphens/>
        <w:ind w:left="34" w:firstLine="601"/>
        <w:jc w:val="both"/>
        <w:rPr>
          <w:sz w:val="22"/>
          <w:szCs w:val="22"/>
        </w:rPr>
      </w:pPr>
      <w:r w:rsidRPr="008C3F2C">
        <w:rPr>
          <w:sz w:val="22"/>
          <w:szCs w:val="22"/>
        </w:rPr>
        <w:t xml:space="preserve">Настоящий Акт составлен в </w:t>
      </w:r>
      <w:r w:rsidR="00616C57" w:rsidRPr="008C3F2C">
        <w:rPr>
          <w:sz w:val="22"/>
          <w:szCs w:val="22"/>
        </w:rPr>
        <w:t>2</w:t>
      </w:r>
      <w:r w:rsidRPr="008C3F2C">
        <w:rPr>
          <w:b/>
          <w:sz w:val="22"/>
          <w:szCs w:val="22"/>
        </w:rPr>
        <w:t xml:space="preserve"> (</w:t>
      </w:r>
      <w:r w:rsidR="00616C57" w:rsidRPr="008C3F2C">
        <w:rPr>
          <w:b/>
          <w:sz w:val="22"/>
          <w:szCs w:val="22"/>
        </w:rPr>
        <w:t>Дв</w:t>
      </w:r>
      <w:r w:rsidR="00E01571" w:rsidRPr="008C3F2C">
        <w:rPr>
          <w:b/>
          <w:sz w:val="22"/>
          <w:szCs w:val="22"/>
        </w:rPr>
        <w:t>ух</w:t>
      </w:r>
      <w:r w:rsidRPr="008C3F2C">
        <w:rPr>
          <w:b/>
          <w:sz w:val="22"/>
          <w:szCs w:val="22"/>
        </w:rPr>
        <w:t>)</w:t>
      </w:r>
      <w:r w:rsidRPr="008C3F2C">
        <w:rPr>
          <w:sz w:val="22"/>
          <w:szCs w:val="22"/>
        </w:rPr>
        <w:t xml:space="preserve"> экземплярах, имеющих одинаковую юридическую силу, </w:t>
      </w:r>
      <w:r w:rsidR="003F364F" w:rsidRPr="008C3F2C">
        <w:rPr>
          <w:b/>
          <w:sz w:val="22"/>
          <w:szCs w:val="22"/>
        </w:rPr>
        <w:t>1</w:t>
      </w:r>
      <w:r w:rsidRPr="008C3F2C">
        <w:rPr>
          <w:b/>
          <w:sz w:val="22"/>
          <w:szCs w:val="22"/>
        </w:rPr>
        <w:t xml:space="preserve"> (</w:t>
      </w:r>
      <w:r w:rsidR="003F364F" w:rsidRPr="008C3F2C">
        <w:rPr>
          <w:b/>
          <w:sz w:val="22"/>
          <w:szCs w:val="22"/>
        </w:rPr>
        <w:t>Один</w:t>
      </w:r>
      <w:r w:rsidRPr="008C3F2C">
        <w:rPr>
          <w:b/>
          <w:sz w:val="22"/>
          <w:szCs w:val="22"/>
        </w:rPr>
        <w:t>)</w:t>
      </w:r>
      <w:r w:rsidRPr="008C3F2C">
        <w:rPr>
          <w:sz w:val="22"/>
          <w:szCs w:val="22"/>
        </w:rPr>
        <w:t xml:space="preserve"> из которых для </w:t>
      </w:r>
      <w:r w:rsidR="00414F23" w:rsidRPr="008C3F2C">
        <w:rPr>
          <w:b/>
          <w:sz w:val="22"/>
          <w:szCs w:val="22"/>
        </w:rPr>
        <w:t>ЦЕДЕНТ</w:t>
      </w:r>
      <w:r w:rsidRPr="008C3F2C">
        <w:rPr>
          <w:b/>
          <w:sz w:val="22"/>
          <w:szCs w:val="22"/>
        </w:rPr>
        <w:t>А</w:t>
      </w:r>
      <w:r w:rsidRPr="008C3F2C">
        <w:rPr>
          <w:sz w:val="22"/>
          <w:szCs w:val="22"/>
        </w:rPr>
        <w:t xml:space="preserve">, </w:t>
      </w:r>
      <w:r w:rsidR="00616C57" w:rsidRPr="008C3F2C">
        <w:rPr>
          <w:sz w:val="22"/>
          <w:szCs w:val="22"/>
        </w:rPr>
        <w:t>1</w:t>
      </w:r>
      <w:r w:rsidRPr="008C3F2C">
        <w:rPr>
          <w:b/>
          <w:sz w:val="22"/>
          <w:szCs w:val="22"/>
        </w:rPr>
        <w:t xml:space="preserve"> (</w:t>
      </w:r>
      <w:r w:rsidR="00616C57" w:rsidRPr="008C3F2C">
        <w:rPr>
          <w:b/>
          <w:sz w:val="22"/>
          <w:szCs w:val="22"/>
        </w:rPr>
        <w:t>Один</w:t>
      </w:r>
      <w:r w:rsidRPr="008C3F2C">
        <w:rPr>
          <w:b/>
          <w:sz w:val="22"/>
          <w:szCs w:val="22"/>
        </w:rPr>
        <w:t>)</w:t>
      </w:r>
      <w:r w:rsidRPr="008C3F2C">
        <w:rPr>
          <w:sz w:val="22"/>
          <w:szCs w:val="22"/>
        </w:rPr>
        <w:t xml:space="preserve"> для </w:t>
      </w:r>
      <w:r w:rsidRPr="008C3F2C">
        <w:rPr>
          <w:b/>
          <w:sz w:val="22"/>
          <w:szCs w:val="22"/>
        </w:rPr>
        <w:t>ЦЕССИОНАРИЯ</w:t>
      </w:r>
      <w:r w:rsidRPr="008C3F2C">
        <w:rPr>
          <w:sz w:val="22"/>
          <w:szCs w:val="22"/>
        </w:rPr>
        <w:t xml:space="preserve">. </w:t>
      </w:r>
    </w:p>
    <w:tbl>
      <w:tblPr>
        <w:tblW w:w="10490" w:type="dxa"/>
        <w:tblInd w:w="-34" w:type="dxa"/>
        <w:tblLook w:val="0000" w:firstRow="0" w:lastRow="0" w:firstColumn="0" w:lastColumn="0" w:noHBand="0" w:noVBand="0"/>
      </w:tblPr>
      <w:tblGrid>
        <w:gridCol w:w="5387"/>
        <w:gridCol w:w="5103"/>
      </w:tblGrid>
      <w:tr w:rsidR="004D7A5D" w:rsidRPr="008C3F2C" w14:paraId="17F8ABC6" w14:textId="77777777" w:rsidTr="004D7A5D">
        <w:tc>
          <w:tcPr>
            <w:tcW w:w="5387" w:type="dxa"/>
            <w:vAlign w:val="bottom"/>
          </w:tcPr>
          <w:p w14:paraId="7CA30A6E" w14:textId="77777777" w:rsidR="004D7A5D" w:rsidRPr="008C3F2C" w:rsidRDefault="004D7A5D" w:rsidP="006F63C7">
            <w:pPr>
              <w:outlineLvl w:val="0"/>
              <w:rPr>
                <w:b/>
                <w:bCs/>
              </w:rPr>
            </w:pPr>
          </w:p>
          <w:p w14:paraId="15D40FC8" w14:textId="77777777" w:rsidR="004D7A5D" w:rsidRPr="008C3F2C" w:rsidRDefault="004D7A5D" w:rsidP="006F63C7">
            <w:pPr>
              <w:outlineLvl w:val="0"/>
              <w:rPr>
                <w:b/>
                <w:bCs/>
                <w:sz w:val="22"/>
                <w:szCs w:val="22"/>
              </w:rPr>
            </w:pPr>
            <w:r w:rsidRPr="008C3F2C">
              <w:rPr>
                <w:b/>
                <w:bCs/>
                <w:sz w:val="22"/>
                <w:szCs w:val="22"/>
              </w:rPr>
              <w:t>ЦЕДЕНТ:</w:t>
            </w:r>
          </w:p>
          <w:p w14:paraId="036E1BD7" w14:textId="77777777" w:rsidR="004D7A5D" w:rsidRPr="008C3F2C" w:rsidRDefault="004D7A5D" w:rsidP="006F63C7">
            <w:pPr>
              <w:outlineLvl w:val="0"/>
            </w:pPr>
            <w:r w:rsidRPr="008C3F2C">
              <w:t>Общество с ограниченной ответственностью «Тройка Лизинг»</w:t>
            </w:r>
          </w:p>
          <w:p w14:paraId="322EB2B7" w14:textId="77777777" w:rsidR="004D7A5D" w:rsidRPr="008C3F2C" w:rsidRDefault="004D7A5D" w:rsidP="006F63C7">
            <w:pPr>
              <w:outlineLvl w:val="0"/>
            </w:pPr>
            <w:r w:rsidRPr="008C3F2C">
              <w:t xml:space="preserve">121087, г. Москва, Багратионовский пр., 12А, </w:t>
            </w:r>
            <w:proofErr w:type="spellStart"/>
            <w:r w:rsidRPr="008C3F2C">
              <w:t>эт</w:t>
            </w:r>
            <w:proofErr w:type="spellEnd"/>
            <w:r w:rsidRPr="008C3F2C">
              <w:t>./пом. 2/в201</w:t>
            </w:r>
          </w:p>
          <w:p w14:paraId="448AE561" w14:textId="77777777" w:rsidR="004D7A5D" w:rsidRPr="008C3F2C" w:rsidRDefault="004D7A5D" w:rsidP="006F63C7">
            <w:pPr>
              <w:outlineLvl w:val="0"/>
            </w:pPr>
            <w:r w:rsidRPr="008C3F2C">
              <w:t>ОГРН 1047796764014</w:t>
            </w:r>
          </w:p>
          <w:p w14:paraId="1F8E9E58" w14:textId="77777777" w:rsidR="004D7A5D" w:rsidRPr="008C3F2C" w:rsidRDefault="004D7A5D" w:rsidP="006F63C7">
            <w:pPr>
              <w:outlineLvl w:val="0"/>
              <w:rPr>
                <w:lang w:val="en-US"/>
              </w:rPr>
            </w:pPr>
            <w:r w:rsidRPr="008C3F2C">
              <w:t>ИНН</w:t>
            </w:r>
            <w:r w:rsidRPr="008C3F2C">
              <w:rPr>
                <w:lang w:val="en-US"/>
              </w:rPr>
              <w:t>/</w:t>
            </w:r>
            <w:r w:rsidRPr="008C3F2C">
              <w:t>КПП 7730513939</w:t>
            </w:r>
            <w:r w:rsidRPr="008C3F2C">
              <w:rPr>
                <w:lang w:val="en-US"/>
              </w:rPr>
              <w:t>/773001001</w:t>
            </w:r>
          </w:p>
        </w:tc>
        <w:tc>
          <w:tcPr>
            <w:tcW w:w="5103" w:type="dxa"/>
          </w:tcPr>
          <w:p w14:paraId="3D5D6338" w14:textId="77777777" w:rsidR="004D7A5D" w:rsidRPr="008C3F2C" w:rsidRDefault="004D7A5D" w:rsidP="006F63C7">
            <w:pPr>
              <w:outlineLvl w:val="0"/>
              <w:rPr>
                <w:b/>
                <w:bCs/>
                <w:sz w:val="22"/>
                <w:szCs w:val="22"/>
              </w:rPr>
            </w:pPr>
          </w:p>
          <w:p w14:paraId="42B43F99" w14:textId="77777777" w:rsidR="004D7A5D" w:rsidRPr="008C3F2C" w:rsidRDefault="004D7A5D" w:rsidP="006F63C7">
            <w:pPr>
              <w:outlineLvl w:val="0"/>
              <w:rPr>
                <w:b/>
                <w:bCs/>
              </w:rPr>
            </w:pPr>
            <w:r w:rsidRPr="008C3F2C">
              <w:rPr>
                <w:b/>
                <w:bCs/>
                <w:sz w:val="22"/>
                <w:szCs w:val="22"/>
              </w:rPr>
              <w:t>ЦЕССИОНАРИЙ:</w:t>
            </w:r>
          </w:p>
        </w:tc>
      </w:tr>
      <w:tr w:rsidR="004D7A5D" w:rsidRPr="008C3F2C" w14:paraId="558E935C" w14:textId="77777777" w:rsidTr="004D7A5D">
        <w:tc>
          <w:tcPr>
            <w:tcW w:w="5387" w:type="dxa"/>
          </w:tcPr>
          <w:p w14:paraId="39E28094" w14:textId="77777777" w:rsidR="004D7A5D" w:rsidRPr="008C3F2C" w:rsidRDefault="004D7A5D" w:rsidP="006F63C7">
            <w:pPr>
              <w:outlineLvl w:val="0"/>
              <w:rPr>
                <w:bCs/>
              </w:rPr>
            </w:pPr>
            <w:r w:rsidRPr="008C3F2C">
              <w:rPr>
                <w:bCs/>
              </w:rPr>
              <w:t>Генеральный директор</w:t>
            </w:r>
          </w:p>
        </w:tc>
        <w:tc>
          <w:tcPr>
            <w:tcW w:w="5103" w:type="dxa"/>
          </w:tcPr>
          <w:p w14:paraId="416B89B4" w14:textId="77777777" w:rsidR="004D7A5D" w:rsidRPr="008C3F2C" w:rsidRDefault="004D7A5D" w:rsidP="006F63C7">
            <w:pPr>
              <w:outlineLvl w:val="0"/>
              <w:rPr>
                <w:bCs/>
              </w:rPr>
            </w:pPr>
          </w:p>
        </w:tc>
      </w:tr>
      <w:tr w:rsidR="004D7A5D" w:rsidRPr="008C3F2C" w14:paraId="6121F73E" w14:textId="77777777" w:rsidTr="004D7A5D">
        <w:trPr>
          <w:trHeight w:val="679"/>
        </w:trPr>
        <w:tc>
          <w:tcPr>
            <w:tcW w:w="5387" w:type="dxa"/>
            <w:vAlign w:val="center"/>
          </w:tcPr>
          <w:p w14:paraId="59B80983" w14:textId="77777777" w:rsidR="004D7A5D" w:rsidRPr="008C3F2C" w:rsidRDefault="004D7A5D" w:rsidP="006F63C7">
            <w:pPr>
              <w:outlineLvl w:val="0"/>
              <w:rPr>
                <w:b/>
                <w:bCs/>
              </w:rPr>
            </w:pPr>
          </w:p>
          <w:p w14:paraId="0451BF4F" w14:textId="77777777" w:rsidR="004D7A5D" w:rsidRPr="008C3F2C" w:rsidRDefault="004D7A5D" w:rsidP="006F63C7">
            <w:pPr>
              <w:outlineLvl w:val="0"/>
              <w:rPr>
                <w:b/>
                <w:bCs/>
              </w:rPr>
            </w:pPr>
            <w:r w:rsidRPr="008C3F2C">
              <w:rPr>
                <w:b/>
                <w:bCs/>
                <w:sz w:val="22"/>
                <w:szCs w:val="22"/>
              </w:rPr>
              <w:t>_____________________ / _________________ /</w:t>
            </w:r>
          </w:p>
          <w:p w14:paraId="4F24EF92" w14:textId="77777777" w:rsidR="004D7A5D" w:rsidRPr="008C3F2C" w:rsidRDefault="004D7A5D" w:rsidP="006F63C7">
            <w:pPr>
              <w:outlineLvl w:val="0"/>
              <w:rPr>
                <w:b/>
                <w:bCs/>
              </w:rPr>
            </w:pPr>
            <w:r w:rsidRPr="008C3F2C">
              <w:rPr>
                <w:b/>
                <w:bCs/>
                <w:sz w:val="22"/>
                <w:szCs w:val="22"/>
              </w:rPr>
              <w:t>МП</w:t>
            </w:r>
          </w:p>
        </w:tc>
        <w:tc>
          <w:tcPr>
            <w:tcW w:w="5103" w:type="dxa"/>
            <w:shd w:val="clear" w:color="auto" w:fill="auto"/>
            <w:vAlign w:val="center"/>
          </w:tcPr>
          <w:p w14:paraId="5707A4E1" w14:textId="77777777" w:rsidR="004D7A5D" w:rsidRPr="008C3F2C" w:rsidRDefault="004D7A5D" w:rsidP="006F63C7">
            <w:pPr>
              <w:outlineLvl w:val="0"/>
              <w:rPr>
                <w:b/>
                <w:bCs/>
              </w:rPr>
            </w:pPr>
          </w:p>
          <w:p w14:paraId="5B4D3AB5" w14:textId="77777777" w:rsidR="004D7A5D" w:rsidRPr="008C3F2C" w:rsidRDefault="004D7A5D" w:rsidP="006F63C7">
            <w:pPr>
              <w:outlineLvl w:val="0"/>
              <w:rPr>
                <w:b/>
                <w:bCs/>
              </w:rPr>
            </w:pPr>
            <w:r w:rsidRPr="008C3F2C">
              <w:rPr>
                <w:b/>
                <w:bCs/>
                <w:sz w:val="22"/>
                <w:szCs w:val="22"/>
              </w:rPr>
              <w:t>______________________ / _________________/</w:t>
            </w:r>
          </w:p>
          <w:p w14:paraId="3CD20BF8" w14:textId="77777777" w:rsidR="004D7A5D" w:rsidRPr="008C3F2C" w:rsidRDefault="004D7A5D" w:rsidP="006F63C7">
            <w:pPr>
              <w:outlineLvl w:val="0"/>
              <w:rPr>
                <w:b/>
                <w:bCs/>
              </w:rPr>
            </w:pPr>
            <w:r w:rsidRPr="008C3F2C">
              <w:rPr>
                <w:b/>
                <w:bCs/>
                <w:sz w:val="22"/>
                <w:szCs w:val="22"/>
              </w:rPr>
              <w:t>МП</w:t>
            </w:r>
          </w:p>
        </w:tc>
      </w:tr>
    </w:tbl>
    <w:p w14:paraId="6F16F0AB" w14:textId="77777777" w:rsidR="00A8558C" w:rsidRPr="008C3F2C" w:rsidRDefault="00A8558C" w:rsidP="00AD195A">
      <w:pPr>
        <w:tabs>
          <w:tab w:val="right" w:pos="1134"/>
        </w:tabs>
        <w:rPr>
          <w:b/>
          <w:i/>
          <w:sz w:val="22"/>
          <w:szCs w:val="22"/>
        </w:rPr>
      </w:pPr>
    </w:p>
    <w:p w14:paraId="5E1BC695" w14:textId="77777777" w:rsidR="002B67E8" w:rsidRPr="008C3F2C" w:rsidRDefault="00ED4CB4" w:rsidP="00ED4CB4">
      <w:pPr>
        <w:tabs>
          <w:tab w:val="right" w:pos="1134"/>
        </w:tabs>
        <w:jc w:val="right"/>
        <w:rPr>
          <w:sz w:val="22"/>
          <w:szCs w:val="22"/>
        </w:rPr>
      </w:pPr>
      <w:r w:rsidRPr="008C3F2C">
        <w:rPr>
          <w:b/>
          <w:i/>
          <w:sz w:val="22"/>
          <w:szCs w:val="22"/>
        </w:rPr>
        <w:br w:type="page"/>
      </w:r>
      <w:r w:rsidR="002B67E8" w:rsidRPr="008C3F2C">
        <w:rPr>
          <w:sz w:val="22"/>
          <w:szCs w:val="22"/>
        </w:rPr>
        <w:t>Приложение №</w:t>
      </w:r>
      <w:r w:rsidR="00616C57" w:rsidRPr="008C3F2C">
        <w:rPr>
          <w:sz w:val="22"/>
          <w:szCs w:val="22"/>
        </w:rPr>
        <w:t>2</w:t>
      </w:r>
    </w:p>
    <w:p w14:paraId="6A9E22B6" w14:textId="77777777" w:rsidR="002B67E8" w:rsidRPr="008C3F2C" w:rsidRDefault="002B67E8" w:rsidP="000C213F">
      <w:pPr>
        <w:ind w:left="720"/>
        <w:jc w:val="right"/>
        <w:outlineLvl w:val="0"/>
        <w:rPr>
          <w:bCs/>
          <w:sz w:val="22"/>
          <w:szCs w:val="22"/>
        </w:rPr>
      </w:pPr>
      <w:r w:rsidRPr="008C3F2C">
        <w:rPr>
          <w:bCs/>
          <w:sz w:val="22"/>
          <w:szCs w:val="22"/>
        </w:rPr>
        <w:t>к Договору уступки прав (требований)</w:t>
      </w:r>
    </w:p>
    <w:p w14:paraId="4FA67F20" w14:textId="77777777" w:rsidR="002B67E8" w:rsidRPr="008C3F2C" w:rsidRDefault="00677EAE" w:rsidP="000C213F">
      <w:pPr>
        <w:jc w:val="right"/>
        <w:rPr>
          <w:bCs/>
          <w:sz w:val="22"/>
          <w:szCs w:val="22"/>
        </w:rPr>
      </w:pPr>
      <w:r w:rsidRPr="008C3F2C">
        <w:rPr>
          <w:bCs/>
          <w:sz w:val="22"/>
          <w:szCs w:val="22"/>
        </w:rPr>
        <w:t>№</w:t>
      </w:r>
      <w:r w:rsidR="00652E7D" w:rsidRPr="008C3F2C">
        <w:rPr>
          <w:bCs/>
          <w:sz w:val="22"/>
          <w:szCs w:val="22"/>
        </w:rPr>
        <w:t>_________</w:t>
      </w:r>
      <w:r w:rsidR="00A47200" w:rsidRPr="008C3F2C">
        <w:rPr>
          <w:bCs/>
          <w:sz w:val="22"/>
          <w:szCs w:val="22"/>
        </w:rPr>
        <w:t xml:space="preserve">от </w:t>
      </w:r>
      <w:r w:rsidR="00676DCC" w:rsidRPr="008C3F2C">
        <w:rPr>
          <w:bCs/>
          <w:sz w:val="22"/>
          <w:szCs w:val="22"/>
        </w:rPr>
        <w:t>«</w:t>
      </w:r>
      <w:r w:rsidR="00652E7D" w:rsidRPr="008C3F2C">
        <w:rPr>
          <w:bCs/>
          <w:sz w:val="22"/>
          <w:szCs w:val="22"/>
        </w:rPr>
        <w:t>__</w:t>
      </w:r>
      <w:r w:rsidR="00676DCC" w:rsidRPr="008C3F2C">
        <w:rPr>
          <w:bCs/>
          <w:sz w:val="22"/>
          <w:szCs w:val="22"/>
        </w:rPr>
        <w:t xml:space="preserve">» </w:t>
      </w:r>
      <w:r w:rsidR="00652E7D" w:rsidRPr="008C3F2C">
        <w:rPr>
          <w:bCs/>
          <w:sz w:val="22"/>
          <w:szCs w:val="22"/>
        </w:rPr>
        <w:t>_______</w:t>
      </w:r>
      <w:r w:rsidR="00744FD5" w:rsidRPr="008C3F2C">
        <w:rPr>
          <w:bCs/>
          <w:sz w:val="22"/>
          <w:szCs w:val="22"/>
        </w:rPr>
        <w:t xml:space="preserve"> </w:t>
      </w:r>
      <w:r w:rsidR="00F75329" w:rsidRPr="008C3F2C">
        <w:rPr>
          <w:bCs/>
          <w:sz w:val="22"/>
          <w:szCs w:val="22"/>
        </w:rPr>
        <w:t>____</w:t>
      </w:r>
      <w:r w:rsidR="002B67E8" w:rsidRPr="008C3F2C">
        <w:rPr>
          <w:bCs/>
          <w:sz w:val="22"/>
          <w:szCs w:val="22"/>
        </w:rPr>
        <w:t xml:space="preserve"> года</w:t>
      </w:r>
    </w:p>
    <w:p w14:paraId="4167D4C1" w14:textId="77777777" w:rsidR="002B67E8" w:rsidRPr="008C3F2C" w:rsidRDefault="002B67E8" w:rsidP="000C213F">
      <w:pPr>
        <w:jc w:val="right"/>
        <w:rPr>
          <w:sz w:val="22"/>
          <w:szCs w:val="22"/>
        </w:rPr>
      </w:pPr>
    </w:p>
    <w:p w14:paraId="4759B9B1" w14:textId="77777777" w:rsidR="002B67E8" w:rsidRPr="008C3F2C" w:rsidRDefault="002B67E8" w:rsidP="000C213F">
      <w:pPr>
        <w:jc w:val="center"/>
        <w:rPr>
          <w:b/>
          <w:i/>
          <w:sz w:val="22"/>
          <w:szCs w:val="22"/>
        </w:rPr>
      </w:pPr>
      <w:r w:rsidRPr="008C3F2C">
        <w:rPr>
          <w:b/>
          <w:i/>
          <w:sz w:val="22"/>
          <w:szCs w:val="22"/>
        </w:rPr>
        <w:t>ФОРМА</w:t>
      </w:r>
    </w:p>
    <w:p w14:paraId="5835A360" w14:textId="77777777" w:rsidR="002B67E8" w:rsidRPr="008C3F2C" w:rsidRDefault="002B67E8" w:rsidP="000C213F">
      <w:pPr>
        <w:jc w:val="center"/>
        <w:rPr>
          <w:b/>
          <w:i/>
          <w:sz w:val="22"/>
          <w:szCs w:val="22"/>
        </w:rPr>
      </w:pPr>
      <w:r w:rsidRPr="008C3F2C">
        <w:rPr>
          <w:b/>
          <w:i/>
          <w:sz w:val="22"/>
          <w:szCs w:val="22"/>
        </w:rPr>
        <w:t xml:space="preserve">Акта </w:t>
      </w:r>
      <w:r w:rsidR="00620623" w:rsidRPr="008C3F2C">
        <w:rPr>
          <w:b/>
          <w:i/>
          <w:sz w:val="22"/>
          <w:szCs w:val="22"/>
        </w:rPr>
        <w:t xml:space="preserve">перехода </w:t>
      </w:r>
      <w:r w:rsidRPr="008C3F2C">
        <w:rPr>
          <w:b/>
          <w:i/>
          <w:sz w:val="22"/>
          <w:szCs w:val="22"/>
        </w:rPr>
        <w:t>прав</w:t>
      </w:r>
      <w:r w:rsidR="00620623" w:rsidRPr="008C3F2C">
        <w:rPr>
          <w:b/>
          <w:i/>
          <w:sz w:val="22"/>
          <w:szCs w:val="22"/>
        </w:rPr>
        <w:t xml:space="preserve"> (требований)</w:t>
      </w:r>
    </w:p>
    <w:p w14:paraId="1CC97F2E" w14:textId="77777777" w:rsidR="002B67E8" w:rsidRPr="008C3F2C" w:rsidRDefault="002B67E8" w:rsidP="000C213F">
      <w:pPr>
        <w:jc w:val="center"/>
        <w:rPr>
          <w:sz w:val="22"/>
          <w:szCs w:val="22"/>
        </w:rPr>
      </w:pPr>
    </w:p>
    <w:p w14:paraId="7920D15D" w14:textId="77777777" w:rsidR="002B67E8" w:rsidRPr="008C3F2C" w:rsidRDefault="002B67E8" w:rsidP="000C213F">
      <w:pPr>
        <w:widowControl w:val="0"/>
        <w:suppressAutoHyphens/>
        <w:rPr>
          <w:rFonts w:eastAsia="Lucida Sans Unicode"/>
          <w:b/>
          <w:kern w:val="1"/>
          <w:sz w:val="22"/>
          <w:szCs w:val="22"/>
        </w:rPr>
      </w:pPr>
      <w:r w:rsidRPr="008C3F2C">
        <w:rPr>
          <w:rFonts w:eastAsia="Lucida Sans Unicode"/>
          <w:b/>
          <w:kern w:val="1"/>
          <w:sz w:val="22"/>
          <w:szCs w:val="22"/>
        </w:rPr>
        <w:t>г. Москва</w:t>
      </w:r>
      <w:r w:rsidRPr="008C3F2C">
        <w:rPr>
          <w:rFonts w:eastAsia="Lucida Sans Unicode"/>
          <w:b/>
          <w:i/>
          <w:kern w:val="1"/>
          <w:sz w:val="22"/>
          <w:szCs w:val="22"/>
        </w:rPr>
        <w:tab/>
      </w:r>
      <w:r w:rsidR="00420136" w:rsidRPr="008C3F2C">
        <w:rPr>
          <w:rFonts w:eastAsia="Lucida Sans Unicode"/>
          <w:b/>
          <w:i/>
          <w:kern w:val="1"/>
          <w:sz w:val="22"/>
          <w:szCs w:val="22"/>
        </w:rPr>
        <w:tab/>
      </w:r>
      <w:r w:rsidR="00420136" w:rsidRPr="008C3F2C">
        <w:rPr>
          <w:rFonts w:eastAsia="Lucida Sans Unicode"/>
          <w:b/>
          <w:i/>
          <w:kern w:val="1"/>
          <w:sz w:val="22"/>
          <w:szCs w:val="22"/>
        </w:rPr>
        <w:tab/>
      </w:r>
      <w:r w:rsidR="00420136" w:rsidRPr="008C3F2C">
        <w:rPr>
          <w:rFonts w:eastAsia="Lucida Sans Unicode"/>
          <w:b/>
          <w:i/>
          <w:kern w:val="1"/>
          <w:sz w:val="22"/>
          <w:szCs w:val="22"/>
        </w:rPr>
        <w:tab/>
      </w:r>
      <w:r w:rsidR="00420136" w:rsidRPr="008C3F2C">
        <w:rPr>
          <w:rFonts w:eastAsia="Lucida Sans Unicode"/>
          <w:b/>
          <w:i/>
          <w:kern w:val="1"/>
          <w:sz w:val="22"/>
          <w:szCs w:val="22"/>
        </w:rPr>
        <w:tab/>
      </w:r>
      <w:r w:rsidR="00420136" w:rsidRPr="008C3F2C">
        <w:rPr>
          <w:rFonts w:eastAsia="Lucida Sans Unicode"/>
          <w:b/>
          <w:i/>
          <w:kern w:val="1"/>
          <w:sz w:val="22"/>
          <w:szCs w:val="22"/>
        </w:rPr>
        <w:tab/>
      </w:r>
      <w:r w:rsidR="00420136" w:rsidRPr="008C3F2C">
        <w:rPr>
          <w:rFonts w:eastAsia="Lucida Sans Unicode"/>
          <w:b/>
          <w:i/>
          <w:kern w:val="1"/>
          <w:sz w:val="22"/>
          <w:szCs w:val="22"/>
        </w:rPr>
        <w:tab/>
      </w:r>
      <w:r w:rsidR="00420136" w:rsidRPr="008C3F2C">
        <w:rPr>
          <w:rFonts w:eastAsia="Lucida Sans Unicode"/>
          <w:b/>
          <w:i/>
          <w:kern w:val="1"/>
          <w:sz w:val="22"/>
          <w:szCs w:val="22"/>
        </w:rPr>
        <w:tab/>
      </w:r>
      <w:r w:rsidR="00420136" w:rsidRPr="008C3F2C">
        <w:rPr>
          <w:rFonts w:eastAsia="Lucida Sans Unicode"/>
          <w:b/>
          <w:i/>
          <w:kern w:val="1"/>
          <w:sz w:val="22"/>
          <w:szCs w:val="22"/>
        </w:rPr>
        <w:tab/>
      </w:r>
      <w:r w:rsidR="00420136" w:rsidRPr="008C3F2C">
        <w:rPr>
          <w:rFonts w:eastAsia="Lucida Sans Unicode"/>
          <w:b/>
          <w:i/>
          <w:kern w:val="1"/>
          <w:sz w:val="22"/>
          <w:szCs w:val="22"/>
        </w:rPr>
        <w:tab/>
      </w:r>
      <w:r w:rsidR="00676DCC" w:rsidRPr="008C3F2C">
        <w:rPr>
          <w:rFonts w:eastAsia="Lucida Sans Unicode"/>
          <w:b/>
          <w:kern w:val="1"/>
          <w:sz w:val="22"/>
          <w:szCs w:val="22"/>
        </w:rPr>
        <w:t>«</w:t>
      </w:r>
      <w:r w:rsidR="00D44F0F" w:rsidRPr="008C3F2C">
        <w:rPr>
          <w:rFonts w:eastAsia="Lucida Sans Unicode"/>
          <w:b/>
          <w:kern w:val="1"/>
          <w:sz w:val="22"/>
          <w:szCs w:val="22"/>
        </w:rPr>
        <w:t>__</w:t>
      </w:r>
      <w:r w:rsidR="00676DCC" w:rsidRPr="008C3F2C">
        <w:rPr>
          <w:rFonts w:eastAsia="Lucida Sans Unicode"/>
          <w:b/>
          <w:kern w:val="1"/>
          <w:sz w:val="22"/>
          <w:szCs w:val="22"/>
        </w:rPr>
        <w:t xml:space="preserve">» </w:t>
      </w:r>
      <w:r w:rsidR="00D44F0F" w:rsidRPr="008C3F2C">
        <w:rPr>
          <w:rFonts w:eastAsia="Lucida Sans Unicode"/>
          <w:b/>
          <w:kern w:val="1"/>
          <w:sz w:val="22"/>
          <w:szCs w:val="22"/>
        </w:rPr>
        <w:t xml:space="preserve">____ </w:t>
      </w:r>
      <w:r w:rsidR="00731D53" w:rsidRPr="008C3F2C">
        <w:rPr>
          <w:rFonts w:eastAsia="Lucida Sans Unicode"/>
          <w:b/>
          <w:kern w:val="1"/>
          <w:sz w:val="22"/>
          <w:szCs w:val="22"/>
        </w:rPr>
        <w:t>20</w:t>
      </w:r>
      <w:r w:rsidR="00F75329" w:rsidRPr="008C3F2C">
        <w:rPr>
          <w:rFonts w:eastAsia="Lucida Sans Unicode"/>
          <w:b/>
          <w:kern w:val="1"/>
          <w:sz w:val="22"/>
          <w:szCs w:val="22"/>
        </w:rPr>
        <w:t>__</w:t>
      </w:r>
      <w:r w:rsidRPr="008C3F2C">
        <w:rPr>
          <w:rFonts w:eastAsia="Lucida Sans Unicode"/>
          <w:b/>
          <w:kern w:val="1"/>
          <w:sz w:val="22"/>
          <w:szCs w:val="22"/>
        </w:rPr>
        <w:t xml:space="preserve"> года </w:t>
      </w:r>
    </w:p>
    <w:p w14:paraId="7B0CCBD3" w14:textId="77777777" w:rsidR="002B67E8" w:rsidRPr="008C3F2C" w:rsidRDefault="002B67E8" w:rsidP="000C213F">
      <w:pPr>
        <w:widowControl w:val="0"/>
        <w:suppressAutoHyphens/>
        <w:jc w:val="center"/>
        <w:rPr>
          <w:rFonts w:eastAsia="Lucida Sans Unicode"/>
          <w:kern w:val="1"/>
          <w:sz w:val="22"/>
          <w:szCs w:val="22"/>
        </w:rPr>
      </w:pPr>
    </w:p>
    <w:p w14:paraId="0D90AFD4" w14:textId="77777777" w:rsidR="002A7DF5" w:rsidRPr="008C3F2C" w:rsidRDefault="002A7DF5" w:rsidP="002A7DF5">
      <w:pPr>
        <w:ind w:firstLine="708"/>
        <w:jc w:val="both"/>
        <w:rPr>
          <w:b/>
          <w:bCs/>
          <w:spacing w:val="-3"/>
          <w:sz w:val="22"/>
          <w:szCs w:val="22"/>
        </w:rPr>
      </w:pPr>
      <w:r w:rsidRPr="008C3F2C">
        <w:rPr>
          <w:b/>
          <w:sz w:val="22"/>
          <w:szCs w:val="22"/>
        </w:rPr>
        <w:t>Общество с ограниченной ответственностью «Тройка Лизинг»</w:t>
      </w:r>
      <w:r w:rsidRPr="008C3F2C">
        <w:rPr>
          <w:sz w:val="22"/>
          <w:szCs w:val="22"/>
        </w:rPr>
        <w:t xml:space="preserve">, именуемое в дальнейшем </w:t>
      </w:r>
      <w:r w:rsidRPr="008C3F2C">
        <w:rPr>
          <w:b/>
          <w:sz w:val="22"/>
          <w:szCs w:val="22"/>
        </w:rPr>
        <w:t>«ЦЕДЕНТ»</w:t>
      </w:r>
      <w:r w:rsidRPr="008C3F2C">
        <w:rPr>
          <w:sz w:val="22"/>
          <w:szCs w:val="22"/>
        </w:rPr>
        <w:t>, в лице _______________, действующего на основании _________________,</w:t>
      </w:r>
      <w:r w:rsidRPr="008C3F2C">
        <w:rPr>
          <w:spacing w:val="-2"/>
          <w:sz w:val="22"/>
          <w:szCs w:val="22"/>
        </w:rPr>
        <w:t xml:space="preserve"> с одной стороны, и</w:t>
      </w:r>
    </w:p>
    <w:p w14:paraId="1EE0DF60" w14:textId="77777777" w:rsidR="00616C57" w:rsidRPr="008C3F2C" w:rsidRDefault="00616C57" w:rsidP="000C213F">
      <w:pPr>
        <w:ind w:firstLine="708"/>
        <w:jc w:val="both"/>
        <w:rPr>
          <w:sz w:val="22"/>
          <w:szCs w:val="22"/>
        </w:rPr>
      </w:pPr>
      <w:r w:rsidRPr="008C3F2C">
        <w:rPr>
          <w:b/>
          <w:bCs/>
          <w:spacing w:val="-3"/>
          <w:sz w:val="22"/>
          <w:szCs w:val="22"/>
        </w:rPr>
        <w:t>__________</w:t>
      </w:r>
      <w:r w:rsidRPr="008C3F2C">
        <w:rPr>
          <w:spacing w:val="-2"/>
          <w:sz w:val="22"/>
          <w:szCs w:val="22"/>
        </w:rPr>
        <w:t xml:space="preserve">, именуемое в дальнейшем </w:t>
      </w:r>
      <w:r w:rsidRPr="008C3F2C">
        <w:rPr>
          <w:b/>
          <w:bCs/>
          <w:sz w:val="22"/>
          <w:szCs w:val="22"/>
        </w:rPr>
        <w:t>«</w:t>
      </w:r>
      <w:r w:rsidR="00414F23" w:rsidRPr="008C3F2C">
        <w:rPr>
          <w:b/>
          <w:bCs/>
          <w:sz w:val="22"/>
          <w:szCs w:val="22"/>
        </w:rPr>
        <w:t>ЦЕССИОНАРИЙ</w:t>
      </w:r>
      <w:r w:rsidRPr="008C3F2C">
        <w:rPr>
          <w:b/>
          <w:bCs/>
          <w:sz w:val="22"/>
          <w:szCs w:val="22"/>
        </w:rPr>
        <w:t>»</w:t>
      </w:r>
      <w:r w:rsidRPr="008C3F2C">
        <w:rPr>
          <w:bCs/>
          <w:sz w:val="22"/>
          <w:szCs w:val="22"/>
        </w:rPr>
        <w:t>, в лице _________________________</w:t>
      </w:r>
      <w:r w:rsidRPr="008C3F2C">
        <w:rPr>
          <w:kern w:val="1"/>
          <w:sz w:val="22"/>
          <w:szCs w:val="22"/>
        </w:rPr>
        <w:t>, действующего на основании Устава</w:t>
      </w:r>
      <w:r w:rsidRPr="008C3F2C">
        <w:rPr>
          <w:sz w:val="22"/>
          <w:szCs w:val="22"/>
        </w:rPr>
        <w:t>, с другой стороны,</w:t>
      </w:r>
    </w:p>
    <w:p w14:paraId="33E629C3" w14:textId="77777777" w:rsidR="007406A4" w:rsidRPr="008C3F2C" w:rsidRDefault="007406A4" w:rsidP="000C213F">
      <w:pPr>
        <w:widowControl w:val="0"/>
        <w:suppressAutoHyphens/>
        <w:ind w:firstLine="709"/>
        <w:jc w:val="both"/>
        <w:rPr>
          <w:sz w:val="22"/>
          <w:szCs w:val="22"/>
        </w:rPr>
      </w:pPr>
      <w:r w:rsidRPr="008C3F2C">
        <w:rPr>
          <w:sz w:val="22"/>
          <w:szCs w:val="22"/>
        </w:rPr>
        <w:t xml:space="preserve">а вместе либо по отдельности именуемые Стороны или Сторона соответственно, составили настоящий акт приёма-передачи </w:t>
      </w:r>
      <w:r w:rsidR="00FE6A44" w:rsidRPr="008C3F2C">
        <w:rPr>
          <w:sz w:val="22"/>
          <w:szCs w:val="22"/>
        </w:rPr>
        <w:t>прав</w:t>
      </w:r>
      <w:r w:rsidRPr="008C3F2C">
        <w:rPr>
          <w:sz w:val="22"/>
          <w:szCs w:val="22"/>
        </w:rPr>
        <w:t xml:space="preserve"> (далее по тексту - «Акт») о нижеследующем:</w:t>
      </w:r>
    </w:p>
    <w:p w14:paraId="1FDCE70C" w14:textId="7ABE5B09" w:rsidR="003F3A95" w:rsidRPr="00843F73" w:rsidRDefault="003E2E78" w:rsidP="0000754A">
      <w:pPr>
        <w:pStyle w:val="a6"/>
        <w:tabs>
          <w:tab w:val="left" w:pos="426"/>
          <w:tab w:val="left" w:pos="709"/>
        </w:tabs>
        <w:rPr>
          <w:sz w:val="22"/>
          <w:szCs w:val="22"/>
          <w:lang w:val="ru-RU"/>
        </w:rPr>
      </w:pPr>
      <w:r w:rsidRPr="008C3F2C">
        <w:rPr>
          <w:sz w:val="22"/>
          <w:szCs w:val="22"/>
        </w:rPr>
        <w:tab/>
      </w:r>
      <w:r w:rsidRPr="008C3F2C">
        <w:rPr>
          <w:sz w:val="22"/>
          <w:szCs w:val="22"/>
        </w:rPr>
        <w:tab/>
      </w:r>
      <w:r w:rsidRPr="008C3F2C">
        <w:rPr>
          <w:sz w:val="22"/>
          <w:szCs w:val="22"/>
          <w:lang w:val="ru-RU"/>
        </w:rPr>
        <w:t xml:space="preserve">1. </w:t>
      </w:r>
      <w:r w:rsidR="003C6203" w:rsidRPr="00843F73">
        <w:rPr>
          <w:sz w:val="22"/>
          <w:szCs w:val="22"/>
          <w:lang w:val="ru-RU"/>
        </w:rPr>
        <w:t>В</w:t>
      </w:r>
      <w:r w:rsidR="003C6203" w:rsidRPr="008C3F2C">
        <w:rPr>
          <w:sz w:val="22"/>
          <w:szCs w:val="22"/>
        </w:rPr>
        <w:t xml:space="preserve"> соответствии с Договором уступки </w:t>
      </w:r>
      <w:r w:rsidR="00306CB0" w:rsidRPr="008C3F2C">
        <w:rPr>
          <w:sz w:val="22"/>
          <w:szCs w:val="22"/>
        </w:rPr>
        <w:t>п</w:t>
      </w:r>
      <w:r w:rsidR="003C6203" w:rsidRPr="008C3F2C">
        <w:rPr>
          <w:sz w:val="22"/>
          <w:szCs w:val="22"/>
        </w:rPr>
        <w:t xml:space="preserve">рав (требований) </w:t>
      </w:r>
      <w:r w:rsidR="00677EAE" w:rsidRPr="008C3F2C">
        <w:rPr>
          <w:sz w:val="22"/>
          <w:szCs w:val="22"/>
        </w:rPr>
        <w:t>№</w:t>
      </w:r>
      <w:r w:rsidR="00616C57" w:rsidRPr="008C3F2C">
        <w:rPr>
          <w:sz w:val="22"/>
          <w:szCs w:val="22"/>
        </w:rPr>
        <w:t>_____</w:t>
      </w:r>
      <w:r w:rsidR="00A62F39" w:rsidRPr="008C3F2C">
        <w:rPr>
          <w:bCs/>
          <w:sz w:val="22"/>
          <w:szCs w:val="22"/>
        </w:rPr>
        <w:t xml:space="preserve"> </w:t>
      </w:r>
      <w:r w:rsidR="007406A4" w:rsidRPr="008C3F2C">
        <w:rPr>
          <w:bCs/>
          <w:sz w:val="22"/>
          <w:szCs w:val="22"/>
        </w:rPr>
        <w:t xml:space="preserve">от </w:t>
      </w:r>
      <w:r w:rsidR="00676DCC" w:rsidRPr="008C3F2C">
        <w:rPr>
          <w:bCs/>
          <w:sz w:val="22"/>
          <w:szCs w:val="22"/>
        </w:rPr>
        <w:t>«</w:t>
      </w:r>
      <w:r w:rsidR="00616C57" w:rsidRPr="008C3F2C">
        <w:rPr>
          <w:bCs/>
          <w:sz w:val="22"/>
          <w:szCs w:val="22"/>
        </w:rPr>
        <w:t>____</w:t>
      </w:r>
      <w:r w:rsidR="00676DCC" w:rsidRPr="008C3F2C">
        <w:rPr>
          <w:bCs/>
          <w:sz w:val="22"/>
          <w:szCs w:val="22"/>
        </w:rPr>
        <w:t xml:space="preserve">» </w:t>
      </w:r>
      <w:r w:rsidR="00616C57" w:rsidRPr="008C3F2C">
        <w:rPr>
          <w:bCs/>
          <w:sz w:val="22"/>
          <w:szCs w:val="22"/>
        </w:rPr>
        <w:t>_____</w:t>
      </w:r>
      <w:r w:rsidR="007406A4" w:rsidRPr="008C3F2C">
        <w:rPr>
          <w:bCs/>
          <w:sz w:val="22"/>
          <w:szCs w:val="22"/>
        </w:rPr>
        <w:t xml:space="preserve"> года</w:t>
      </w:r>
      <w:r w:rsidR="00A62F39" w:rsidRPr="008C3F2C">
        <w:rPr>
          <w:bCs/>
          <w:sz w:val="22"/>
          <w:szCs w:val="22"/>
        </w:rPr>
        <w:t xml:space="preserve"> </w:t>
      </w:r>
      <w:r w:rsidR="00414F23" w:rsidRPr="00F20E62">
        <w:rPr>
          <w:b/>
          <w:sz w:val="22"/>
          <w:szCs w:val="22"/>
        </w:rPr>
        <w:t>ЦЕДЕНТ</w:t>
      </w:r>
      <w:r w:rsidR="003C6203" w:rsidRPr="00F20E62">
        <w:rPr>
          <w:b/>
          <w:sz w:val="22"/>
          <w:szCs w:val="22"/>
        </w:rPr>
        <w:t xml:space="preserve"> </w:t>
      </w:r>
      <w:r w:rsidR="003C6203" w:rsidRPr="00F20E62">
        <w:rPr>
          <w:sz w:val="22"/>
          <w:szCs w:val="22"/>
        </w:rPr>
        <w:t xml:space="preserve">уступил, а </w:t>
      </w:r>
      <w:r w:rsidR="00414F23" w:rsidRPr="00F20E62">
        <w:rPr>
          <w:b/>
          <w:sz w:val="22"/>
          <w:szCs w:val="22"/>
        </w:rPr>
        <w:t>ЦЕССИОНАРИЙ</w:t>
      </w:r>
      <w:r w:rsidR="003C6203" w:rsidRPr="00F20E62">
        <w:rPr>
          <w:sz w:val="22"/>
          <w:szCs w:val="22"/>
        </w:rPr>
        <w:t xml:space="preserve"> принял в полном объеме  прав</w:t>
      </w:r>
      <w:r w:rsidR="00015042">
        <w:rPr>
          <w:sz w:val="22"/>
          <w:szCs w:val="22"/>
          <w:lang w:val="ru-RU"/>
        </w:rPr>
        <w:t>о</w:t>
      </w:r>
      <w:r w:rsidR="003C6203" w:rsidRPr="00F20E62">
        <w:rPr>
          <w:sz w:val="22"/>
          <w:szCs w:val="22"/>
        </w:rPr>
        <w:t xml:space="preserve"> (требования) </w:t>
      </w:r>
      <w:r w:rsidR="00B1406A">
        <w:rPr>
          <w:sz w:val="22"/>
          <w:szCs w:val="22"/>
          <w:lang w:val="ru-RU"/>
        </w:rPr>
        <w:t xml:space="preserve">задолженности </w:t>
      </w:r>
      <w:r w:rsidR="003F3A95" w:rsidRPr="00843F73">
        <w:rPr>
          <w:sz w:val="22"/>
          <w:szCs w:val="22"/>
        </w:rPr>
        <w:t xml:space="preserve">к </w:t>
      </w:r>
      <w:r w:rsidR="00693A2D" w:rsidRPr="00843F73">
        <w:rPr>
          <w:b/>
          <w:bCs/>
          <w:sz w:val="22"/>
          <w:szCs w:val="22"/>
        </w:rPr>
        <w:t>ЗАО «Новоенисейский Лесохимический Комплекс»</w:t>
      </w:r>
      <w:r w:rsidR="00693A2D" w:rsidRPr="00843F73">
        <w:rPr>
          <w:sz w:val="22"/>
          <w:szCs w:val="22"/>
        </w:rPr>
        <w:t xml:space="preserve"> (665246, Красноярский край, </w:t>
      </w:r>
      <w:r w:rsidR="00693A2D" w:rsidRPr="00843F73">
        <w:rPr>
          <w:sz w:val="22"/>
          <w:szCs w:val="22"/>
        </w:rPr>
        <w:br/>
      </w:r>
      <w:r w:rsidR="00693A2D" w:rsidRPr="00843F73">
        <w:rPr>
          <w:sz w:val="22"/>
          <w:szCs w:val="22"/>
          <w:lang w:val="ru-RU"/>
        </w:rPr>
        <w:t xml:space="preserve">г. Лесосибирск, ул. 40 лет Октября, 1, ОГРН 1022401504520) (именуемому в дальнейшем – </w:t>
      </w:r>
      <w:r w:rsidR="00693A2D" w:rsidRPr="00843F73">
        <w:rPr>
          <w:b/>
          <w:sz w:val="22"/>
          <w:szCs w:val="22"/>
          <w:lang w:val="ru-RU"/>
        </w:rPr>
        <w:t>«Должник»</w:t>
      </w:r>
      <w:r w:rsidR="00693A2D" w:rsidRPr="00843F73">
        <w:rPr>
          <w:sz w:val="22"/>
          <w:szCs w:val="22"/>
          <w:lang w:val="ru-RU"/>
        </w:rPr>
        <w:t>), возникше</w:t>
      </w:r>
      <w:r w:rsidR="00015042">
        <w:rPr>
          <w:sz w:val="22"/>
          <w:szCs w:val="22"/>
          <w:lang w:val="ru-RU"/>
        </w:rPr>
        <w:t>й</w:t>
      </w:r>
      <w:r w:rsidR="00693A2D" w:rsidRPr="00843F73">
        <w:rPr>
          <w:sz w:val="22"/>
          <w:szCs w:val="22"/>
          <w:lang w:val="ru-RU"/>
        </w:rPr>
        <w:t xml:space="preserve"> из следующих договоров</w:t>
      </w:r>
      <w:r w:rsidR="006E3E56" w:rsidRPr="00843F73">
        <w:rPr>
          <w:sz w:val="22"/>
          <w:szCs w:val="22"/>
          <w:lang w:val="ru-RU"/>
        </w:rPr>
        <w:t xml:space="preserve"> финансовой аренды (лизинга)</w:t>
      </w:r>
      <w:r w:rsidR="00693A2D" w:rsidRPr="00843F73">
        <w:rPr>
          <w:sz w:val="22"/>
          <w:szCs w:val="22"/>
          <w:lang w:val="ru-RU"/>
        </w:rPr>
        <w:t xml:space="preserve"> (в редакции всех дополнительных соглашений):</w:t>
      </w:r>
    </w:p>
    <w:p w14:paraId="78987C97" w14:textId="77777777" w:rsidR="00F86235" w:rsidRPr="008C3F2C" w:rsidRDefault="00F86235" w:rsidP="00843F73">
      <w:pPr>
        <w:numPr>
          <w:ilvl w:val="0"/>
          <w:numId w:val="40"/>
        </w:numPr>
        <w:tabs>
          <w:tab w:val="left" w:pos="284"/>
        </w:tabs>
        <w:ind w:left="1134"/>
        <w:contextualSpacing/>
        <w:jc w:val="both"/>
        <w:rPr>
          <w:sz w:val="22"/>
          <w:szCs w:val="22"/>
        </w:rPr>
      </w:pPr>
      <w:r w:rsidRPr="008C3F2C">
        <w:rPr>
          <w:sz w:val="22"/>
          <w:szCs w:val="22"/>
        </w:rPr>
        <w:t>Договора финансовой аренды (лизинга) № НЛК-225 от 16.06.2015;</w:t>
      </w:r>
    </w:p>
    <w:p w14:paraId="0CF0A6C4" w14:textId="77777777" w:rsidR="00F86235" w:rsidRPr="008C3F2C" w:rsidRDefault="00F86235" w:rsidP="00843F73">
      <w:pPr>
        <w:numPr>
          <w:ilvl w:val="0"/>
          <w:numId w:val="40"/>
        </w:numPr>
        <w:tabs>
          <w:tab w:val="left" w:pos="284"/>
        </w:tabs>
        <w:ind w:left="1134"/>
        <w:contextualSpacing/>
        <w:jc w:val="both"/>
        <w:rPr>
          <w:sz w:val="22"/>
          <w:szCs w:val="22"/>
        </w:rPr>
      </w:pPr>
      <w:r w:rsidRPr="008C3F2C">
        <w:rPr>
          <w:sz w:val="22"/>
          <w:szCs w:val="22"/>
        </w:rPr>
        <w:t>Договора финансовой аренды (лизинга) № НЛК-225-2 от 16.06.2015;</w:t>
      </w:r>
    </w:p>
    <w:p w14:paraId="073A7510" w14:textId="77777777" w:rsidR="00F86235" w:rsidRPr="008C3F2C" w:rsidRDefault="00F86235" w:rsidP="00843F73">
      <w:pPr>
        <w:numPr>
          <w:ilvl w:val="0"/>
          <w:numId w:val="40"/>
        </w:numPr>
        <w:tabs>
          <w:tab w:val="left" w:pos="284"/>
        </w:tabs>
        <w:ind w:left="1134"/>
        <w:contextualSpacing/>
        <w:jc w:val="both"/>
        <w:rPr>
          <w:sz w:val="22"/>
          <w:szCs w:val="22"/>
        </w:rPr>
      </w:pPr>
      <w:r w:rsidRPr="008C3F2C">
        <w:rPr>
          <w:sz w:val="22"/>
          <w:szCs w:val="22"/>
        </w:rPr>
        <w:t>Договора финансовой аренды (лизинга) № НЛК-</w:t>
      </w:r>
      <w:r w:rsidRPr="008C3F2C">
        <w:rPr>
          <w:sz w:val="22"/>
          <w:szCs w:val="22"/>
          <w:lang w:val="en-US"/>
        </w:rPr>
        <w:t>LOG</w:t>
      </w:r>
      <w:r w:rsidRPr="008C3F2C">
        <w:rPr>
          <w:sz w:val="22"/>
          <w:szCs w:val="22"/>
        </w:rPr>
        <w:t xml:space="preserve"> от 16.06.2015;</w:t>
      </w:r>
    </w:p>
    <w:p w14:paraId="68A9A1B4" w14:textId="77777777" w:rsidR="00F86235" w:rsidRPr="008C3F2C" w:rsidRDefault="00F86235" w:rsidP="00843F73">
      <w:pPr>
        <w:numPr>
          <w:ilvl w:val="0"/>
          <w:numId w:val="40"/>
        </w:numPr>
        <w:tabs>
          <w:tab w:val="left" w:pos="284"/>
        </w:tabs>
        <w:ind w:left="1134"/>
        <w:contextualSpacing/>
        <w:jc w:val="both"/>
        <w:rPr>
          <w:sz w:val="22"/>
          <w:szCs w:val="22"/>
        </w:rPr>
      </w:pPr>
      <w:r w:rsidRPr="008C3F2C">
        <w:rPr>
          <w:sz w:val="22"/>
          <w:szCs w:val="22"/>
        </w:rPr>
        <w:t>Договора финансовой аренды (лизинга) № НЛК-БЗ от 16.06.2015;</w:t>
      </w:r>
    </w:p>
    <w:p w14:paraId="4EAD6DC0" w14:textId="77777777" w:rsidR="00F86235" w:rsidRPr="008C3F2C" w:rsidRDefault="00F86235" w:rsidP="00843F73">
      <w:pPr>
        <w:numPr>
          <w:ilvl w:val="0"/>
          <w:numId w:val="40"/>
        </w:numPr>
        <w:tabs>
          <w:tab w:val="left" w:pos="284"/>
        </w:tabs>
        <w:ind w:left="1134"/>
        <w:contextualSpacing/>
        <w:jc w:val="both"/>
        <w:rPr>
          <w:sz w:val="22"/>
          <w:szCs w:val="22"/>
        </w:rPr>
      </w:pPr>
      <w:r w:rsidRPr="008C3F2C">
        <w:rPr>
          <w:sz w:val="22"/>
          <w:szCs w:val="22"/>
        </w:rPr>
        <w:t>Договора финансовой аренды (лизинга) № НЛК-ВПМ от 15.06.2015;</w:t>
      </w:r>
    </w:p>
    <w:p w14:paraId="6E584626" w14:textId="77777777" w:rsidR="00F86235" w:rsidRPr="008C3F2C" w:rsidRDefault="00F86235" w:rsidP="00843F73">
      <w:pPr>
        <w:numPr>
          <w:ilvl w:val="0"/>
          <w:numId w:val="40"/>
        </w:numPr>
        <w:tabs>
          <w:tab w:val="left" w:pos="284"/>
        </w:tabs>
        <w:ind w:left="1134"/>
        <w:contextualSpacing/>
        <w:jc w:val="both"/>
        <w:rPr>
          <w:sz w:val="22"/>
          <w:szCs w:val="22"/>
        </w:rPr>
      </w:pPr>
      <w:r w:rsidRPr="008C3F2C">
        <w:rPr>
          <w:sz w:val="22"/>
          <w:szCs w:val="22"/>
        </w:rPr>
        <w:t>Договора финансовой аренды (лизинга) № НЛК-ГР от 19.06.2015;</w:t>
      </w:r>
    </w:p>
    <w:p w14:paraId="4B88131E" w14:textId="77777777" w:rsidR="00F86235" w:rsidRPr="008C3F2C" w:rsidRDefault="00F86235" w:rsidP="00843F73">
      <w:pPr>
        <w:numPr>
          <w:ilvl w:val="0"/>
          <w:numId w:val="40"/>
        </w:numPr>
        <w:tabs>
          <w:tab w:val="left" w:pos="284"/>
        </w:tabs>
        <w:ind w:left="1134"/>
        <w:contextualSpacing/>
        <w:jc w:val="both"/>
        <w:rPr>
          <w:sz w:val="22"/>
          <w:szCs w:val="22"/>
        </w:rPr>
      </w:pPr>
      <w:r w:rsidRPr="008C3F2C">
        <w:rPr>
          <w:sz w:val="22"/>
          <w:szCs w:val="22"/>
        </w:rPr>
        <w:t>Договора финансовой аренды (лизинга) № НЛК-ДМ от 05.06.2015;</w:t>
      </w:r>
    </w:p>
    <w:p w14:paraId="3E5254B8" w14:textId="77777777" w:rsidR="00F86235" w:rsidRPr="008C3F2C" w:rsidRDefault="00F86235" w:rsidP="00843F73">
      <w:pPr>
        <w:numPr>
          <w:ilvl w:val="0"/>
          <w:numId w:val="40"/>
        </w:numPr>
        <w:tabs>
          <w:tab w:val="left" w:pos="284"/>
        </w:tabs>
        <w:ind w:left="1134"/>
        <w:contextualSpacing/>
        <w:jc w:val="both"/>
        <w:rPr>
          <w:sz w:val="22"/>
          <w:szCs w:val="22"/>
        </w:rPr>
      </w:pPr>
      <w:r w:rsidRPr="008C3F2C">
        <w:rPr>
          <w:sz w:val="22"/>
          <w:szCs w:val="22"/>
        </w:rPr>
        <w:t>Договора финансовой аренды (лизинга) № НЛК-КАМАЗ от 08.06.2015;</w:t>
      </w:r>
    </w:p>
    <w:p w14:paraId="7788E31E" w14:textId="77777777" w:rsidR="00F86235" w:rsidRPr="008C3F2C" w:rsidRDefault="00F86235" w:rsidP="00843F73">
      <w:pPr>
        <w:numPr>
          <w:ilvl w:val="0"/>
          <w:numId w:val="40"/>
        </w:numPr>
        <w:tabs>
          <w:tab w:val="left" w:pos="284"/>
        </w:tabs>
        <w:ind w:left="1134"/>
        <w:contextualSpacing/>
        <w:jc w:val="both"/>
        <w:rPr>
          <w:sz w:val="22"/>
          <w:szCs w:val="22"/>
        </w:rPr>
      </w:pPr>
      <w:r w:rsidRPr="008C3F2C">
        <w:rPr>
          <w:sz w:val="22"/>
          <w:szCs w:val="22"/>
        </w:rPr>
        <w:t>Договора финансовой аренды (лизинга) № НЛК-КАМАЗ-2 от 08.06.2015;</w:t>
      </w:r>
    </w:p>
    <w:p w14:paraId="597DF2A7" w14:textId="77777777" w:rsidR="00F86235" w:rsidRPr="008C3F2C" w:rsidRDefault="00F86235" w:rsidP="00843F73">
      <w:pPr>
        <w:numPr>
          <w:ilvl w:val="0"/>
          <w:numId w:val="40"/>
        </w:numPr>
        <w:tabs>
          <w:tab w:val="left" w:pos="284"/>
        </w:tabs>
        <w:ind w:left="1134"/>
        <w:contextualSpacing/>
        <w:jc w:val="both"/>
        <w:rPr>
          <w:sz w:val="22"/>
          <w:szCs w:val="22"/>
        </w:rPr>
      </w:pPr>
      <w:r w:rsidRPr="008C3F2C">
        <w:rPr>
          <w:sz w:val="22"/>
          <w:szCs w:val="22"/>
        </w:rPr>
        <w:t>Договора финансовой аренды (лизинга) № НЛК-сцепка от 30.09.2015;</w:t>
      </w:r>
    </w:p>
    <w:p w14:paraId="4FD2DB24" w14:textId="77777777" w:rsidR="00F86235" w:rsidRPr="008C3F2C" w:rsidRDefault="00F86235" w:rsidP="00843F73">
      <w:pPr>
        <w:numPr>
          <w:ilvl w:val="0"/>
          <w:numId w:val="40"/>
        </w:numPr>
        <w:tabs>
          <w:tab w:val="left" w:pos="284"/>
        </w:tabs>
        <w:ind w:left="1134"/>
        <w:contextualSpacing/>
        <w:jc w:val="both"/>
        <w:rPr>
          <w:sz w:val="22"/>
          <w:szCs w:val="22"/>
        </w:rPr>
      </w:pPr>
      <w:r w:rsidRPr="008C3F2C">
        <w:rPr>
          <w:sz w:val="22"/>
          <w:szCs w:val="22"/>
        </w:rPr>
        <w:t>Договора финансовой аренды (лизинга) № НЛК-Т1 от 05.06.2015,</w:t>
      </w:r>
    </w:p>
    <w:p w14:paraId="672DD230" w14:textId="77777777" w:rsidR="00F86235" w:rsidRPr="008C3F2C" w:rsidRDefault="00F86235" w:rsidP="00843F73">
      <w:pPr>
        <w:tabs>
          <w:tab w:val="left" w:pos="284"/>
          <w:tab w:val="left" w:pos="1418"/>
        </w:tabs>
        <w:ind w:firstLine="709"/>
        <w:contextualSpacing/>
        <w:jc w:val="both"/>
        <w:rPr>
          <w:sz w:val="22"/>
          <w:szCs w:val="22"/>
        </w:rPr>
      </w:pPr>
      <w:r w:rsidRPr="008C3F2C">
        <w:rPr>
          <w:sz w:val="22"/>
          <w:szCs w:val="22"/>
          <w:lang w:val="x-none"/>
        </w:rPr>
        <w:t>заключен</w:t>
      </w:r>
      <w:r w:rsidRPr="008C3F2C">
        <w:rPr>
          <w:sz w:val="22"/>
          <w:szCs w:val="22"/>
        </w:rPr>
        <w:t xml:space="preserve">ных между </w:t>
      </w:r>
      <w:r w:rsidRPr="008C3F2C">
        <w:rPr>
          <w:b/>
          <w:bCs/>
          <w:sz w:val="22"/>
          <w:szCs w:val="22"/>
        </w:rPr>
        <w:t>ЦЕДЕНТОМ</w:t>
      </w:r>
      <w:r w:rsidRPr="008C3F2C">
        <w:rPr>
          <w:sz w:val="22"/>
          <w:szCs w:val="22"/>
        </w:rPr>
        <w:t xml:space="preserve"> и </w:t>
      </w:r>
      <w:r w:rsidRPr="008C3F2C">
        <w:rPr>
          <w:sz w:val="22"/>
          <w:szCs w:val="22"/>
          <w:lang w:val="x-none"/>
        </w:rPr>
        <w:t>Должником</w:t>
      </w:r>
      <w:r w:rsidRPr="008C3F2C">
        <w:rPr>
          <w:sz w:val="22"/>
          <w:szCs w:val="22"/>
        </w:rPr>
        <w:t xml:space="preserve"> и в дальнейшем именуемых «</w:t>
      </w:r>
      <w:r w:rsidRPr="008C3F2C">
        <w:rPr>
          <w:b/>
          <w:bCs/>
          <w:sz w:val="22"/>
          <w:szCs w:val="22"/>
        </w:rPr>
        <w:t>Договоры лизинга</w:t>
      </w:r>
      <w:r w:rsidRPr="008C3F2C">
        <w:rPr>
          <w:sz w:val="22"/>
          <w:szCs w:val="22"/>
        </w:rPr>
        <w:t xml:space="preserve">». </w:t>
      </w:r>
    </w:p>
    <w:p w14:paraId="63E55AAB" w14:textId="54784DB9" w:rsidR="005C5075" w:rsidRDefault="00FE2566" w:rsidP="00FE2566">
      <w:pPr>
        <w:pStyle w:val="a6"/>
        <w:tabs>
          <w:tab w:val="left" w:pos="426"/>
          <w:tab w:val="left" w:pos="709"/>
        </w:tabs>
        <w:ind w:firstLine="709"/>
        <w:rPr>
          <w:sz w:val="22"/>
          <w:szCs w:val="22"/>
          <w:lang w:val="ru-RU"/>
        </w:rPr>
      </w:pPr>
      <w:r>
        <w:rPr>
          <w:sz w:val="22"/>
          <w:szCs w:val="22"/>
          <w:lang w:val="ru-RU"/>
        </w:rPr>
        <w:t xml:space="preserve">Права (требования) </w:t>
      </w:r>
      <w:r w:rsidRPr="00843F73">
        <w:rPr>
          <w:b/>
          <w:bCs/>
          <w:sz w:val="22"/>
          <w:szCs w:val="22"/>
          <w:lang w:val="ru-RU"/>
        </w:rPr>
        <w:t>ЦЕДЕНТА</w:t>
      </w:r>
      <w:r>
        <w:rPr>
          <w:sz w:val="22"/>
          <w:szCs w:val="22"/>
          <w:lang w:val="ru-RU"/>
        </w:rPr>
        <w:t xml:space="preserve"> подтверждены следующими судебными актами:</w:t>
      </w:r>
    </w:p>
    <w:p w14:paraId="6A8C6CCF" w14:textId="4CC49389" w:rsidR="00FE2566" w:rsidRPr="00FE2566" w:rsidRDefault="00FE2566" w:rsidP="00843F73">
      <w:pPr>
        <w:pStyle w:val="a6"/>
        <w:numPr>
          <w:ilvl w:val="0"/>
          <w:numId w:val="45"/>
        </w:numPr>
        <w:tabs>
          <w:tab w:val="left" w:pos="426"/>
          <w:tab w:val="left" w:pos="709"/>
        </w:tabs>
        <w:ind w:left="1134"/>
        <w:rPr>
          <w:sz w:val="22"/>
          <w:szCs w:val="22"/>
          <w:lang w:val="ru-RU"/>
        </w:rPr>
      </w:pPr>
      <w:r w:rsidRPr="00FE2566">
        <w:rPr>
          <w:sz w:val="22"/>
          <w:szCs w:val="22"/>
          <w:lang w:val="ru-RU"/>
        </w:rPr>
        <w:t>Решение Арбитражного суда г. Москвы от 25.12.2018 по делу № А40-213849/18</w:t>
      </w:r>
      <w:r>
        <w:rPr>
          <w:sz w:val="22"/>
          <w:szCs w:val="22"/>
          <w:lang w:val="ru-RU"/>
        </w:rPr>
        <w:t>;</w:t>
      </w:r>
    </w:p>
    <w:p w14:paraId="28371EA3" w14:textId="6EA86200" w:rsidR="00FE2566" w:rsidRPr="00FE2566" w:rsidRDefault="00FE2566" w:rsidP="00843F73">
      <w:pPr>
        <w:pStyle w:val="a6"/>
        <w:numPr>
          <w:ilvl w:val="0"/>
          <w:numId w:val="45"/>
        </w:numPr>
        <w:tabs>
          <w:tab w:val="left" w:pos="426"/>
          <w:tab w:val="left" w:pos="709"/>
        </w:tabs>
        <w:ind w:left="1134"/>
        <w:rPr>
          <w:sz w:val="22"/>
          <w:szCs w:val="22"/>
          <w:lang w:val="ru-RU"/>
        </w:rPr>
      </w:pPr>
      <w:r w:rsidRPr="00FE2566">
        <w:rPr>
          <w:sz w:val="22"/>
          <w:szCs w:val="22"/>
          <w:lang w:val="ru-RU"/>
        </w:rPr>
        <w:t>Решение Арбитражного суда г. Москвы от 24.10.2018 по делу № А40-216096/18</w:t>
      </w:r>
      <w:r>
        <w:rPr>
          <w:sz w:val="22"/>
          <w:szCs w:val="22"/>
          <w:lang w:val="ru-RU"/>
        </w:rPr>
        <w:t>;</w:t>
      </w:r>
    </w:p>
    <w:p w14:paraId="659F1A18" w14:textId="529664DD" w:rsidR="00FE2566" w:rsidRPr="00FE2566" w:rsidRDefault="00FE2566" w:rsidP="00843F73">
      <w:pPr>
        <w:pStyle w:val="a6"/>
        <w:numPr>
          <w:ilvl w:val="0"/>
          <w:numId w:val="45"/>
        </w:numPr>
        <w:tabs>
          <w:tab w:val="left" w:pos="426"/>
          <w:tab w:val="left" w:pos="709"/>
        </w:tabs>
        <w:ind w:left="1134"/>
        <w:rPr>
          <w:sz w:val="22"/>
          <w:szCs w:val="22"/>
          <w:lang w:val="ru-RU"/>
        </w:rPr>
      </w:pPr>
      <w:r w:rsidRPr="00FE2566">
        <w:rPr>
          <w:sz w:val="22"/>
          <w:szCs w:val="22"/>
          <w:lang w:val="ru-RU"/>
        </w:rPr>
        <w:t>Решение Арбитражного суда г. Москвы от 25.12.2018 по делу № А40-216093/18</w:t>
      </w:r>
      <w:r>
        <w:rPr>
          <w:sz w:val="22"/>
          <w:szCs w:val="22"/>
          <w:lang w:val="ru-RU"/>
        </w:rPr>
        <w:t>;</w:t>
      </w:r>
    </w:p>
    <w:p w14:paraId="23B9047B" w14:textId="7774B025" w:rsidR="00FE2566" w:rsidRPr="00FE2566" w:rsidRDefault="00FE2566" w:rsidP="00843F73">
      <w:pPr>
        <w:pStyle w:val="a6"/>
        <w:numPr>
          <w:ilvl w:val="0"/>
          <w:numId w:val="45"/>
        </w:numPr>
        <w:tabs>
          <w:tab w:val="left" w:pos="426"/>
          <w:tab w:val="left" w:pos="709"/>
        </w:tabs>
        <w:ind w:left="1134"/>
        <w:rPr>
          <w:sz w:val="22"/>
          <w:szCs w:val="22"/>
          <w:lang w:val="ru-RU"/>
        </w:rPr>
      </w:pPr>
      <w:r w:rsidRPr="00FE2566">
        <w:rPr>
          <w:sz w:val="22"/>
          <w:szCs w:val="22"/>
          <w:lang w:val="ru-RU"/>
        </w:rPr>
        <w:t>Решение Арбитражного суда г. Москвы от 25.10.2018 по делу № А40-185393/18</w:t>
      </w:r>
      <w:r>
        <w:rPr>
          <w:sz w:val="22"/>
          <w:szCs w:val="22"/>
          <w:lang w:val="ru-RU"/>
        </w:rPr>
        <w:t>;</w:t>
      </w:r>
    </w:p>
    <w:p w14:paraId="0BED9C88" w14:textId="7C8AE4B3" w:rsidR="00FE2566" w:rsidRPr="00FE2566" w:rsidRDefault="00FE2566" w:rsidP="00843F73">
      <w:pPr>
        <w:pStyle w:val="a6"/>
        <w:numPr>
          <w:ilvl w:val="0"/>
          <w:numId w:val="45"/>
        </w:numPr>
        <w:tabs>
          <w:tab w:val="left" w:pos="426"/>
          <w:tab w:val="left" w:pos="709"/>
        </w:tabs>
        <w:ind w:left="1134"/>
        <w:rPr>
          <w:sz w:val="22"/>
          <w:szCs w:val="22"/>
          <w:lang w:val="ru-RU"/>
        </w:rPr>
      </w:pPr>
      <w:r w:rsidRPr="00FE2566">
        <w:rPr>
          <w:sz w:val="22"/>
          <w:szCs w:val="22"/>
          <w:lang w:val="ru-RU"/>
        </w:rPr>
        <w:t>Решение Арбитражного суда г. Москвы от 26.09.2018 по делу № А40-201313/18</w:t>
      </w:r>
      <w:r>
        <w:rPr>
          <w:sz w:val="22"/>
          <w:szCs w:val="22"/>
          <w:lang w:val="ru-RU"/>
        </w:rPr>
        <w:t>;</w:t>
      </w:r>
    </w:p>
    <w:p w14:paraId="359AC993" w14:textId="2198C359" w:rsidR="00FE2566" w:rsidRPr="00FE2566" w:rsidRDefault="00FE2566" w:rsidP="00843F73">
      <w:pPr>
        <w:pStyle w:val="a6"/>
        <w:numPr>
          <w:ilvl w:val="0"/>
          <w:numId w:val="45"/>
        </w:numPr>
        <w:tabs>
          <w:tab w:val="left" w:pos="426"/>
          <w:tab w:val="left" w:pos="709"/>
        </w:tabs>
        <w:ind w:left="1134"/>
        <w:rPr>
          <w:sz w:val="22"/>
          <w:szCs w:val="22"/>
          <w:lang w:val="ru-RU"/>
        </w:rPr>
      </w:pPr>
      <w:r w:rsidRPr="00FE2566">
        <w:rPr>
          <w:sz w:val="22"/>
          <w:szCs w:val="22"/>
          <w:lang w:val="ru-RU"/>
        </w:rPr>
        <w:t>Решение Арбитражного суда г. Москвы от 23.05.2019 по делу № А40-75933/19</w:t>
      </w:r>
      <w:r>
        <w:rPr>
          <w:sz w:val="22"/>
          <w:szCs w:val="22"/>
          <w:lang w:val="ru-RU"/>
        </w:rPr>
        <w:t>;</w:t>
      </w:r>
    </w:p>
    <w:p w14:paraId="0E33E0C6" w14:textId="70E879E2" w:rsidR="00FE2566" w:rsidRPr="00FE2566" w:rsidRDefault="00FE2566" w:rsidP="00843F73">
      <w:pPr>
        <w:pStyle w:val="a6"/>
        <w:numPr>
          <w:ilvl w:val="0"/>
          <w:numId w:val="45"/>
        </w:numPr>
        <w:tabs>
          <w:tab w:val="left" w:pos="426"/>
          <w:tab w:val="left" w:pos="709"/>
        </w:tabs>
        <w:ind w:left="1134"/>
        <w:rPr>
          <w:sz w:val="22"/>
          <w:szCs w:val="22"/>
          <w:lang w:val="ru-RU"/>
        </w:rPr>
      </w:pPr>
      <w:r w:rsidRPr="00FE2566">
        <w:rPr>
          <w:sz w:val="22"/>
          <w:szCs w:val="22"/>
          <w:lang w:val="ru-RU"/>
        </w:rPr>
        <w:t>Решение Арбитражного суда г. Москвы от 08.05.2019 по делу № А40-71505/19</w:t>
      </w:r>
      <w:r>
        <w:rPr>
          <w:sz w:val="22"/>
          <w:szCs w:val="22"/>
          <w:lang w:val="ru-RU"/>
        </w:rPr>
        <w:t>;</w:t>
      </w:r>
    </w:p>
    <w:p w14:paraId="7742D3A2" w14:textId="09DCA667" w:rsidR="00FE2566" w:rsidRPr="00FE2566" w:rsidRDefault="00FE2566" w:rsidP="00843F73">
      <w:pPr>
        <w:pStyle w:val="a6"/>
        <w:numPr>
          <w:ilvl w:val="0"/>
          <w:numId w:val="45"/>
        </w:numPr>
        <w:tabs>
          <w:tab w:val="left" w:pos="426"/>
          <w:tab w:val="left" w:pos="709"/>
        </w:tabs>
        <w:ind w:left="1134"/>
        <w:rPr>
          <w:sz w:val="22"/>
          <w:szCs w:val="22"/>
          <w:lang w:val="ru-RU"/>
        </w:rPr>
      </w:pPr>
      <w:r w:rsidRPr="00FE2566">
        <w:rPr>
          <w:sz w:val="22"/>
          <w:szCs w:val="22"/>
          <w:lang w:val="ru-RU"/>
        </w:rPr>
        <w:t>Решение Арбитражного суда г. Москвы от 31.05.2019 по делу № А40-79097/19</w:t>
      </w:r>
      <w:r>
        <w:rPr>
          <w:sz w:val="22"/>
          <w:szCs w:val="22"/>
          <w:lang w:val="ru-RU"/>
        </w:rPr>
        <w:t>;</w:t>
      </w:r>
    </w:p>
    <w:p w14:paraId="59BDE789" w14:textId="0BA9BDA2" w:rsidR="00FE2566" w:rsidRPr="00FE2566" w:rsidRDefault="00FE2566" w:rsidP="00843F73">
      <w:pPr>
        <w:pStyle w:val="a6"/>
        <w:numPr>
          <w:ilvl w:val="0"/>
          <w:numId w:val="45"/>
        </w:numPr>
        <w:tabs>
          <w:tab w:val="left" w:pos="426"/>
          <w:tab w:val="left" w:pos="709"/>
        </w:tabs>
        <w:ind w:left="1134"/>
        <w:rPr>
          <w:sz w:val="22"/>
          <w:szCs w:val="22"/>
          <w:lang w:val="ru-RU"/>
        </w:rPr>
      </w:pPr>
      <w:r w:rsidRPr="00FE2566">
        <w:rPr>
          <w:sz w:val="22"/>
          <w:szCs w:val="22"/>
          <w:lang w:val="ru-RU"/>
        </w:rPr>
        <w:t>Решение Арбитражного суда г. Москвы от 20.05.2019 по делу № А40-71506/19</w:t>
      </w:r>
      <w:r>
        <w:rPr>
          <w:sz w:val="22"/>
          <w:szCs w:val="22"/>
          <w:lang w:val="ru-RU"/>
        </w:rPr>
        <w:t>;</w:t>
      </w:r>
    </w:p>
    <w:p w14:paraId="65684C02" w14:textId="03E88E5A" w:rsidR="00FE2566" w:rsidRPr="00FE2566" w:rsidRDefault="00FE2566" w:rsidP="00843F73">
      <w:pPr>
        <w:pStyle w:val="a6"/>
        <w:numPr>
          <w:ilvl w:val="0"/>
          <w:numId w:val="45"/>
        </w:numPr>
        <w:tabs>
          <w:tab w:val="left" w:pos="426"/>
          <w:tab w:val="left" w:pos="709"/>
        </w:tabs>
        <w:ind w:left="1134"/>
        <w:rPr>
          <w:sz w:val="22"/>
          <w:szCs w:val="22"/>
          <w:lang w:val="ru-RU"/>
        </w:rPr>
      </w:pPr>
      <w:r w:rsidRPr="00FE2566">
        <w:rPr>
          <w:sz w:val="22"/>
          <w:szCs w:val="22"/>
          <w:lang w:val="ru-RU"/>
        </w:rPr>
        <w:t>Решение Арбитражного суда г. Москвы от 23.05.2019 по делу № А40-75937/19</w:t>
      </w:r>
      <w:r>
        <w:rPr>
          <w:sz w:val="22"/>
          <w:szCs w:val="22"/>
          <w:lang w:val="ru-RU"/>
        </w:rPr>
        <w:t>;</w:t>
      </w:r>
    </w:p>
    <w:p w14:paraId="6D38CF60" w14:textId="7E5E54CF" w:rsidR="00FE2566" w:rsidRPr="00FE2566" w:rsidRDefault="00FE2566" w:rsidP="00843F73">
      <w:pPr>
        <w:pStyle w:val="a6"/>
        <w:numPr>
          <w:ilvl w:val="0"/>
          <w:numId w:val="45"/>
        </w:numPr>
        <w:tabs>
          <w:tab w:val="left" w:pos="426"/>
          <w:tab w:val="left" w:pos="709"/>
        </w:tabs>
        <w:ind w:left="1134"/>
        <w:rPr>
          <w:sz w:val="22"/>
          <w:szCs w:val="22"/>
          <w:lang w:val="ru-RU"/>
        </w:rPr>
      </w:pPr>
      <w:r w:rsidRPr="00FE2566">
        <w:rPr>
          <w:sz w:val="22"/>
          <w:szCs w:val="22"/>
          <w:lang w:val="ru-RU"/>
        </w:rPr>
        <w:t>Решение Арбитражного суда г. Москвы от 08.05.2019 по делу № А40-76328/19</w:t>
      </w:r>
      <w:r>
        <w:rPr>
          <w:sz w:val="22"/>
          <w:szCs w:val="22"/>
          <w:lang w:val="ru-RU"/>
        </w:rPr>
        <w:t>;</w:t>
      </w:r>
    </w:p>
    <w:p w14:paraId="3778903C" w14:textId="3DA858AA" w:rsidR="00FE2566" w:rsidRPr="00FE2566" w:rsidRDefault="00FE2566" w:rsidP="00843F73">
      <w:pPr>
        <w:pStyle w:val="a6"/>
        <w:numPr>
          <w:ilvl w:val="0"/>
          <w:numId w:val="45"/>
        </w:numPr>
        <w:tabs>
          <w:tab w:val="left" w:pos="426"/>
          <w:tab w:val="left" w:pos="709"/>
        </w:tabs>
        <w:ind w:left="1134"/>
        <w:rPr>
          <w:sz w:val="22"/>
          <w:szCs w:val="22"/>
          <w:lang w:val="ru-RU"/>
        </w:rPr>
      </w:pPr>
      <w:r w:rsidRPr="00FE2566">
        <w:rPr>
          <w:sz w:val="22"/>
          <w:szCs w:val="22"/>
          <w:lang w:val="ru-RU"/>
        </w:rPr>
        <w:t>Решение Арбитражного суда г. Москвы от 07.06.2019 по делу № А40-79096/19</w:t>
      </w:r>
      <w:r>
        <w:rPr>
          <w:sz w:val="22"/>
          <w:szCs w:val="22"/>
          <w:lang w:val="ru-RU"/>
        </w:rPr>
        <w:t>;</w:t>
      </w:r>
    </w:p>
    <w:p w14:paraId="2742191A" w14:textId="19C1DF83" w:rsidR="00FE2566" w:rsidRPr="00FE2566" w:rsidRDefault="00FE2566" w:rsidP="00843F73">
      <w:pPr>
        <w:pStyle w:val="a6"/>
        <w:numPr>
          <w:ilvl w:val="0"/>
          <w:numId w:val="45"/>
        </w:numPr>
        <w:tabs>
          <w:tab w:val="left" w:pos="426"/>
          <w:tab w:val="left" w:pos="709"/>
        </w:tabs>
        <w:ind w:left="1134"/>
        <w:rPr>
          <w:sz w:val="22"/>
          <w:szCs w:val="22"/>
          <w:lang w:val="ru-RU"/>
        </w:rPr>
      </w:pPr>
      <w:r w:rsidRPr="00FE2566">
        <w:rPr>
          <w:sz w:val="22"/>
          <w:szCs w:val="22"/>
          <w:lang w:val="ru-RU"/>
        </w:rPr>
        <w:t>Решение Арбитражного суда г. Москвы от 20.05.2019 по делу № А40-76321/19</w:t>
      </w:r>
      <w:r>
        <w:rPr>
          <w:sz w:val="22"/>
          <w:szCs w:val="22"/>
          <w:lang w:val="ru-RU"/>
        </w:rPr>
        <w:t>;</w:t>
      </w:r>
    </w:p>
    <w:p w14:paraId="2DC9C2FA" w14:textId="079928E0" w:rsidR="00FE2566" w:rsidRPr="00FE2566" w:rsidRDefault="00FE2566" w:rsidP="00843F73">
      <w:pPr>
        <w:pStyle w:val="a6"/>
        <w:numPr>
          <w:ilvl w:val="0"/>
          <w:numId w:val="45"/>
        </w:numPr>
        <w:tabs>
          <w:tab w:val="left" w:pos="426"/>
          <w:tab w:val="left" w:pos="709"/>
        </w:tabs>
        <w:ind w:left="1134"/>
        <w:rPr>
          <w:sz w:val="22"/>
          <w:szCs w:val="22"/>
          <w:lang w:val="ru-RU"/>
        </w:rPr>
      </w:pPr>
      <w:r w:rsidRPr="00FE2566">
        <w:rPr>
          <w:sz w:val="22"/>
          <w:szCs w:val="22"/>
          <w:lang w:val="ru-RU"/>
        </w:rPr>
        <w:t>Решение Арбитражного суда г. Москвы от 31.05.2019 по делу № А40-79095/19</w:t>
      </w:r>
      <w:r>
        <w:rPr>
          <w:sz w:val="22"/>
          <w:szCs w:val="22"/>
          <w:lang w:val="ru-RU"/>
        </w:rPr>
        <w:t>;</w:t>
      </w:r>
    </w:p>
    <w:p w14:paraId="3049C411" w14:textId="3D3078DA" w:rsidR="00FE2566" w:rsidRPr="00FE2566" w:rsidRDefault="00FE2566" w:rsidP="00843F73">
      <w:pPr>
        <w:pStyle w:val="a6"/>
        <w:numPr>
          <w:ilvl w:val="0"/>
          <w:numId w:val="45"/>
        </w:numPr>
        <w:tabs>
          <w:tab w:val="left" w:pos="426"/>
          <w:tab w:val="left" w:pos="709"/>
        </w:tabs>
        <w:ind w:left="1134"/>
        <w:rPr>
          <w:sz w:val="22"/>
          <w:szCs w:val="22"/>
          <w:lang w:val="ru-RU"/>
        </w:rPr>
      </w:pPr>
      <w:r w:rsidRPr="00FE2566">
        <w:rPr>
          <w:sz w:val="22"/>
          <w:szCs w:val="22"/>
          <w:lang w:val="ru-RU"/>
        </w:rPr>
        <w:t>Решение Арбитражного суда г. Москвы от 27.01.2020 по делу № А40-275814/19</w:t>
      </w:r>
      <w:r>
        <w:rPr>
          <w:sz w:val="22"/>
          <w:szCs w:val="22"/>
          <w:lang w:val="ru-RU"/>
        </w:rPr>
        <w:t>;</w:t>
      </w:r>
    </w:p>
    <w:p w14:paraId="18F39273" w14:textId="53BE0E1E" w:rsidR="00FE2566" w:rsidRPr="00FE2566" w:rsidRDefault="00FE2566" w:rsidP="00843F73">
      <w:pPr>
        <w:pStyle w:val="a6"/>
        <w:numPr>
          <w:ilvl w:val="0"/>
          <w:numId w:val="45"/>
        </w:numPr>
        <w:tabs>
          <w:tab w:val="left" w:pos="426"/>
          <w:tab w:val="left" w:pos="709"/>
        </w:tabs>
        <w:ind w:left="1134"/>
        <w:rPr>
          <w:sz w:val="22"/>
          <w:szCs w:val="22"/>
          <w:lang w:val="ru-RU"/>
        </w:rPr>
      </w:pPr>
      <w:r w:rsidRPr="00FE2566">
        <w:rPr>
          <w:sz w:val="22"/>
          <w:szCs w:val="22"/>
          <w:lang w:val="ru-RU"/>
        </w:rPr>
        <w:t>Решение Арбитражного суда г. Москвы от 03.12.2019 по делу № А40-275890/19</w:t>
      </w:r>
      <w:r>
        <w:rPr>
          <w:sz w:val="22"/>
          <w:szCs w:val="22"/>
          <w:lang w:val="ru-RU"/>
        </w:rPr>
        <w:t>;</w:t>
      </w:r>
    </w:p>
    <w:p w14:paraId="53460A30" w14:textId="3718F6BA" w:rsidR="00FE2566" w:rsidRPr="00FE2566" w:rsidRDefault="00FE2566" w:rsidP="00843F73">
      <w:pPr>
        <w:pStyle w:val="a6"/>
        <w:numPr>
          <w:ilvl w:val="0"/>
          <w:numId w:val="45"/>
        </w:numPr>
        <w:tabs>
          <w:tab w:val="left" w:pos="426"/>
          <w:tab w:val="left" w:pos="709"/>
        </w:tabs>
        <w:ind w:left="1134"/>
        <w:rPr>
          <w:sz w:val="22"/>
          <w:szCs w:val="22"/>
          <w:lang w:val="ru-RU"/>
        </w:rPr>
      </w:pPr>
      <w:r w:rsidRPr="00FE2566">
        <w:rPr>
          <w:sz w:val="22"/>
          <w:szCs w:val="22"/>
          <w:lang w:val="ru-RU"/>
        </w:rPr>
        <w:t>Решение Арбитражного суда г. Москвы от 13.12.2019 по делу № А40-286056/19</w:t>
      </w:r>
      <w:r>
        <w:rPr>
          <w:sz w:val="22"/>
          <w:szCs w:val="22"/>
          <w:lang w:val="ru-RU"/>
        </w:rPr>
        <w:t>;</w:t>
      </w:r>
    </w:p>
    <w:p w14:paraId="4101A70F" w14:textId="39957E3F" w:rsidR="00FE2566" w:rsidRPr="00FE2566" w:rsidRDefault="00FE2566" w:rsidP="00843F73">
      <w:pPr>
        <w:pStyle w:val="a6"/>
        <w:numPr>
          <w:ilvl w:val="0"/>
          <w:numId w:val="45"/>
        </w:numPr>
        <w:tabs>
          <w:tab w:val="left" w:pos="426"/>
          <w:tab w:val="left" w:pos="709"/>
        </w:tabs>
        <w:ind w:left="1134"/>
        <w:rPr>
          <w:sz w:val="22"/>
          <w:szCs w:val="22"/>
          <w:lang w:val="ru-RU"/>
        </w:rPr>
      </w:pPr>
      <w:r w:rsidRPr="00FE2566">
        <w:rPr>
          <w:sz w:val="22"/>
          <w:szCs w:val="22"/>
          <w:lang w:val="ru-RU"/>
        </w:rPr>
        <w:t>Решение Арбитражного суда г. Москвы от 06.12.2019 по делу № А40-275801/19</w:t>
      </w:r>
      <w:r>
        <w:rPr>
          <w:sz w:val="22"/>
          <w:szCs w:val="22"/>
          <w:lang w:val="ru-RU"/>
        </w:rPr>
        <w:t>;</w:t>
      </w:r>
    </w:p>
    <w:p w14:paraId="7772B932" w14:textId="351D215B" w:rsidR="00FE2566" w:rsidRPr="00FE2566" w:rsidRDefault="00FE2566" w:rsidP="00843F73">
      <w:pPr>
        <w:pStyle w:val="a6"/>
        <w:numPr>
          <w:ilvl w:val="0"/>
          <w:numId w:val="45"/>
        </w:numPr>
        <w:tabs>
          <w:tab w:val="left" w:pos="426"/>
          <w:tab w:val="left" w:pos="709"/>
        </w:tabs>
        <w:ind w:left="1134"/>
        <w:rPr>
          <w:sz w:val="22"/>
          <w:szCs w:val="22"/>
          <w:lang w:val="ru-RU"/>
        </w:rPr>
      </w:pPr>
      <w:r w:rsidRPr="00FE2566">
        <w:rPr>
          <w:sz w:val="22"/>
          <w:szCs w:val="22"/>
          <w:lang w:val="ru-RU"/>
        </w:rPr>
        <w:t>Решение Арбитражного суда г. Москвы от 25.02.2020 по делу № А40-286051/19</w:t>
      </w:r>
      <w:r>
        <w:rPr>
          <w:sz w:val="22"/>
          <w:szCs w:val="22"/>
          <w:lang w:val="ru-RU"/>
        </w:rPr>
        <w:t>;</w:t>
      </w:r>
    </w:p>
    <w:p w14:paraId="0737AFB3" w14:textId="7387A04A" w:rsidR="00FE2566" w:rsidRPr="00FE2566" w:rsidRDefault="00FE2566" w:rsidP="00843F73">
      <w:pPr>
        <w:pStyle w:val="a6"/>
        <w:numPr>
          <w:ilvl w:val="0"/>
          <w:numId w:val="45"/>
        </w:numPr>
        <w:tabs>
          <w:tab w:val="left" w:pos="426"/>
          <w:tab w:val="left" w:pos="709"/>
        </w:tabs>
        <w:ind w:left="1134"/>
        <w:rPr>
          <w:sz w:val="22"/>
          <w:szCs w:val="22"/>
          <w:lang w:val="ru-RU"/>
        </w:rPr>
      </w:pPr>
      <w:r w:rsidRPr="00FE2566">
        <w:rPr>
          <w:sz w:val="22"/>
          <w:szCs w:val="22"/>
          <w:lang w:val="ru-RU"/>
        </w:rPr>
        <w:t>Решение Арбитражного суда г. Москвы от 28.01.2020 по делу № А40-275811/19</w:t>
      </w:r>
      <w:r>
        <w:rPr>
          <w:sz w:val="22"/>
          <w:szCs w:val="22"/>
          <w:lang w:val="ru-RU"/>
        </w:rPr>
        <w:t>;</w:t>
      </w:r>
    </w:p>
    <w:p w14:paraId="7E5C154E" w14:textId="703629A9" w:rsidR="00FE2566" w:rsidRPr="00FE2566" w:rsidRDefault="00FE2566" w:rsidP="00843F73">
      <w:pPr>
        <w:pStyle w:val="a6"/>
        <w:numPr>
          <w:ilvl w:val="0"/>
          <w:numId w:val="45"/>
        </w:numPr>
        <w:tabs>
          <w:tab w:val="left" w:pos="426"/>
          <w:tab w:val="left" w:pos="709"/>
        </w:tabs>
        <w:ind w:left="1134"/>
        <w:rPr>
          <w:sz w:val="22"/>
          <w:szCs w:val="22"/>
          <w:lang w:val="ru-RU"/>
        </w:rPr>
      </w:pPr>
      <w:r w:rsidRPr="00FE2566">
        <w:rPr>
          <w:sz w:val="22"/>
          <w:szCs w:val="22"/>
          <w:lang w:val="ru-RU"/>
        </w:rPr>
        <w:t>Решение Арбитражного суда г. Москвы от 25.11.2019 по делу № А40-286059/19</w:t>
      </w:r>
      <w:r>
        <w:rPr>
          <w:sz w:val="22"/>
          <w:szCs w:val="22"/>
          <w:lang w:val="ru-RU"/>
        </w:rPr>
        <w:t>;</w:t>
      </w:r>
    </w:p>
    <w:p w14:paraId="2DAA42C7" w14:textId="04EF6D06" w:rsidR="00FE2566" w:rsidRPr="00FE2566" w:rsidRDefault="00FE2566" w:rsidP="00843F73">
      <w:pPr>
        <w:pStyle w:val="a6"/>
        <w:numPr>
          <w:ilvl w:val="0"/>
          <w:numId w:val="45"/>
        </w:numPr>
        <w:tabs>
          <w:tab w:val="left" w:pos="426"/>
          <w:tab w:val="left" w:pos="709"/>
        </w:tabs>
        <w:ind w:left="1134"/>
        <w:rPr>
          <w:sz w:val="22"/>
          <w:szCs w:val="22"/>
          <w:lang w:val="ru-RU"/>
        </w:rPr>
      </w:pPr>
      <w:r w:rsidRPr="00FE2566">
        <w:rPr>
          <w:sz w:val="22"/>
          <w:szCs w:val="22"/>
          <w:lang w:val="ru-RU"/>
        </w:rPr>
        <w:t>Решение Арбитражного суда г. Москвы от 28.11.2019 по делу № А40-286054/19</w:t>
      </w:r>
      <w:r>
        <w:rPr>
          <w:sz w:val="22"/>
          <w:szCs w:val="22"/>
          <w:lang w:val="ru-RU"/>
        </w:rPr>
        <w:t>;</w:t>
      </w:r>
    </w:p>
    <w:p w14:paraId="77D0A66E" w14:textId="6B3254E3" w:rsidR="00FE2566" w:rsidRPr="00FE2566" w:rsidRDefault="00FE2566" w:rsidP="00843F73">
      <w:pPr>
        <w:pStyle w:val="a6"/>
        <w:numPr>
          <w:ilvl w:val="0"/>
          <w:numId w:val="45"/>
        </w:numPr>
        <w:tabs>
          <w:tab w:val="left" w:pos="426"/>
          <w:tab w:val="left" w:pos="709"/>
        </w:tabs>
        <w:ind w:left="1134"/>
        <w:rPr>
          <w:sz w:val="22"/>
          <w:szCs w:val="22"/>
          <w:lang w:val="ru-RU"/>
        </w:rPr>
      </w:pPr>
      <w:r w:rsidRPr="00FE2566">
        <w:rPr>
          <w:sz w:val="22"/>
          <w:szCs w:val="22"/>
          <w:lang w:val="ru-RU"/>
        </w:rPr>
        <w:t>Решение Арбитражного суда г. Москвы от 16.01.2020 по делу № А40-286048/19</w:t>
      </w:r>
      <w:r>
        <w:rPr>
          <w:sz w:val="22"/>
          <w:szCs w:val="22"/>
          <w:lang w:val="ru-RU"/>
        </w:rPr>
        <w:t>;</w:t>
      </w:r>
    </w:p>
    <w:p w14:paraId="1A8DB782" w14:textId="35ED49BB" w:rsidR="00FE2566" w:rsidRPr="00FE2566" w:rsidRDefault="00FE2566" w:rsidP="00843F73">
      <w:pPr>
        <w:pStyle w:val="a6"/>
        <w:numPr>
          <w:ilvl w:val="0"/>
          <w:numId w:val="45"/>
        </w:numPr>
        <w:tabs>
          <w:tab w:val="left" w:pos="426"/>
          <w:tab w:val="left" w:pos="709"/>
        </w:tabs>
        <w:ind w:left="1134"/>
        <w:rPr>
          <w:sz w:val="22"/>
          <w:szCs w:val="22"/>
          <w:lang w:val="ru-RU"/>
        </w:rPr>
      </w:pPr>
      <w:r w:rsidRPr="00FE2566">
        <w:rPr>
          <w:sz w:val="22"/>
          <w:szCs w:val="22"/>
          <w:lang w:val="ru-RU"/>
        </w:rPr>
        <w:t>Решение Арбитражного суда г. Москвы от 05.12.2019 по делу № А40-286057/19</w:t>
      </w:r>
      <w:r>
        <w:rPr>
          <w:sz w:val="22"/>
          <w:szCs w:val="22"/>
          <w:lang w:val="ru-RU"/>
        </w:rPr>
        <w:t>;</w:t>
      </w:r>
    </w:p>
    <w:p w14:paraId="49C5BF48" w14:textId="16E6F90E" w:rsidR="00FE2566" w:rsidRPr="00FE2566" w:rsidRDefault="00FE2566" w:rsidP="00843F73">
      <w:pPr>
        <w:pStyle w:val="a6"/>
        <w:numPr>
          <w:ilvl w:val="0"/>
          <w:numId w:val="45"/>
        </w:numPr>
        <w:tabs>
          <w:tab w:val="left" w:pos="426"/>
          <w:tab w:val="left" w:pos="709"/>
        </w:tabs>
        <w:ind w:left="1134"/>
        <w:rPr>
          <w:sz w:val="22"/>
          <w:szCs w:val="22"/>
          <w:lang w:val="ru-RU"/>
        </w:rPr>
      </w:pPr>
      <w:r w:rsidRPr="00FE2566">
        <w:rPr>
          <w:sz w:val="22"/>
          <w:szCs w:val="22"/>
          <w:lang w:val="ru-RU"/>
        </w:rPr>
        <w:t>Решение Арбитражного суда г. Москвы от 27.11.2019 по делу № А40-275809/19</w:t>
      </w:r>
      <w:r>
        <w:rPr>
          <w:sz w:val="22"/>
          <w:szCs w:val="22"/>
          <w:lang w:val="ru-RU"/>
        </w:rPr>
        <w:t>;</w:t>
      </w:r>
    </w:p>
    <w:p w14:paraId="491AB530" w14:textId="36DEA830" w:rsidR="00FE2566" w:rsidRPr="008C3F2C" w:rsidRDefault="00FE2566" w:rsidP="00843F73">
      <w:pPr>
        <w:pStyle w:val="a6"/>
        <w:numPr>
          <w:ilvl w:val="0"/>
          <w:numId w:val="45"/>
        </w:numPr>
        <w:tabs>
          <w:tab w:val="left" w:pos="426"/>
          <w:tab w:val="left" w:pos="709"/>
        </w:tabs>
        <w:ind w:left="1134"/>
        <w:rPr>
          <w:sz w:val="22"/>
          <w:szCs w:val="22"/>
          <w:lang w:val="ru-RU"/>
        </w:rPr>
      </w:pPr>
      <w:r w:rsidRPr="00FE2566">
        <w:rPr>
          <w:sz w:val="22"/>
          <w:szCs w:val="22"/>
          <w:lang w:val="ru-RU"/>
        </w:rPr>
        <w:t>Решение Арбитражного суда г. Москвы от 11.09.2020 по делу № А40-111822/20</w:t>
      </w:r>
      <w:r>
        <w:rPr>
          <w:sz w:val="22"/>
          <w:szCs w:val="22"/>
          <w:lang w:val="ru-RU"/>
        </w:rPr>
        <w:t>.</w:t>
      </w:r>
    </w:p>
    <w:p w14:paraId="70D44D27" w14:textId="77777777" w:rsidR="003C6203" w:rsidRPr="008C3F2C" w:rsidRDefault="00392263" w:rsidP="0000754A">
      <w:pPr>
        <w:pStyle w:val="a6"/>
        <w:tabs>
          <w:tab w:val="left" w:pos="426"/>
          <w:tab w:val="left" w:pos="709"/>
        </w:tabs>
        <w:ind w:firstLine="709"/>
        <w:rPr>
          <w:sz w:val="22"/>
          <w:szCs w:val="22"/>
        </w:rPr>
      </w:pPr>
      <w:r w:rsidRPr="008C3F2C">
        <w:rPr>
          <w:sz w:val="22"/>
          <w:szCs w:val="22"/>
          <w:lang w:val="ru-RU"/>
        </w:rPr>
        <w:t xml:space="preserve">2. Права (требования) </w:t>
      </w:r>
      <w:r w:rsidRPr="008C3F2C">
        <w:rPr>
          <w:b/>
          <w:bCs/>
          <w:sz w:val="22"/>
          <w:szCs w:val="22"/>
          <w:lang w:val="ru-RU"/>
        </w:rPr>
        <w:t>ЦЕДЕНТ</w:t>
      </w:r>
      <w:r w:rsidRPr="008C3F2C">
        <w:rPr>
          <w:sz w:val="22"/>
          <w:szCs w:val="22"/>
          <w:lang w:val="ru-RU"/>
        </w:rPr>
        <w:t xml:space="preserve"> передал, а </w:t>
      </w:r>
      <w:r w:rsidRPr="008C3F2C">
        <w:rPr>
          <w:b/>
          <w:bCs/>
          <w:sz w:val="22"/>
          <w:szCs w:val="22"/>
          <w:lang w:val="ru-RU"/>
        </w:rPr>
        <w:t>ЦЕССИОНАРИЙ</w:t>
      </w:r>
      <w:r w:rsidRPr="008C3F2C">
        <w:rPr>
          <w:sz w:val="22"/>
          <w:szCs w:val="22"/>
          <w:lang w:val="ru-RU"/>
        </w:rPr>
        <w:t xml:space="preserve"> принял </w:t>
      </w:r>
      <w:r w:rsidR="00DB786B" w:rsidRPr="008C3F2C">
        <w:rPr>
          <w:sz w:val="22"/>
          <w:szCs w:val="22"/>
          <w:lang w:val="ru-RU"/>
        </w:rPr>
        <w:t xml:space="preserve">в </w:t>
      </w:r>
      <w:r w:rsidR="005E52E1" w:rsidRPr="008C3F2C">
        <w:rPr>
          <w:sz w:val="22"/>
          <w:szCs w:val="22"/>
        </w:rPr>
        <w:t>объеме</w:t>
      </w:r>
      <w:r w:rsidR="003C6203" w:rsidRPr="008C3F2C">
        <w:rPr>
          <w:sz w:val="22"/>
          <w:szCs w:val="22"/>
        </w:rPr>
        <w:t>, существующем на дату подписания настоящего Акта (включительно)</w:t>
      </w:r>
      <w:r w:rsidR="008E7CF6" w:rsidRPr="008C3F2C">
        <w:rPr>
          <w:sz w:val="22"/>
          <w:szCs w:val="22"/>
        </w:rPr>
        <w:t>, в том числе</w:t>
      </w:r>
      <w:r w:rsidR="003C6203" w:rsidRPr="008C3F2C">
        <w:rPr>
          <w:sz w:val="22"/>
          <w:szCs w:val="22"/>
        </w:rPr>
        <w:t>:</w:t>
      </w:r>
    </w:p>
    <w:p w14:paraId="1BA0B4C0" w14:textId="5E0A5D75" w:rsidR="004B5EB6" w:rsidRPr="008C3F2C" w:rsidRDefault="003C6203" w:rsidP="0000754A">
      <w:pPr>
        <w:pStyle w:val="a6"/>
        <w:numPr>
          <w:ilvl w:val="1"/>
          <w:numId w:val="39"/>
        </w:numPr>
        <w:tabs>
          <w:tab w:val="left" w:pos="426"/>
          <w:tab w:val="left" w:pos="851"/>
        </w:tabs>
        <w:ind w:left="0" w:firstLine="709"/>
        <w:rPr>
          <w:rFonts w:eastAsia="Lucida Sans Unicode"/>
          <w:kern w:val="1"/>
          <w:sz w:val="22"/>
          <w:szCs w:val="22"/>
        </w:rPr>
      </w:pPr>
      <w:r w:rsidRPr="008C3F2C">
        <w:rPr>
          <w:rFonts w:eastAsia="Lucida Sans Unicode"/>
          <w:kern w:val="1"/>
          <w:sz w:val="22"/>
          <w:szCs w:val="22"/>
        </w:rPr>
        <w:t xml:space="preserve">Общая сумма уступаемых </w:t>
      </w:r>
      <w:r w:rsidR="00414F23" w:rsidRPr="008C3F2C">
        <w:rPr>
          <w:rFonts w:eastAsia="Lucida Sans Unicode"/>
          <w:b/>
          <w:kern w:val="1"/>
          <w:sz w:val="22"/>
          <w:szCs w:val="22"/>
        </w:rPr>
        <w:t>ЦЕДЕНТ</w:t>
      </w:r>
      <w:r w:rsidRPr="008C3F2C">
        <w:rPr>
          <w:rFonts w:eastAsia="Lucida Sans Unicode"/>
          <w:b/>
          <w:kern w:val="1"/>
          <w:sz w:val="22"/>
          <w:szCs w:val="22"/>
        </w:rPr>
        <w:t>ОМ</w:t>
      </w:r>
      <w:r w:rsidRPr="008C3F2C">
        <w:rPr>
          <w:rFonts w:eastAsia="Lucida Sans Unicode"/>
          <w:kern w:val="1"/>
          <w:sz w:val="22"/>
          <w:szCs w:val="22"/>
        </w:rPr>
        <w:t xml:space="preserve"> требований </w:t>
      </w:r>
      <w:r w:rsidR="00015042">
        <w:rPr>
          <w:rFonts w:eastAsia="Lucida Sans Unicode"/>
          <w:kern w:val="1"/>
          <w:sz w:val="22"/>
          <w:szCs w:val="22"/>
          <w:lang w:val="ru-RU"/>
        </w:rPr>
        <w:t xml:space="preserve">задолженности </w:t>
      </w:r>
      <w:r w:rsidR="003469D9" w:rsidRPr="008C3F2C">
        <w:rPr>
          <w:rFonts w:eastAsia="Lucida Sans Unicode"/>
          <w:kern w:val="1"/>
          <w:sz w:val="22"/>
          <w:szCs w:val="22"/>
        </w:rPr>
        <w:t>к Должнику</w:t>
      </w:r>
      <w:r w:rsidR="00A62F39" w:rsidRPr="008C3F2C">
        <w:rPr>
          <w:rFonts w:eastAsia="Lucida Sans Unicode"/>
          <w:kern w:val="1"/>
          <w:sz w:val="22"/>
          <w:szCs w:val="22"/>
        </w:rPr>
        <w:t xml:space="preserve"> </w:t>
      </w:r>
      <w:r w:rsidRPr="008C3F2C">
        <w:rPr>
          <w:rFonts w:eastAsia="Lucida Sans Unicode"/>
          <w:kern w:val="1"/>
          <w:sz w:val="22"/>
          <w:szCs w:val="22"/>
        </w:rPr>
        <w:t xml:space="preserve">по </w:t>
      </w:r>
      <w:r w:rsidR="00894A64" w:rsidRPr="008C3F2C">
        <w:rPr>
          <w:rFonts w:eastAsia="Lucida Sans Unicode"/>
          <w:kern w:val="1"/>
          <w:sz w:val="22"/>
          <w:szCs w:val="22"/>
          <w:lang w:val="ru-RU"/>
        </w:rPr>
        <w:t>Договорам лизинга</w:t>
      </w:r>
      <w:r w:rsidR="00616C57" w:rsidRPr="008C3F2C">
        <w:rPr>
          <w:rFonts w:eastAsia="Lucida Sans Unicode"/>
          <w:kern w:val="1"/>
          <w:sz w:val="22"/>
          <w:szCs w:val="22"/>
        </w:rPr>
        <w:t xml:space="preserve"> по состоянию на дату подписания</w:t>
      </w:r>
      <w:r w:rsidRPr="008C3F2C">
        <w:rPr>
          <w:rFonts w:eastAsia="Lucida Sans Unicode"/>
          <w:kern w:val="1"/>
          <w:sz w:val="22"/>
          <w:szCs w:val="22"/>
        </w:rPr>
        <w:t xml:space="preserve"> настоящего Акта составляет </w:t>
      </w:r>
      <w:r w:rsidR="00FB21A2" w:rsidRPr="008C3F2C">
        <w:rPr>
          <w:b/>
          <w:bCs/>
          <w:sz w:val="22"/>
          <w:szCs w:val="22"/>
          <w:lang w:val="ru-RU"/>
        </w:rPr>
        <w:t>_</w:t>
      </w:r>
      <w:r w:rsidR="009D6124" w:rsidRPr="008C3F2C">
        <w:rPr>
          <w:b/>
          <w:sz w:val="22"/>
          <w:szCs w:val="22"/>
        </w:rPr>
        <w:t xml:space="preserve"> долларов США</w:t>
      </w:r>
      <w:r w:rsidR="006F59BC" w:rsidRPr="008C3F2C">
        <w:rPr>
          <w:b/>
          <w:bCs/>
          <w:sz w:val="22"/>
          <w:szCs w:val="22"/>
          <w:lang w:val="ru-RU"/>
        </w:rPr>
        <w:t xml:space="preserve"> </w:t>
      </w:r>
      <w:r w:rsidR="009D6124" w:rsidRPr="008C3F2C">
        <w:rPr>
          <w:sz w:val="22"/>
          <w:szCs w:val="22"/>
        </w:rPr>
        <w:t xml:space="preserve">и </w:t>
      </w:r>
      <w:r w:rsidR="00FB21A2" w:rsidRPr="008C3F2C">
        <w:rPr>
          <w:b/>
          <w:sz w:val="22"/>
          <w:szCs w:val="22"/>
          <w:lang w:val="ru-RU"/>
        </w:rPr>
        <w:t>_</w:t>
      </w:r>
      <w:r w:rsidR="009D6124" w:rsidRPr="008C3F2C">
        <w:rPr>
          <w:b/>
          <w:sz w:val="22"/>
          <w:szCs w:val="22"/>
        </w:rPr>
        <w:t xml:space="preserve"> </w:t>
      </w:r>
      <w:r w:rsidR="00FB21A2" w:rsidRPr="008C3F2C">
        <w:rPr>
          <w:b/>
          <w:sz w:val="22"/>
          <w:szCs w:val="22"/>
          <w:lang w:val="ru-RU"/>
        </w:rPr>
        <w:t>рублей</w:t>
      </w:r>
      <w:r w:rsidR="009D6124" w:rsidRPr="008C3F2C">
        <w:rPr>
          <w:b/>
          <w:sz w:val="22"/>
          <w:szCs w:val="22"/>
          <w:lang w:val="ru-RU"/>
        </w:rPr>
        <w:t>.</w:t>
      </w:r>
    </w:p>
    <w:p w14:paraId="7F42ECA8" w14:textId="77777777" w:rsidR="00B96817" w:rsidRPr="008C3F2C" w:rsidRDefault="00B96817" w:rsidP="0000754A">
      <w:pPr>
        <w:pStyle w:val="a6"/>
        <w:numPr>
          <w:ilvl w:val="1"/>
          <w:numId w:val="39"/>
        </w:numPr>
        <w:tabs>
          <w:tab w:val="left" w:pos="426"/>
          <w:tab w:val="left" w:pos="851"/>
        </w:tabs>
        <w:ind w:left="0" w:firstLine="709"/>
        <w:rPr>
          <w:bCs/>
          <w:sz w:val="22"/>
          <w:szCs w:val="22"/>
        </w:rPr>
      </w:pPr>
      <w:r w:rsidRPr="008C3F2C">
        <w:rPr>
          <w:bCs/>
          <w:sz w:val="22"/>
          <w:szCs w:val="22"/>
        </w:rPr>
        <w:t>Цена уступки передаваемых (уступаемых) прав требования составляет  (</w:t>
      </w:r>
      <w:r w:rsidR="00420136" w:rsidRPr="008C3F2C">
        <w:rPr>
          <w:bCs/>
          <w:sz w:val="22"/>
          <w:szCs w:val="22"/>
        </w:rPr>
        <w:t>__</w:t>
      </w:r>
      <w:r w:rsidR="00C41C85" w:rsidRPr="008C3F2C">
        <w:rPr>
          <w:bCs/>
          <w:sz w:val="22"/>
          <w:szCs w:val="22"/>
        </w:rPr>
        <w:t>) рублей  копеек;</w:t>
      </w:r>
    </w:p>
    <w:p w14:paraId="457DF11A" w14:textId="77777777" w:rsidR="003E2220" w:rsidRPr="008C3F2C" w:rsidRDefault="00504894" w:rsidP="0000754A">
      <w:pPr>
        <w:tabs>
          <w:tab w:val="left" w:pos="426"/>
        </w:tabs>
        <w:ind w:firstLine="709"/>
        <w:jc w:val="both"/>
        <w:rPr>
          <w:rFonts w:eastAsia="Lucida Sans Unicode"/>
          <w:kern w:val="1"/>
          <w:sz w:val="22"/>
          <w:szCs w:val="22"/>
        </w:rPr>
      </w:pPr>
      <w:r w:rsidRPr="008C3F2C">
        <w:rPr>
          <w:rFonts w:eastAsia="Lucida Sans Unicode"/>
          <w:kern w:val="1"/>
          <w:sz w:val="22"/>
          <w:szCs w:val="22"/>
        </w:rPr>
        <w:t xml:space="preserve">Настоящим </w:t>
      </w:r>
      <w:r w:rsidR="00414F23" w:rsidRPr="008C3F2C">
        <w:rPr>
          <w:rFonts w:eastAsia="Lucida Sans Unicode"/>
          <w:b/>
          <w:kern w:val="1"/>
          <w:sz w:val="22"/>
          <w:szCs w:val="22"/>
        </w:rPr>
        <w:t>ЦЕССИОНАРИЙ</w:t>
      </w:r>
      <w:r w:rsidRPr="008C3F2C">
        <w:rPr>
          <w:rFonts w:eastAsia="Lucida Sans Unicode"/>
          <w:kern w:val="1"/>
          <w:sz w:val="22"/>
          <w:szCs w:val="22"/>
        </w:rPr>
        <w:t xml:space="preserve"> подтверждает получение от </w:t>
      </w:r>
      <w:r w:rsidR="00414F23" w:rsidRPr="008C3F2C">
        <w:rPr>
          <w:rFonts w:eastAsia="Lucida Sans Unicode"/>
          <w:b/>
          <w:kern w:val="1"/>
          <w:sz w:val="22"/>
          <w:szCs w:val="22"/>
        </w:rPr>
        <w:t>ЦЕДЕНТ</w:t>
      </w:r>
      <w:r w:rsidRPr="008C3F2C">
        <w:rPr>
          <w:rFonts w:eastAsia="Lucida Sans Unicode"/>
          <w:b/>
          <w:kern w:val="1"/>
          <w:sz w:val="22"/>
          <w:szCs w:val="22"/>
        </w:rPr>
        <w:t>А</w:t>
      </w:r>
      <w:r w:rsidRPr="008C3F2C">
        <w:rPr>
          <w:rFonts w:eastAsia="Lucida Sans Unicode"/>
          <w:kern w:val="1"/>
          <w:sz w:val="22"/>
          <w:szCs w:val="22"/>
        </w:rPr>
        <w:t xml:space="preserve"> оригинала расчета задолженности Должника</w:t>
      </w:r>
      <w:r w:rsidR="00420136" w:rsidRPr="008C3F2C">
        <w:rPr>
          <w:rFonts w:eastAsia="Lucida Sans Unicode"/>
          <w:kern w:val="1"/>
          <w:sz w:val="22"/>
          <w:szCs w:val="22"/>
        </w:rPr>
        <w:t xml:space="preserve"> </w:t>
      </w:r>
      <w:r w:rsidRPr="008C3F2C">
        <w:rPr>
          <w:rFonts w:eastAsia="Lucida Sans Unicode"/>
          <w:kern w:val="1"/>
          <w:sz w:val="22"/>
          <w:szCs w:val="22"/>
        </w:rPr>
        <w:t xml:space="preserve">по </w:t>
      </w:r>
      <w:r w:rsidR="00894A64" w:rsidRPr="008C3F2C">
        <w:rPr>
          <w:rFonts w:eastAsia="Lucida Sans Unicode"/>
          <w:kern w:val="1"/>
          <w:sz w:val="22"/>
          <w:szCs w:val="22"/>
        </w:rPr>
        <w:t>Договорам лизинга</w:t>
      </w:r>
      <w:r w:rsidR="00616C57" w:rsidRPr="008C3F2C">
        <w:rPr>
          <w:rFonts w:eastAsia="Lucida Sans Unicode"/>
          <w:kern w:val="1"/>
          <w:sz w:val="22"/>
          <w:szCs w:val="22"/>
        </w:rPr>
        <w:t xml:space="preserve"> </w:t>
      </w:r>
      <w:r w:rsidRPr="008C3F2C">
        <w:rPr>
          <w:rFonts w:eastAsia="Lucida Sans Unicode"/>
          <w:kern w:val="1"/>
          <w:sz w:val="22"/>
          <w:szCs w:val="22"/>
        </w:rPr>
        <w:t xml:space="preserve">по состоянию на дату подписания </w:t>
      </w:r>
      <w:r w:rsidR="00414F23" w:rsidRPr="008C3F2C">
        <w:rPr>
          <w:rFonts w:eastAsia="Lucida Sans Unicode"/>
          <w:b/>
          <w:kern w:val="1"/>
          <w:sz w:val="22"/>
          <w:szCs w:val="22"/>
        </w:rPr>
        <w:t>ЦЕДЕНТ</w:t>
      </w:r>
      <w:r w:rsidRPr="008C3F2C">
        <w:rPr>
          <w:rFonts w:eastAsia="Lucida Sans Unicode"/>
          <w:b/>
          <w:kern w:val="1"/>
          <w:sz w:val="22"/>
          <w:szCs w:val="22"/>
        </w:rPr>
        <w:t>ОМ</w:t>
      </w:r>
      <w:r w:rsidRPr="008C3F2C">
        <w:rPr>
          <w:rFonts w:eastAsia="Lucida Sans Unicode"/>
          <w:kern w:val="1"/>
          <w:sz w:val="22"/>
          <w:szCs w:val="22"/>
        </w:rPr>
        <w:t xml:space="preserve"> и </w:t>
      </w:r>
      <w:r w:rsidRPr="008C3F2C">
        <w:rPr>
          <w:rFonts w:eastAsia="Lucida Sans Unicode"/>
          <w:b/>
          <w:kern w:val="1"/>
          <w:sz w:val="22"/>
          <w:szCs w:val="22"/>
        </w:rPr>
        <w:t>ЦЕССИОНАРИЕМ</w:t>
      </w:r>
      <w:r w:rsidRPr="008C3F2C">
        <w:rPr>
          <w:rFonts w:eastAsia="Lucida Sans Unicode"/>
          <w:kern w:val="1"/>
          <w:sz w:val="22"/>
          <w:szCs w:val="22"/>
        </w:rPr>
        <w:t xml:space="preserve"> настоящего Акта.</w:t>
      </w:r>
    </w:p>
    <w:p w14:paraId="0B9746E5" w14:textId="77777777" w:rsidR="00547A18" w:rsidRPr="008C3F2C" w:rsidRDefault="00547A18" w:rsidP="0000754A">
      <w:pPr>
        <w:pStyle w:val="a6"/>
        <w:numPr>
          <w:ilvl w:val="0"/>
          <w:numId w:val="39"/>
        </w:numPr>
        <w:tabs>
          <w:tab w:val="left" w:pos="426"/>
          <w:tab w:val="left" w:pos="709"/>
        </w:tabs>
        <w:ind w:left="0" w:firstLine="709"/>
        <w:rPr>
          <w:rFonts w:eastAsia="Lucida Sans Unicode"/>
          <w:kern w:val="1"/>
          <w:sz w:val="22"/>
          <w:szCs w:val="22"/>
        </w:rPr>
      </w:pPr>
      <w:r w:rsidRPr="008C3F2C">
        <w:rPr>
          <w:rFonts w:eastAsia="Lucida Sans Unicode"/>
          <w:kern w:val="1"/>
          <w:sz w:val="22"/>
          <w:szCs w:val="22"/>
        </w:rPr>
        <w:t xml:space="preserve">Обязательства </w:t>
      </w:r>
      <w:r w:rsidRPr="008C3F2C">
        <w:rPr>
          <w:rFonts w:eastAsia="Lucida Sans Unicode"/>
          <w:b/>
          <w:kern w:val="1"/>
          <w:sz w:val="22"/>
          <w:szCs w:val="22"/>
        </w:rPr>
        <w:t>ЦЕССИОНАРИЯ</w:t>
      </w:r>
      <w:r w:rsidRPr="008C3F2C">
        <w:rPr>
          <w:rFonts w:eastAsia="Lucida Sans Unicode"/>
          <w:kern w:val="1"/>
          <w:sz w:val="22"/>
          <w:szCs w:val="22"/>
        </w:rPr>
        <w:t xml:space="preserve"> по оплате </w:t>
      </w:r>
      <w:r w:rsidR="00414F23" w:rsidRPr="008C3F2C">
        <w:rPr>
          <w:rFonts w:eastAsia="Lucida Sans Unicode"/>
          <w:b/>
          <w:kern w:val="1"/>
          <w:sz w:val="22"/>
          <w:szCs w:val="22"/>
        </w:rPr>
        <w:t>ЦЕДЕНТ</w:t>
      </w:r>
      <w:r w:rsidRPr="008C3F2C">
        <w:rPr>
          <w:rFonts w:eastAsia="Lucida Sans Unicode"/>
          <w:b/>
          <w:kern w:val="1"/>
          <w:sz w:val="22"/>
          <w:szCs w:val="22"/>
        </w:rPr>
        <w:t>У</w:t>
      </w:r>
      <w:r w:rsidRPr="008C3F2C">
        <w:rPr>
          <w:rFonts w:eastAsia="Lucida Sans Unicode"/>
          <w:kern w:val="1"/>
          <w:sz w:val="22"/>
          <w:szCs w:val="22"/>
        </w:rPr>
        <w:t xml:space="preserve"> </w:t>
      </w:r>
      <w:r w:rsidR="001C537B" w:rsidRPr="008C3F2C">
        <w:rPr>
          <w:rFonts w:eastAsia="Lucida Sans Unicode"/>
          <w:kern w:val="1"/>
          <w:sz w:val="22"/>
          <w:szCs w:val="22"/>
          <w:lang w:val="ru-RU"/>
        </w:rPr>
        <w:t>П</w:t>
      </w:r>
      <w:proofErr w:type="spellStart"/>
      <w:r w:rsidRPr="008C3F2C">
        <w:rPr>
          <w:rFonts w:eastAsia="Lucida Sans Unicode"/>
          <w:kern w:val="1"/>
          <w:sz w:val="22"/>
          <w:szCs w:val="22"/>
        </w:rPr>
        <w:t>рав</w:t>
      </w:r>
      <w:proofErr w:type="spellEnd"/>
      <w:r w:rsidRPr="008C3F2C">
        <w:rPr>
          <w:rFonts w:eastAsia="Lucida Sans Unicode"/>
          <w:kern w:val="1"/>
          <w:sz w:val="22"/>
          <w:szCs w:val="22"/>
        </w:rPr>
        <w:t xml:space="preserve"> (требований), указанных в Акте, выполнены полностью, </w:t>
      </w:r>
      <w:r w:rsidR="00414F23" w:rsidRPr="008C3F2C">
        <w:rPr>
          <w:rFonts w:eastAsia="Lucida Sans Unicode"/>
          <w:b/>
          <w:kern w:val="1"/>
          <w:sz w:val="22"/>
          <w:szCs w:val="22"/>
        </w:rPr>
        <w:t>ЦЕДЕНТ</w:t>
      </w:r>
      <w:r w:rsidRPr="008C3F2C">
        <w:rPr>
          <w:rFonts w:eastAsia="Lucida Sans Unicode"/>
          <w:kern w:val="1"/>
          <w:sz w:val="22"/>
          <w:szCs w:val="22"/>
        </w:rPr>
        <w:t xml:space="preserve"> претензий к </w:t>
      </w:r>
      <w:r w:rsidRPr="008C3F2C">
        <w:rPr>
          <w:rFonts w:eastAsia="Lucida Sans Unicode"/>
          <w:b/>
          <w:kern w:val="1"/>
          <w:sz w:val="22"/>
          <w:szCs w:val="22"/>
        </w:rPr>
        <w:t>ЦЕССИОНАРИЮ</w:t>
      </w:r>
      <w:r w:rsidRPr="008C3F2C">
        <w:rPr>
          <w:rFonts w:eastAsia="Lucida Sans Unicode"/>
          <w:kern w:val="1"/>
          <w:sz w:val="22"/>
          <w:szCs w:val="22"/>
        </w:rPr>
        <w:t xml:space="preserve"> не имеет</w:t>
      </w:r>
      <w:r w:rsidR="0029603B" w:rsidRPr="008C3F2C">
        <w:rPr>
          <w:rFonts w:eastAsia="Lucida Sans Unicode"/>
          <w:kern w:val="1"/>
          <w:sz w:val="22"/>
          <w:szCs w:val="22"/>
          <w:lang w:val="ru-RU"/>
        </w:rPr>
        <w:t>.</w:t>
      </w:r>
      <w:r w:rsidRPr="008C3F2C">
        <w:rPr>
          <w:rFonts w:eastAsia="Lucida Sans Unicode"/>
          <w:kern w:val="1"/>
          <w:sz w:val="22"/>
          <w:szCs w:val="22"/>
        </w:rPr>
        <w:t xml:space="preserve"> </w:t>
      </w:r>
    </w:p>
    <w:p w14:paraId="45876781" w14:textId="77777777" w:rsidR="00547A18" w:rsidRPr="008C3F2C" w:rsidRDefault="00547A18" w:rsidP="0000754A">
      <w:pPr>
        <w:pStyle w:val="a6"/>
        <w:numPr>
          <w:ilvl w:val="0"/>
          <w:numId w:val="39"/>
        </w:numPr>
        <w:tabs>
          <w:tab w:val="left" w:pos="426"/>
          <w:tab w:val="left" w:pos="709"/>
        </w:tabs>
        <w:ind w:left="0" w:firstLine="709"/>
        <w:rPr>
          <w:rFonts w:eastAsia="Lucida Sans Unicode"/>
          <w:kern w:val="1"/>
          <w:sz w:val="22"/>
          <w:szCs w:val="22"/>
        </w:rPr>
      </w:pPr>
      <w:r w:rsidRPr="008C3F2C">
        <w:rPr>
          <w:rFonts w:eastAsia="Lucida Sans Unicode"/>
          <w:kern w:val="1"/>
          <w:sz w:val="22"/>
          <w:szCs w:val="22"/>
        </w:rPr>
        <w:t xml:space="preserve">Обязательства </w:t>
      </w:r>
      <w:r w:rsidR="00414F23" w:rsidRPr="008C3F2C">
        <w:rPr>
          <w:rFonts w:eastAsia="Lucida Sans Unicode"/>
          <w:b/>
          <w:kern w:val="1"/>
          <w:sz w:val="22"/>
          <w:szCs w:val="22"/>
        </w:rPr>
        <w:t>ЦЕДЕНТ</w:t>
      </w:r>
      <w:r w:rsidRPr="008C3F2C">
        <w:rPr>
          <w:rFonts w:eastAsia="Lucida Sans Unicode"/>
          <w:b/>
          <w:kern w:val="1"/>
          <w:sz w:val="22"/>
          <w:szCs w:val="22"/>
        </w:rPr>
        <w:t>А</w:t>
      </w:r>
      <w:r w:rsidRPr="008C3F2C">
        <w:rPr>
          <w:rFonts w:eastAsia="Lucida Sans Unicode"/>
          <w:kern w:val="1"/>
          <w:sz w:val="22"/>
          <w:szCs w:val="22"/>
        </w:rPr>
        <w:t xml:space="preserve"> по передаче </w:t>
      </w:r>
      <w:r w:rsidRPr="008C3F2C">
        <w:rPr>
          <w:rFonts w:eastAsia="Lucida Sans Unicode"/>
          <w:b/>
          <w:kern w:val="1"/>
          <w:sz w:val="22"/>
          <w:szCs w:val="22"/>
        </w:rPr>
        <w:t xml:space="preserve">ЦЕССИОНАРИЮ </w:t>
      </w:r>
      <w:r w:rsidR="001C537B" w:rsidRPr="008C3F2C">
        <w:rPr>
          <w:rFonts w:eastAsia="Lucida Sans Unicode"/>
          <w:kern w:val="1"/>
          <w:sz w:val="22"/>
          <w:szCs w:val="22"/>
          <w:lang w:val="ru-RU"/>
        </w:rPr>
        <w:t>П</w:t>
      </w:r>
      <w:proofErr w:type="spellStart"/>
      <w:r w:rsidRPr="008C3F2C">
        <w:rPr>
          <w:rFonts w:eastAsia="Lucida Sans Unicode"/>
          <w:kern w:val="1"/>
          <w:sz w:val="22"/>
          <w:szCs w:val="22"/>
        </w:rPr>
        <w:t>рав</w:t>
      </w:r>
      <w:proofErr w:type="spellEnd"/>
      <w:r w:rsidRPr="008C3F2C">
        <w:rPr>
          <w:rFonts w:eastAsia="Lucida Sans Unicode"/>
          <w:kern w:val="1"/>
          <w:sz w:val="22"/>
          <w:szCs w:val="22"/>
        </w:rPr>
        <w:t xml:space="preserve"> (требований), указанных в Акте</w:t>
      </w:r>
      <w:r w:rsidR="0029603B" w:rsidRPr="008C3F2C">
        <w:rPr>
          <w:rFonts w:eastAsia="Lucida Sans Unicode"/>
          <w:kern w:val="1"/>
          <w:sz w:val="22"/>
          <w:szCs w:val="22"/>
          <w:lang w:val="ru-RU"/>
        </w:rPr>
        <w:t xml:space="preserve">, </w:t>
      </w:r>
      <w:r w:rsidRPr="008C3F2C">
        <w:rPr>
          <w:rFonts w:eastAsia="Lucida Sans Unicode"/>
          <w:kern w:val="1"/>
          <w:sz w:val="22"/>
          <w:szCs w:val="22"/>
        </w:rPr>
        <w:t xml:space="preserve">выполнены полностью, </w:t>
      </w:r>
      <w:r w:rsidR="00414F23" w:rsidRPr="008C3F2C">
        <w:rPr>
          <w:rFonts w:eastAsia="Lucida Sans Unicode"/>
          <w:b/>
          <w:kern w:val="1"/>
          <w:sz w:val="22"/>
          <w:szCs w:val="22"/>
        </w:rPr>
        <w:t>ЦЕССИОНАРИЙ</w:t>
      </w:r>
      <w:r w:rsidRPr="008C3F2C">
        <w:rPr>
          <w:rFonts w:eastAsia="Lucida Sans Unicode"/>
          <w:b/>
          <w:kern w:val="1"/>
          <w:sz w:val="22"/>
          <w:szCs w:val="22"/>
        </w:rPr>
        <w:t xml:space="preserve"> </w:t>
      </w:r>
      <w:r w:rsidRPr="008C3F2C">
        <w:rPr>
          <w:rFonts w:eastAsia="Lucida Sans Unicode"/>
          <w:kern w:val="1"/>
          <w:sz w:val="22"/>
          <w:szCs w:val="22"/>
        </w:rPr>
        <w:t xml:space="preserve">претензий к </w:t>
      </w:r>
      <w:r w:rsidR="00414F23" w:rsidRPr="008C3F2C">
        <w:rPr>
          <w:rFonts w:eastAsia="Lucida Sans Unicode"/>
          <w:b/>
          <w:kern w:val="1"/>
          <w:sz w:val="22"/>
          <w:szCs w:val="22"/>
        </w:rPr>
        <w:t>ЦЕДЕНТ</w:t>
      </w:r>
      <w:r w:rsidRPr="008C3F2C">
        <w:rPr>
          <w:rFonts w:eastAsia="Lucida Sans Unicode"/>
          <w:b/>
          <w:kern w:val="1"/>
          <w:sz w:val="22"/>
          <w:szCs w:val="22"/>
        </w:rPr>
        <w:t xml:space="preserve">У </w:t>
      </w:r>
      <w:r w:rsidRPr="008C3F2C">
        <w:rPr>
          <w:rFonts w:eastAsia="Lucida Sans Unicode"/>
          <w:kern w:val="1"/>
          <w:sz w:val="22"/>
          <w:szCs w:val="22"/>
        </w:rPr>
        <w:t>не имеет.</w:t>
      </w:r>
    </w:p>
    <w:p w14:paraId="769A8F0F" w14:textId="77777777" w:rsidR="00B04B6E" w:rsidRPr="008C3F2C" w:rsidRDefault="003C6203" w:rsidP="00AB2212">
      <w:pPr>
        <w:pStyle w:val="a6"/>
        <w:numPr>
          <w:ilvl w:val="0"/>
          <w:numId w:val="39"/>
        </w:numPr>
        <w:tabs>
          <w:tab w:val="left" w:pos="426"/>
          <w:tab w:val="left" w:pos="709"/>
        </w:tabs>
        <w:ind w:left="0" w:firstLine="709"/>
        <w:rPr>
          <w:rFonts w:eastAsia="Lucida Sans Unicode"/>
          <w:kern w:val="1"/>
          <w:sz w:val="22"/>
          <w:szCs w:val="22"/>
        </w:rPr>
      </w:pPr>
      <w:r w:rsidRPr="008C3F2C">
        <w:rPr>
          <w:rFonts w:eastAsia="Lucida Sans Unicode"/>
          <w:kern w:val="1"/>
          <w:sz w:val="22"/>
          <w:szCs w:val="22"/>
        </w:rPr>
        <w:t xml:space="preserve">Настоящий Акт </w:t>
      </w:r>
      <w:r w:rsidR="00071506" w:rsidRPr="008C3F2C">
        <w:rPr>
          <w:rFonts w:eastAsia="Lucida Sans Unicode"/>
          <w:kern w:val="1"/>
          <w:sz w:val="22"/>
          <w:szCs w:val="22"/>
        </w:rPr>
        <w:t xml:space="preserve">составлен на русском языке </w:t>
      </w:r>
      <w:r w:rsidR="00F47620" w:rsidRPr="008C3F2C">
        <w:rPr>
          <w:rFonts w:eastAsia="Lucida Sans Unicode"/>
          <w:kern w:val="1"/>
          <w:sz w:val="22"/>
          <w:szCs w:val="22"/>
        </w:rPr>
        <w:t xml:space="preserve">в </w:t>
      </w:r>
      <w:r w:rsidR="00894A64" w:rsidRPr="008C3F2C">
        <w:rPr>
          <w:rFonts w:eastAsia="Lucida Sans Unicode"/>
          <w:kern w:val="1"/>
          <w:sz w:val="22"/>
          <w:szCs w:val="22"/>
        </w:rPr>
        <w:t>2</w:t>
      </w:r>
      <w:r w:rsidR="00F47620" w:rsidRPr="008C3F2C">
        <w:rPr>
          <w:rFonts w:eastAsia="Lucida Sans Unicode"/>
          <w:kern w:val="1"/>
          <w:sz w:val="22"/>
          <w:szCs w:val="22"/>
        </w:rPr>
        <w:t xml:space="preserve"> (</w:t>
      </w:r>
      <w:r w:rsidR="00894A64" w:rsidRPr="008C3F2C">
        <w:rPr>
          <w:rFonts w:eastAsia="Lucida Sans Unicode"/>
          <w:kern w:val="1"/>
          <w:sz w:val="22"/>
          <w:szCs w:val="22"/>
        </w:rPr>
        <w:t>Дву</w:t>
      </w:r>
      <w:r w:rsidR="00F47620" w:rsidRPr="008C3F2C">
        <w:rPr>
          <w:rFonts w:eastAsia="Lucida Sans Unicode"/>
          <w:kern w:val="1"/>
          <w:sz w:val="22"/>
          <w:szCs w:val="22"/>
        </w:rPr>
        <w:t>х) экземплярах, имеющих одинаковую юридическую силу, 1 (Один) из которых для ЦЕДЕНТА</w:t>
      </w:r>
      <w:r w:rsidR="00AB2212" w:rsidRPr="008C3F2C">
        <w:rPr>
          <w:rFonts w:eastAsia="Lucida Sans Unicode"/>
          <w:kern w:val="1"/>
          <w:sz w:val="22"/>
          <w:szCs w:val="22"/>
        </w:rPr>
        <w:t xml:space="preserve"> и</w:t>
      </w:r>
      <w:r w:rsidR="00F47620" w:rsidRPr="008C3F2C">
        <w:rPr>
          <w:rFonts w:eastAsia="Lucida Sans Unicode"/>
          <w:kern w:val="1"/>
          <w:sz w:val="22"/>
          <w:szCs w:val="22"/>
        </w:rPr>
        <w:t xml:space="preserve"> 1 (Один) для ЦЕССИОНАРИЯ</w:t>
      </w:r>
    </w:p>
    <w:tbl>
      <w:tblPr>
        <w:tblW w:w="10490" w:type="dxa"/>
        <w:tblInd w:w="-34" w:type="dxa"/>
        <w:tblLook w:val="0000" w:firstRow="0" w:lastRow="0" w:firstColumn="0" w:lastColumn="0" w:noHBand="0" w:noVBand="0"/>
      </w:tblPr>
      <w:tblGrid>
        <w:gridCol w:w="5387"/>
        <w:gridCol w:w="5103"/>
      </w:tblGrid>
      <w:tr w:rsidR="004D7A5D" w:rsidRPr="008C3F2C" w14:paraId="74AED60E" w14:textId="77777777" w:rsidTr="004D7A5D">
        <w:tc>
          <w:tcPr>
            <w:tcW w:w="5387" w:type="dxa"/>
            <w:vAlign w:val="bottom"/>
          </w:tcPr>
          <w:p w14:paraId="226F326E" w14:textId="77777777" w:rsidR="004D7A5D" w:rsidRPr="008C3F2C" w:rsidRDefault="004D7A5D" w:rsidP="006F63C7">
            <w:pPr>
              <w:outlineLvl w:val="0"/>
              <w:rPr>
                <w:b/>
                <w:bCs/>
              </w:rPr>
            </w:pPr>
          </w:p>
          <w:p w14:paraId="1EEE62BB" w14:textId="77777777" w:rsidR="004D7A5D" w:rsidRPr="008C3F2C" w:rsidRDefault="004D7A5D" w:rsidP="006F63C7">
            <w:pPr>
              <w:outlineLvl w:val="0"/>
              <w:rPr>
                <w:b/>
                <w:bCs/>
                <w:sz w:val="22"/>
                <w:szCs w:val="22"/>
              </w:rPr>
            </w:pPr>
            <w:r w:rsidRPr="008C3F2C">
              <w:rPr>
                <w:b/>
                <w:bCs/>
                <w:sz w:val="22"/>
                <w:szCs w:val="22"/>
              </w:rPr>
              <w:t>ЦЕДЕНТ:</w:t>
            </w:r>
          </w:p>
          <w:p w14:paraId="3A4E5F53" w14:textId="77777777" w:rsidR="004D7A5D" w:rsidRPr="008C3F2C" w:rsidRDefault="004D7A5D" w:rsidP="006F63C7">
            <w:pPr>
              <w:outlineLvl w:val="0"/>
            </w:pPr>
            <w:r w:rsidRPr="008C3F2C">
              <w:t>Общество с ограниченной ответственностью «Тройка Лизинг»</w:t>
            </w:r>
          </w:p>
          <w:p w14:paraId="62CFB4E4" w14:textId="4216FF27" w:rsidR="004D7A5D" w:rsidRPr="00843F73" w:rsidRDefault="004D7A5D" w:rsidP="006F63C7">
            <w:pPr>
              <w:outlineLvl w:val="0"/>
            </w:pPr>
          </w:p>
        </w:tc>
        <w:tc>
          <w:tcPr>
            <w:tcW w:w="5103" w:type="dxa"/>
          </w:tcPr>
          <w:p w14:paraId="555B6A17" w14:textId="77777777" w:rsidR="004D7A5D" w:rsidRPr="008C3F2C" w:rsidRDefault="004D7A5D" w:rsidP="006F63C7">
            <w:pPr>
              <w:outlineLvl w:val="0"/>
              <w:rPr>
                <w:b/>
                <w:bCs/>
                <w:sz w:val="22"/>
                <w:szCs w:val="22"/>
              </w:rPr>
            </w:pPr>
          </w:p>
          <w:p w14:paraId="2F01D756" w14:textId="77777777" w:rsidR="004D7A5D" w:rsidRPr="008C3F2C" w:rsidRDefault="004D7A5D" w:rsidP="006F63C7">
            <w:pPr>
              <w:outlineLvl w:val="0"/>
              <w:rPr>
                <w:b/>
                <w:bCs/>
              </w:rPr>
            </w:pPr>
            <w:r w:rsidRPr="008C3F2C">
              <w:rPr>
                <w:b/>
                <w:bCs/>
                <w:sz w:val="22"/>
                <w:szCs w:val="22"/>
              </w:rPr>
              <w:t>ЦЕССИОНАРИЙ:</w:t>
            </w:r>
          </w:p>
        </w:tc>
      </w:tr>
      <w:tr w:rsidR="004D7A5D" w:rsidRPr="008C3F2C" w14:paraId="72AD467A" w14:textId="77777777" w:rsidTr="004D7A5D">
        <w:tc>
          <w:tcPr>
            <w:tcW w:w="5387" w:type="dxa"/>
          </w:tcPr>
          <w:p w14:paraId="7256D2CA" w14:textId="0747462D" w:rsidR="004D7A5D" w:rsidRPr="008C3F2C" w:rsidRDefault="004D7A5D" w:rsidP="006F63C7">
            <w:pPr>
              <w:outlineLvl w:val="0"/>
              <w:rPr>
                <w:bCs/>
              </w:rPr>
            </w:pPr>
          </w:p>
        </w:tc>
        <w:tc>
          <w:tcPr>
            <w:tcW w:w="5103" w:type="dxa"/>
          </w:tcPr>
          <w:p w14:paraId="07E18B65" w14:textId="77777777" w:rsidR="004D7A5D" w:rsidRPr="008C3F2C" w:rsidRDefault="004D7A5D" w:rsidP="006F63C7">
            <w:pPr>
              <w:outlineLvl w:val="0"/>
              <w:rPr>
                <w:bCs/>
              </w:rPr>
            </w:pPr>
          </w:p>
        </w:tc>
      </w:tr>
      <w:tr w:rsidR="004D7A5D" w:rsidRPr="008C3F2C" w14:paraId="575D6730" w14:textId="77777777" w:rsidTr="004D7A5D">
        <w:trPr>
          <w:trHeight w:val="679"/>
        </w:trPr>
        <w:tc>
          <w:tcPr>
            <w:tcW w:w="5387" w:type="dxa"/>
            <w:vAlign w:val="center"/>
          </w:tcPr>
          <w:p w14:paraId="7C75BDA3" w14:textId="77777777" w:rsidR="004D7A5D" w:rsidRPr="008C3F2C" w:rsidRDefault="004D7A5D" w:rsidP="006F63C7">
            <w:pPr>
              <w:outlineLvl w:val="0"/>
              <w:rPr>
                <w:b/>
                <w:bCs/>
              </w:rPr>
            </w:pPr>
          </w:p>
          <w:p w14:paraId="4BF91837" w14:textId="77777777" w:rsidR="004D7A5D" w:rsidRPr="008C3F2C" w:rsidRDefault="004D7A5D" w:rsidP="006F63C7">
            <w:pPr>
              <w:outlineLvl w:val="0"/>
              <w:rPr>
                <w:b/>
                <w:bCs/>
              </w:rPr>
            </w:pPr>
            <w:r w:rsidRPr="008C3F2C">
              <w:rPr>
                <w:b/>
                <w:bCs/>
                <w:sz w:val="22"/>
                <w:szCs w:val="22"/>
              </w:rPr>
              <w:t>_____________________ / _________________ /</w:t>
            </w:r>
          </w:p>
          <w:p w14:paraId="2E22D584" w14:textId="77777777" w:rsidR="004D7A5D" w:rsidRPr="008C3F2C" w:rsidRDefault="004D7A5D" w:rsidP="006F63C7">
            <w:pPr>
              <w:outlineLvl w:val="0"/>
              <w:rPr>
                <w:b/>
                <w:bCs/>
              </w:rPr>
            </w:pPr>
            <w:r w:rsidRPr="008C3F2C">
              <w:rPr>
                <w:b/>
                <w:bCs/>
                <w:sz w:val="22"/>
                <w:szCs w:val="22"/>
              </w:rPr>
              <w:t>МП</w:t>
            </w:r>
          </w:p>
        </w:tc>
        <w:tc>
          <w:tcPr>
            <w:tcW w:w="5103" w:type="dxa"/>
            <w:shd w:val="clear" w:color="auto" w:fill="auto"/>
            <w:vAlign w:val="center"/>
          </w:tcPr>
          <w:p w14:paraId="0965F323" w14:textId="77777777" w:rsidR="004D7A5D" w:rsidRPr="008C3F2C" w:rsidRDefault="004D7A5D" w:rsidP="006F63C7">
            <w:pPr>
              <w:outlineLvl w:val="0"/>
              <w:rPr>
                <w:b/>
                <w:bCs/>
              </w:rPr>
            </w:pPr>
          </w:p>
          <w:p w14:paraId="272D3273" w14:textId="77777777" w:rsidR="004D7A5D" w:rsidRPr="008C3F2C" w:rsidRDefault="004D7A5D" w:rsidP="006F63C7">
            <w:pPr>
              <w:outlineLvl w:val="0"/>
              <w:rPr>
                <w:b/>
                <w:bCs/>
              </w:rPr>
            </w:pPr>
            <w:r w:rsidRPr="008C3F2C">
              <w:rPr>
                <w:b/>
                <w:bCs/>
                <w:sz w:val="22"/>
                <w:szCs w:val="22"/>
              </w:rPr>
              <w:t>______________________ / _________________/</w:t>
            </w:r>
          </w:p>
          <w:p w14:paraId="0BF52A1E" w14:textId="77777777" w:rsidR="004D7A5D" w:rsidRPr="008C3F2C" w:rsidRDefault="004D7A5D" w:rsidP="006F63C7">
            <w:pPr>
              <w:outlineLvl w:val="0"/>
              <w:rPr>
                <w:b/>
                <w:bCs/>
              </w:rPr>
            </w:pPr>
            <w:r w:rsidRPr="008C3F2C">
              <w:rPr>
                <w:b/>
                <w:bCs/>
                <w:sz w:val="22"/>
                <w:szCs w:val="22"/>
              </w:rPr>
              <w:t>МП</w:t>
            </w:r>
          </w:p>
        </w:tc>
      </w:tr>
    </w:tbl>
    <w:p w14:paraId="354C6F4F" w14:textId="77777777" w:rsidR="004D7A5D" w:rsidRPr="008C3F2C" w:rsidRDefault="004D7A5D" w:rsidP="000C213F">
      <w:pPr>
        <w:tabs>
          <w:tab w:val="right" w:pos="1134"/>
        </w:tabs>
        <w:ind w:firstLine="567"/>
        <w:jc w:val="center"/>
        <w:rPr>
          <w:b/>
          <w:i/>
          <w:sz w:val="22"/>
          <w:szCs w:val="22"/>
        </w:rPr>
      </w:pPr>
    </w:p>
    <w:p w14:paraId="5056FF7E" w14:textId="77777777" w:rsidR="00FA5AE9" w:rsidRPr="008C3F2C" w:rsidRDefault="00FA5AE9" w:rsidP="000C213F">
      <w:pPr>
        <w:tabs>
          <w:tab w:val="right" w:pos="1134"/>
        </w:tabs>
        <w:ind w:firstLine="567"/>
        <w:jc w:val="center"/>
        <w:rPr>
          <w:b/>
          <w:i/>
          <w:sz w:val="22"/>
          <w:szCs w:val="22"/>
        </w:rPr>
      </w:pPr>
      <w:r w:rsidRPr="008C3F2C">
        <w:rPr>
          <w:b/>
          <w:i/>
          <w:sz w:val="22"/>
          <w:szCs w:val="22"/>
        </w:rPr>
        <w:t>Форма согласована</w:t>
      </w:r>
    </w:p>
    <w:tbl>
      <w:tblPr>
        <w:tblW w:w="10496" w:type="dxa"/>
        <w:tblInd w:w="-34" w:type="dxa"/>
        <w:tblLayout w:type="fixed"/>
        <w:tblLook w:val="0000" w:firstRow="0" w:lastRow="0" w:firstColumn="0" w:lastColumn="0" w:noHBand="0" w:noVBand="0"/>
      </w:tblPr>
      <w:tblGrid>
        <w:gridCol w:w="5318"/>
        <w:gridCol w:w="5178"/>
      </w:tblGrid>
      <w:tr w:rsidR="00FA5AE9" w:rsidRPr="008C3F2C" w14:paraId="13493259" w14:textId="77777777" w:rsidTr="00F97D33">
        <w:trPr>
          <w:trHeight w:val="369"/>
        </w:trPr>
        <w:tc>
          <w:tcPr>
            <w:tcW w:w="5318" w:type="dxa"/>
            <w:vAlign w:val="bottom"/>
          </w:tcPr>
          <w:p w14:paraId="34945DCA" w14:textId="77777777" w:rsidR="00FA5AE9" w:rsidRPr="008C3F2C" w:rsidRDefault="00414F23" w:rsidP="000C213F">
            <w:pPr>
              <w:outlineLvl w:val="0"/>
              <w:rPr>
                <w:b/>
                <w:bCs/>
              </w:rPr>
            </w:pPr>
            <w:r w:rsidRPr="008C3F2C">
              <w:rPr>
                <w:b/>
                <w:bCs/>
                <w:sz w:val="22"/>
                <w:szCs w:val="22"/>
              </w:rPr>
              <w:t>ЦЕДЕНТ</w:t>
            </w:r>
            <w:r w:rsidR="00FA5AE9" w:rsidRPr="008C3F2C">
              <w:rPr>
                <w:b/>
                <w:bCs/>
                <w:sz w:val="22"/>
                <w:szCs w:val="22"/>
              </w:rPr>
              <w:t>:</w:t>
            </w:r>
          </w:p>
        </w:tc>
        <w:tc>
          <w:tcPr>
            <w:tcW w:w="5178" w:type="dxa"/>
            <w:vAlign w:val="bottom"/>
          </w:tcPr>
          <w:p w14:paraId="3ADEE021" w14:textId="77777777" w:rsidR="00FA5AE9" w:rsidRPr="008C3F2C" w:rsidRDefault="00414F23" w:rsidP="000C213F">
            <w:pPr>
              <w:outlineLvl w:val="0"/>
              <w:rPr>
                <w:b/>
                <w:bCs/>
              </w:rPr>
            </w:pPr>
            <w:r w:rsidRPr="008C3F2C">
              <w:rPr>
                <w:b/>
                <w:bCs/>
                <w:sz w:val="22"/>
                <w:szCs w:val="22"/>
              </w:rPr>
              <w:t>ЦЕССИОНАРИЙ</w:t>
            </w:r>
            <w:r w:rsidR="00FA5AE9" w:rsidRPr="008C3F2C">
              <w:rPr>
                <w:b/>
                <w:bCs/>
                <w:sz w:val="22"/>
                <w:szCs w:val="22"/>
              </w:rPr>
              <w:t>:</w:t>
            </w:r>
          </w:p>
        </w:tc>
      </w:tr>
      <w:tr w:rsidR="0078055E" w:rsidRPr="00446FF1" w14:paraId="2D21F522" w14:textId="77777777" w:rsidTr="00F97D33">
        <w:trPr>
          <w:trHeight w:val="650"/>
        </w:trPr>
        <w:tc>
          <w:tcPr>
            <w:tcW w:w="5318" w:type="dxa"/>
            <w:vAlign w:val="center"/>
          </w:tcPr>
          <w:p w14:paraId="7A1D4A6F" w14:textId="77777777" w:rsidR="0078055E" w:rsidRPr="008C3F2C" w:rsidRDefault="0078055E" w:rsidP="000C213F">
            <w:pPr>
              <w:outlineLvl w:val="0"/>
              <w:rPr>
                <w:b/>
                <w:bCs/>
              </w:rPr>
            </w:pPr>
            <w:r w:rsidRPr="008C3F2C">
              <w:rPr>
                <w:b/>
                <w:bCs/>
                <w:sz w:val="22"/>
                <w:szCs w:val="22"/>
              </w:rPr>
              <w:t xml:space="preserve">_____________________ / </w:t>
            </w:r>
            <w:r w:rsidR="00652E7D" w:rsidRPr="008C3F2C">
              <w:rPr>
                <w:b/>
                <w:bCs/>
                <w:sz w:val="22"/>
                <w:szCs w:val="22"/>
              </w:rPr>
              <w:t>_____________</w:t>
            </w:r>
            <w:r w:rsidRPr="008C3F2C">
              <w:rPr>
                <w:b/>
                <w:bCs/>
                <w:sz w:val="22"/>
                <w:szCs w:val="22"/>
              </w:rPr>
              <w:t xml:space="preserve"> /</w:t>
            </w:r>
          </w:p>
          <w:p w14:paraId="50BD76D0" w14:textId="77777777" w:rsidR="0078055E" w:rsidRPr="008C3F2C" w:rsidRDefault="0078055E" w:rsidP="000C213F">
            <w:pPr>
              <w:outlineLvl w:val="0"/>
              <w:rPr>
                <w:b/>
                <w:bCs/>
              </w:rPr>
            </w:pPr>
            <w:r w:rsidRPr="008C3F2C">
              <w:rPr>
                <w:b/>
                <w:bCs/>
                <w:sz w:val="22"/>
                <w:szCs w:val="22"/>
              </w:rPr>
              <w:t>МП</w:t>
            </w:r>
          </w:p>
        </w:tc>
        <w:tc>
          <w:tcPr>
            <w:tcW w:w="5178" w:type="dxa"/>
            <w:vAlign w:val="center"/>
          </w:tcPr>
          <w:p w14:paraId="0F83F862" w14:textId="77777777" w:rsidR="0078055E" w:rsidRPr="008C3F2C" w:rsidRDefault="0078055E" w:rsidP="000C213F">
            <w:pPr>
              <w:outlineLvl w:val="0"/>
              <w:rPr>
                <w:b/>
                <w:bCs/>
              </w:rPr>
            </w:pPr>
            <w:r w:rsidRPr="008C3F2C">
              <w:rPr>
                <w:b/>
                <w:bCs/>
                <w:sz w:val="22"/>
                <w:szCs w:val="22"/>
              </w:rPr>
              <w:t xml:space="preserve">______________________ / </w:t>
            </w:r>
            <w:r w:rsidR="00652E7D" w:rsidRPr="008C3F2C">
              <w:rPr>
                <w:b/>
                <w:bCs/>
                <w:sz w:val="22"/>
                <w:szCs w:val="22"/>
              </w:rPr>
              <w:t>__________________</w:t>
            </w:r>
            <w:r w:rsidRPr="008C3F2C">
              <w:rPr>
                <w:b/>
                <w:bCs/>
                <w:sz w:val="22"/>
                <w:szCs w:val="22"/>
              </w:rPr>
              <w:t>/</w:t>
            </w:r>
          </w:p>
          <w:p w14:paraId="54DC93E1" w14:textId="77777777" w:rsidR="0078055E" w:rsidRPr="00446FF1" w:rsidRDefault="0078055E" w:rsidP="000C213F">
            <w:pPr>
              <w:outlineLvl w:val="0"/>
              <w:rPr>
                <w:b/>
                <w:bCs/>
              </w:rPr>
            </w:pPr>
            <w:r w:rsidRPr="008C3F2C">
              <w:rPr>
                <w:b/>
                <w:bCs/>
                <w:sz w:val="22"/>
                <w:szCs w:val="22"/>
              </w:rPr>
              <w:t>МП</w:t>
            </w:r>
          </w:p>
        </w:tc>
      </w:tr>
    </w:tbl>
    <w:p w14:paraId="0AC5DD64" w14:textId="77777777" w:rsidR="00687DFB" w:rsidRPr="00446FF1" w:rsidRDefault="00687DFB" w:rsidP="000C213F"/>
    <w:sectPr w:rsidR="00687DFB" w:rsidRPr="00446FF1" w:rsidSect="00DD20C3">
      <w:headerReference w:type="even" r:id="rId18"/>
      <w:headerReference w:type="default" r:id="rId19"/>
      <w:pgSz w:w="11906" w:h="16838"/>
      <w:pgMar w:top="993" w:right="851" w:bottom="1276" w:left="1134" w:header="284" w:footer="1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B4DC7" w14:textId="77777777" w:rsidR="00982B0D" w:rsidRDefault="00982B0D" w:rsidP="00A931A9">
      <w:r>
        <w:separator/>
      </w:r>
    </w:p>
  </w:endnote>
  <w:endnote w:type="continuationSeparator" w:id="0">
    <w:p w14:paraId="5D1D3C63" w14:textId="77777777" w:rsidR="00982B0D" w:rsidRDefault="00982B0D" w:rsidP="00A93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FA04A" w14:textId="77777777" w:rsidR="00982B0D" w:rsidRDefault="00982B0D" w:rsidP="00A931A9">
      <w:r>
        <w:separator/>
      </w:r>
    </w:p>
  </w:footnote>
  <w:footnote w:type="continuationSeparator" w:id="0">
    <w:p w14:paraId="2C4E369D" w14:textId="77777777" w:rsidR="00982B0D" w:rsidRDefault="00982B0D" w:rsidP="00A93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F30F4" w14:textId="77777777" w:rsidR="00982B0D" w:rsidRDefault="00982B0D" w:rsidP="00EE021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14:paraId="6F85C041" w14:textId="77777777" w:rsidR="00982B0D" w:rsidRDefault="00982B0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A20B7" w14:textId="3D3B2AAD" w:rsidR="00982B0D" w:rsidRPr="00252697" w:rsidRDefault="00982B0D" w:rsidP="00FA1ADC">
    <w:pPr>
      <w:pStyle w:val="a3"/>
      <w:jc w:val="center"/>
      <w:rPr>
        <w:i/>
        <w:sz w:val="20"/>
      </w:rPr>
    </w:pPr>
    <w:r w:rsidRPr="00252697">
      <w:rPr>
        <w:i/>
        <w:sz w:val="20"/>
      </w:rPr>
      <w:t xml:space="preserve">Страница </w:t>
    </w:r>
    <w:r w:rsidRPr="00252697">
      <w:rPr>
        <w:b/>
        <w:bCs/>
        <w:i/>
        <w:sz w:val="20"/>
      </w:rPr>
      <w:fldChar w:fldCharType="begin"/>
    </w:r>
    <w:r w:rsidRPr="00252697">
      <w:rPr>
        <w:b/>
        <w:bCs/>
        <w:i/>
        <w:sz w:val="20"/>
      </w:rPr>
      <w:instrText>PAGE</w:instrText>
    </w:r>
    <w:r w:rsidRPr="00252697">
      <w:rPr>
        <w:b/>
        <w:bCs/>
        <w:i/>
        <w:sz w:val="20"/>
      </w:rPr>
      <w:fldChar w:fldCharType="separate"/>
    </w:r>
    <w:r>
      <w:rPr>
        <w:b/>
        <w:bCs/>
        <w:i/>
        <w:noProof/>
        <w:sz w:val="20"/>
      </w:rPr>
      <w:t>19</w:t>
    </w:r>
    <w:r w:rsidRPr="00252697">
      <w:rPr>
        <w:b/>
        <w:bCs/>
        <w:i/>
        <w:sz w:val="20"/>
      </w:rPr>
      <w:fldChar w:fldCharType="end"/>
    </w:r>
    <w:r w:rsidRPr="00252697">
      <w:rPr>
        <w:i/>
        <w:sz w:val="20"/>
      </w:rPr>
      <w:t xml:space="preserve"> из </w:t>
    </w:r>
    <w:r w:rsidRPr="00252697">
      <w:rPr>
        <w:b/>
        <w:bCs/>
        <w:i/>
        <w:sz w:val="20"/>
      </w:rPr>
      <w:fldChar w:fldCharType="begin"/>
    </w:r>
    <w:r w:rsidRPr="00252697">
      <w:rPr>
        <w:b/>
        <w:bCs/>
        <w:i/>
        <w:sz w:val="20"/>
      </w:rPr>
      <w:instrText>NUMPAGES</w:instrText>
    </w:r>
    <w:r w:rsidRPr="00252697">
      <w:rPr>
        <w:b/>
        <w:bCs/>
        <w:i/>
        <w:sz w:val="20"/>
      </w:rPr>
      <w:fldChar w:fldCharType="separate"/>
    </w:r>
    <w:r>
      <w:rPr>
        <w:b/>
        <w:bCs/>
        <w:i/>
        <w:noProof/>
        <w:sz w:val="20"/>
      </w:rPr>
      <w:t>19</w:t>
    </w:r>
    <w:r w:rsidRPr="00252697">
      <w:rPr>
        <w:b/>
        <w:bCs/>
        <w:i/>
        <w:sz w:val="20"/>
      </w:rPr>
      <w:fldChar w:fldCharType="end"/>
    </w:r>
  </w:p>
  <w:p w14:paraId="6B85F11B" w14:textId="77777777" w:rsidR="00982B0D" w:rsidRPr="00252697" w:rsidRDefault="00982B0D" w:rsidP="00252697">
    <w:pPr>
      <w:pStyle w:val="ConsNormal"/>
      <w:widowControl/>
      <w:ind w:firstLine="0"/>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F647F"/>
    <w:multiLevelType w:val="hybridMultilevel"/>
    <w:tmpl w:val="E48C9072"/>
    <w:lvl w:ilvl="0" w:tplc="E3C80E1E">
      <w:start w:val="1"/>
      <w:numFmt w:val="decimal"/>
      <w:lvlText w:val="%1)"/>
      <w:lvlJc w:val="left"/>
      <w:pPr>
        <w:ind w:left="1440" w:hanging="360"/>
      </w:pPr>
      <w:rPr>
        <w:rFont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42A5FF2"/>
    <w:multiLevelType w:val="hybridMultilevel"/>
    <w:tmpl w:val="1654F2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C30E18"/>
    <w:multiLevelType w:val="multilevel"/>
    <w:tmpl w:val="55F2BED6"/>
    <w:lvl w:ilvl="0">
      <w:start w:val="1"/>
      <w:numFmt w:val="decimal"/>
      <w:lvlText w:val="%1."/>
      <w:lvlJc w:val="left"/>
      <w:pPr>
        <w:ind w:left="360" w:hanging="360"/>
      </w:pPr>
      <w:rPr>
        <w:rFonts w:hint="default"/>
      </w:rPr>
    </w:lvl>
    <w:lvl w:ilvl="1">
      <w:start w:val="3"/>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3" w15:restartNumberingAfterBreak="0">
    <w:nsid w:val="0FF55B8F"/>
    <w:multiLevelType w:val="hybridMultilevel"/>
    <w:tmpl w:val="16E80776"/>
    <w:lvl w:ilvl="0" w:tplc="6988DF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8B02C7"/>
    <w:multiLevelType w:val="hybridMultilevel"/>
    <w:tmpl w:val="3AF8C8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130692"/>
    <w:multiLevelType w:val="multilevel"/>
    <w:tmpl w:val="2534B0A4"/>
    <w:lvl w:ilvl="0">
      <w:start w:val="2"/>
      <w:numFmt w:val="decimal"/>
      <w:lvlText w:val="%1."/>
      <w:lvlJc w:val="left"/>
      <w:pPr>
        <w:ind w:left="360" w:hanging="360"/>
      </w:pPr>
      <w:rPr>
        <w:rFonts w:hint="default"/>
        <w:b/>
      </w:rPr>
    </w:lvl>
    <w:lvl w:ilvl="1">
      <w:start w:val="1"/>
      <w:numFmt w:val="decimal"/>
      <w:lvlText w:val="%1.%2."/>
      <w:lvlJc w:val="left"/>
      <w:pPr>
        <w:ind w:left="1260" w:hanging="360"/>
      </w:pPr>
      <w:rPr>
        <w:rFonts w:hint="default"/>
        <w:b/>
      </w:rPr>
    </w:lvl>
    <w:lvl w:ilvl="2">
      <w:start w:val="1"/>
      <w:numFmt w:val="decimal"/>
      <w:lvlText w:val="%1.%2.%3."/>
      <w:lvlJc w:val="left"/>
      <w:pPr>
        <w:ind w:left="2520" w:hanging="720"/>
      </w:pPr>
      <w:rPr>
        <w:rFonts w:ascii="Times New Roman" w:hAnsi="Times New Roman" w:cs="Times New Roman" w:hint="default"/>
        <w:b/>
      </w:rPr>
    </w:lvl>
    <w:lvl w:ilvl="3">
      <w:start w:val="1"/>
      <w:numFmt w:val="decimal"/>
      <w:lvlText w:val="%1.%2.%3.%4."/>
      <w:lvlJc w:val="left"/>
      <w:pPr>
        <w:ind w:left="342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9000" w:hanging="1800"/>
      </w:pPr>
      <w:rPr>
        <w:rFonts w:hint="default"/>
        <w:b/>
      </w:rPr>
    </w:lvl>
  </w:abstractNum>
  <w:abstractNum w:abstractNumId="6" w15:restartNumberingAfterBreak="0">
    <w:nsid w:val="1C6A46CE"/>
    <w:multiLevelType w:val="hybridMultilevel"/>
    <w:tmpl w:val="0EA08F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1505D8"/>
    <w:multiLevelType w:val="hybridMultilevel"/>
    <w:tmpl w:val="B6BE0FA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7D32C4"/>
    <w:multiLevelType w:val="multilevel"/>
    <w:tmpl w:val="44D4FDD6"/>
    <w:lvl w:ilvl="0">
      <w:start w:val="1"/>
      <w:numFmt w:val="decimal"/>
      <w:lvlText w:val="%1."/>
      <w:lvlJc w:val="left"/>
      <w:pPr>
        <w:ind w:left="435" w:hanging="435"/>
      </w:pPr>
      <w:rPr>
        <w:rFonts w:hint="default"/>
      </w:rPr>
    </w:lvl>
    <w:lvl w:ilvl="1">
      <w:start w:val="1"/>
      <w:numFmt w:val="decimal"/>
      <w:lvlText w:val="%1.%2."/>
      <w:lvlJc w:val="left"/>
      <w:pPr>
        <w:ind w:left="1995" w:hanging="435"/>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9" w15:restartNumberingAfterBreak="0">
    <w:nsid w:val="23A11F3C"/>
    <w:multiLevelType w:val="hybridMultilevel"/>
    <w:tmpl w:val="3A9CC6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9640BD"/>
    <w:multiLevelType w:val="hybridMultilevel"/>
    <w:tmpl w:val="587E60EC"/>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5E03A22"/>
    <w:multiLevelType w:val="hybridMultilevel"/>
    <w:tmpl w:val="F23A2364"/>
    <w:lvl w:ilvl="0" w:tplc="04190017">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2" w15:restartNumberingAfterBreak="0">
    <w:nsid w:val="27DF626D"/>
    <w:multiLevelType w:val="hybridMultilevel"/>
    <w:tmpl w:val="F7D8BB54"/>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2C1E3454"/>
    <w:multiLevelType w:val="hybridMultilevel"/>
    <w:tmpl w:val="3AF8C8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4E51EB"/>
    <w:multiLevelType w:val="hybridMultilevel"/>
    <w:tmpl w:val="0E7E4934"/>
    <w:lvl w:ilvl="0" w:tplc="85326EAA">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C22DE5"/>
    <w:multiLevelType w:val="hybridMultilevel"/>
    <w:tmpl w:val="0722F0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B04631"/>
    <w:multiLevelType w:val="multilevel"/>
    <w:tmpl w:val="83CE007E"/>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5343A7"/>
    <w:multiLevelType w:val="hybridMultilevel"/>
    <w:tmpl w:val="1654F2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1D7075"/>
    <w:multiLevelType w:val="hybridMultilevel"/>
    <w:tmpl w:val="F7D8BB54"/>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41E125A8"/>
    <w:multiLevelType w:val="hybridMultilevel"/>
    <w:tmpl w:val="4774B3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83F5804"/>
    <w:multiLevelType w:val="hybridMultilevel"/>
    <w:tmpl w:val="13D64910"/>
    <w:lvl w:ilvl="0" w:tplc="45A641F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DC670F"/>
    <w:multiLevelType w:val="hybridMultilevel"/>
    <w:tmpl w:val="3AF8C8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A22AD3"/>
    <w:multiLevelType w:val="hybridMultilevel"/>
    <w:tmpl w:val="570A7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E4B4E3E"/>
    <w:multiLevelType w:val="multilevel"/>
    <w:tmpl w:val="052A5F86"/>
    <w:name w:val="AO1"/>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571"/>
        </w:tabs>
        <w:ind w:left="1571" w:hanging="720"/>
      </w:pPr>
      <w:rPr>
        <w:lang w:val="ru-RU"/>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4" w15:restartNumberingAfterBreak="0">
    <w:nsid w:val="50F87E08"/>
    <w:multiLevelType w:val="hybridMultilevel"/>
    <w:tmpl w:val="3D5A2B78"/>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51520D51"/>
    <w:multiLevelType w:val="hybridMultilevel"/>
    <w:tmpl w:val="32FC7652"/>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15:restartNumberingAfterBreak="0">
    <w:nsid w:val="5227666F"/>
    <w:multiLevelType w:val="hybridMultilevel"/>
    <w:tmpl w:val="4774B3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4673471"/>
    <w:multiLevelType w:val="hybridMultilevel"/>
    <w:tmpl w:val="1654F2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995773"/>
    <w:multiLevelType w:val="hybridMultilevel"/>
    <w:tmpl w:val="E48C9072"/>
    <w:lvl w:ilvl="0" w:tplc="E3C80E1E">
      <w:start w:val="1"/>
      <w:numFmt w:val="decimal"/>
      <w:lvlText w:val="%1)"/>
      <w:lvlJc w:val="left"/>
      <w:pPr>
        <w:ind w:left="1440" w:hanging="360"/>
      </w:pPr>
      <w:rPr>
        <w:rFont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8B02448"/>
    <w:multiLevelType w:val="hybridMultilevel"/>
    <w:tmpl w:val="395262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AB642F4"/>
    <w:multiLevelType w:val="hybridMultilevel"/>
    <w:tmpl w:val="1B56F26A"/>
    <w:lvl w:ilvl="0" w:tplc="FA226CE6">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ABE730C"/>
    <w:multiLevelType w:val="multilevel"/>
    <w:tmpl w:val="F2E6FFA2"/>
    <w:lvl w:ilvl="0">
      <w:start w:val="1"/>
      <w:numFmt w:val="decimal"/>
      <w:lvlText w:val="%1."/>
      <w:lvlJc w:val="left"/>
      <w:pPr>
        <w:ind w:left="900" w:hanging="360"/>
      </w:pPr>
      <w:rPr>
        <w:rFonts w:hint="default"/>
      </w:rPr>
    </w:lvl>
    <w:lvl w:ilvl="1">
      <w:start w:val="2"/>
      <w:numFmt w:val="decimal"/>
      <w:isLgl/>
      <w:lvlText w:val="%1.%2."/>
      <w:lvlJc w:val="left"/>
      <w:pPr>
        <w:ind w:left="1636" w:hanging="1035"/>
      </w:pPr>
      <w:rPr>
        <w:rFonts w:hint="default"/>
      </w:rPr>
    </w:lvl>
    <w:lvl w:ilvl="2">
      <w:start w:val="1"/>
      <w:numFmt w:val="decimal"/>
      <w:isLgl/>
      <w:lvlText w:val="%1.%2.%3."/>
      <w:lvlJc w:val="left"/>
      <w:pPr>
        <w:ind w:left="1697" w:hanging="1035"/>
      </w:pPr>
      <w:rPr>
        <w:rFonts w:hint="default"/>
      </w:rPr>
    </w:lvl>
    <w:lvl w:ilvl="3">
      <w:start w:val="1"/>
      <w:numFmt w:val="decimal"/>
      <w:isLgl/>
      <w:lvlText w:val="%1.%2.%3.%4."/>
      <w:lvlJc w:val="left"/>
      <w:pPr>
        <w:ind w:left="1758" w:hanging="1035"/>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925" w:hanging="1080"/>
      </w:pPr>
      <w:rPr>
        <w:rFonts w:hint="default"/>
      </w:rPr>
    </w:lvl>
    <w:lvl w:ilvl="6">
      <w:start w:val="1"/>
      <w:numFmt w:val="decimal"/>
      <w:isLgl/>
      <w:lvlText w:val="%1.%2.%3.%4.%5.%6.%7."/>
      <w:lvlJc w:val="left"/>
      <w:pPr>
        <w:ind w:left="2346" w:hanging="1440"/>
      </w:pPr>
      <w:rPr>
        <w:rFonts w:hint="default"/>
      </w:rPr>
    </w:lvl>
    <w:lvl w:ilvl="7">
      <w:start w:val="1"/>
      <w:numFmt w:val="decimal"/>
      <w:isLgl/>
      <w:lvlText w:val="%1.%2.%3.%4.%5.%6.%7.%8."/>
      <w:lvlJc w:val="left"/>
      <w:pPr>
        <w:ind w:left="2407" w:hanging="1440"/>
      </w:pPr>
      <w:rPr>
        <w:rFonts w:hint="default"/>
      </w:rPr>
    </w:lvl>
    <w:lvl w:ilvl="8">
      <w:start w:val="1"/>
      <w:numFmt w:val="decimal"/>
      <w:isLgl/>
      <w:lvlText w:val="%1.%2.%3.%4.%5.%6.%7.%8.%9."/>
      <w:lvlJc w:val="left"/>
      <w:pPr>
        <w:ind w:left="2828" w:hanging="1800"/>
      </w:pPr>
      <w:rPr>
        <w:rFonts w:hint="default"/>
      </w:rPr>
    </w:lvl>
  </w:abstractNum>
  <w:abstractNum w:abstractNumId="32" w15:restartNumberingAfterBreak="0">
    <w:nsid w:val="5B7E354F"/>
    <w:multiLevelType w:val="hybridMultilevel"/>
    <w:tmpl w:val="13D64910"/>
    <w:lvl w:ilvl="0" w:tplc="45A641F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D338D3"/>
    <w:multiLevelType w:val="hybridMultilevel"/>
    <w:tmpl w:val="8EDAA2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1C75AEA"/>
    <w:multiLevelType w:val="hybridMultilevel"/>
    <w:tmpl w:val="EED04FC2"/>
    <w:lvl w:ilvl="0" w:tplc="ACE4128C">
      <w:start w:val="1"/>
      <w:numFmt w:val="decimal"/>
      <w:suff w:val="space"/>
      <w:lvlText w:val="%1)"/>
      <w:lvlJc w:val="left"/>
      <w:pPr>
        <w:ind w:left="720"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6AEF2FC6"/>
    <w:multiLevelType w:val="multilevel"/>
    <w:tmpl w:val="0E5E7F70"/>
    <w:lvl w:ilvl="0">
      <w:start w:val="1"/>
      <w:numFmt w:val="decimal"/>
      <w:pStyle w:val="RussianHeading1Alt1"/>
      <w:lvlText w:val="%1"/>
      <w:lvlJc w:val="left"/>
      <w:pPr>
        <w:ind w:left="851" w:hanging="851"/>
      </w:pPr>
      <w:rPr>
        <w:rFonts w:hint="default"/>
        <w:b/>
        <w:i w:val="0"/>
      </w:rPr>
    </w:lvl>
    <w:lvl w:ilvl="1">
      <w:start w:val="1"/>
      <w:numFmt w:val="decimal"/>
      <w:pStyle w:val="RussianHeading2Alt2"/>
      <w:lvlText w:val="%1.%2"/>
      <w:lvlJc w:val="left"/>
      <w:pPr>
        <w:ind w:left="851" w:hanging="851"/>
      </w:pPr>
      <w:rPr>
        <w:rFonts w:hint="default"/>
        <w:b w:val="0"/>
      </w:rPr>
    </w:lvl>
    <w:lvl w:ilvl="2">
      <w:start w:val="1"/>
      <w:numFmt w:val="decimal"/>
      <w:pStyle w:val="RussianHeading3Alt3"/>
      <w:lvlText w:val="%1.%2.%3"/>
      <w:lvlJc w:val="left"/>
      <w:pPr>
        <w:ind w:left="851" w:hanging="851"/>
      </w:pPr>
      <w:rPr>
        <w:rFonts w:hint="default"/>
        <w:b w:val="0"/>
      </w:rPr>
    </w:lvl>
    <w:lvl w:ilvl="3">
      <w:start w:val="1"/>
      <w:numFmt w:val="lowerLetter"/>
      <w:pStyle w:val="RussianHeading4Alt4"/>
      <w:lvlText w:val="(%4)"/>
      <w:lvlJc w:val="left"/>
      <w:pPr>
        <w:ind w:left="851" w:hanging="851"/>
      </w:pPr>
      <w:rPr>
        <w:rFonts w:hint="default"/>
      </w:rPr>
    </w:lvl>
    <w:lvl w:ilvl="4">
      <w:start w:val="1"/>
      <w:numFmt w:val="lowerRoman"/>
      <w:pStyle w:val="RussianHeading5Alt5"/>
      <w:lvlText w:val="(%5)"/>
      <w:lvlJc w:val="left"/>
      <w:pPr>
        <w:ind w:left="1701" w:hanging="850"/>
      </w:pPr>
      <w:rPr>
        <w:rFonts w:ascii="Verdana" w:hAnsi="Verdana" w:hint="default"/>
        <w:b w:val="0"/>
        <w:bCs w:val="0"/>
        <w:i w:val="0"/>
        <w:iCs w:val="0"/>
        <w:smallCaps w:val="0"/>
        <w:strike w:val="0"/>
        <w:dstrike w:val="0"/>
        <w:noProof w:val="0"/>
        <w:vanish w:val="0"/>
        <w:color w:val="000000"/>
        <w:spacing w:val="0"/>
        <w:kern w:val="0"/>
        <w:position w:val="0"/>
        <w:sz w:val="18"/>
        <w:u w:val="none"/>
        <w:effect w:val="none"/>
        <w:vertAlign w:val="baseline"/>
        <w:em w:val="none"/>
        <w:specVanish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CC17B98"/>
    <w:multiLevelType w:val="multilevel"/>
    <w:tmpl w:val="7214CD0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7" w15:restartNumberingAfterBreak="0">
    <w:nsid w:val="6E72556A"/>
    <w:multiLevelType w:val="hybridMultilevel"/>
    <w:tmpl w:val="0534EF12"/>
    <w:lvl w:ilvl="0" w:tplc="6EBC9742">
      <w:start w:val="1"/>
      <w:numFmt w:val="bullet"/>
      <w:lvlText w:val=""/>
      <w:lvlJc w:val="left"/>
      <w:pPr>
        <w:ind w:left="6314"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705716AC"/>
    <w:multiLevelType w:val="multilevel"/>
    <w:tmpl w:val="FA1234A4"/>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39" w15:restartNumberingAfterBreak="0">
    <w:nsid w:val="71551CD1"/>
    <w:multiLevelType w:val="hybridMultilevel"/>
    <w:tmpl w:val="587E60EC"/>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1C574EB"/>
    <w:multiLevelType w:val="hybridMultilevel"/>
    <w:tmpl w:val="1654F2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8273A77"/>
    <w:multiLevelType w:val="hybridMultilevel"/>
    <w:tmpl w:val="2FE610CE"/>
    <w:lvl w:ilvl="0" w:tplc="9D08C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86D4A5B"/>
    <w:multiLevelType w:val="hybridMultilevel"/>
    <w:tmpl w:val="3AF8C8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C103B6E"/>
    <w:multiLevelType w:val="hybridMultilevel"/>
    <w:tmpl w:val="3D5A2B78"/>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D2A755A"/>
    <w:multiLevelType w:val="multilevel"/>
    <w:tmpl w:val="536CE972"/>
    <w:lvl w:ilvl="0">
      <w:start w:val="1"/>
      <w:numFmt w:val="decimal"/>
      <w:lvlText w:val="%1."/>
      <w:lvlJc w:val="left"/>
      <w:pPr>
        <w:ind w:left="540" w:hanging="540"/>
      </w:pPr>
      <w:rPr>
        <w:rFonts w:hint="default"/>
      </w:rPr>
    </w:lvl>
    <w:lvl w:ilvl="1">
      <w:start w:val="4"/>
      <w:numFmt w:val="decimal"/>
      <w:lvlText w:val="%1.%2."/>
      <w:lvlJc w:val="left"/>
      <w:pPr>
        <w:ind w:left="840" w:hanging="540"/>
      </w:pPr>
      <w:rPr>
        <w:rFonts w:hint="default"/>
      </w:rPr>
    </w:lvl>
    <w:lvl w:ilvl="2">
      <w:start w:val="2"/>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num w:numId="1">
    <w:abstractNumId w:val="31"/>
  </w:num>
  <w:num w:numId="2">
    <w:abstractNumId w:val="7"/>
  </w:num>
  <w:num w:numId="3">
    <w:abstractNumId w:val="23"/>
  </w:num>
  <w:num w:numId="4">
    <w:abstractNumId w:val="38"/>
  </w:num>
  <w:num w:numId="5">
    <w:abstractNumId w:val="5"/>
  </w:num>
  <w:num w:numId="6">
    <w:abstractNumId w:val="16"/>
  </w:num>
  <w:num w:numId="7">
    <w:abstractNumId w:val="37"/>
  </w:num>
  <w:num w:numId="8">
    <w:abstractNumId w:val="2"/>
  </w:num>
  <w:num w:numId="9">
    <w:abstractNumId w:val="44"/>
  </w:num>
  <w:num w:numId="10">
    <w:abstractNumId w:val="35"/>
  </w:num>
  <w:num w:numId="11">
    <w:abstractNumId w:val="22"/>
  </w:num>
  <w:num w:numId="12">
    <w:abstractNumId w:val="1"/>
  </w:num>
  <w:num w:numId="13">
    <w:abstractNumId w:val="29"/>
  </w:num>
  <w:num w:numId="14">
    <w:abstractNumId w:val="15"/>
  </w:num>
  <w:num w:numId="15">
    <w:abstractNumId w:val="11"/>
  </w:num>
  <w:num w:numId="16">
    <w:abstractNumId w:val="13"/>
  </w:num>
  <w:num w:numId="17">
    <w:abstractNumId w:val="42"/>
  </w:num>
  <w:num w:numId="18">
    <w:abstractNumId w:val="0"/>
  </w:num>
  <w:num w:numId="19">
    <w:abstractNumId w:val="39"/>
  </w:num>
  <w:num w:numId="20">
    <w:abstractNumId w:val="18"/>
  </w:num>
  <w:num w:numId="21">
    <w:abstractNumId w:val="43"/>
  </w:num>
  <w:num w:numId="22">
    <w:abstractNumId w:val="25"/>
  </w:num>
  <w:num w:numId="23">
    <w:abstractNumId w:val="30"/>
  </w:num>
  <w:num w:numId="24">
    <w:abstractNumId w:val="8"/>
  </w:num>
  <w:num w:numId="25">
    <w:abstractNumId w:val="9"/>
  </w:num>
  <w:num w:numId="26">
    <w:abstractNumId w:val="20"/>
  </w:num>
  <w:num w:numId="27">
    <w:abstractNumId w:val="19"/>
  </w:num>
  <w:num w:numId="28">
    <w:abstractNumId w:val="40"/>
  </w:num>
  <w:num w:numId="29">
    <w:abstractNumId w:val="32"/>
  </w:num>
  <w:num w:numId="30">
    <w:abstractNumId w:val="26"/>
  </w:num>
  <w:num w:numId="31">
    <w:abstractNumId w:val="21"/>
  </w:num>
  <w:num w:numId="32">
    <w:abstractNumId w:val="4"/>
  </w:num>
  <w:num w:numId="33">
    <w:abstractNumId w:val="28"/>
  </w:num>
  <w:num w:numId="34">
    <w:abstractNumId w:val="10"/>
  </w:num>
  <w:num w:numId="35">
    <w:abstractNumId w:val="12"/>
  </w:num>
  <w:num w:numId="36">
    <w:abstractNumId w:val="24"/>
  </w:num>
  <w:num w:numId="37">
    <w:abstractNumId w:val="17"/>
  </w:num>
  <w:num w:numId="38">
    <w:abstractNumId w:val="41"/>
  </w:num>
  <w:num w:numId="39">
    <w:abstractNumId w:val="36"/>
  </w:num>
  <w:num w:numId="40">
    <w:abstractNumId w:val="27"/>
  </w:num>
  <w:num w:numId="41">
    <w:abstractNumId w:val="6"/>
  </w:num>
  <w:num w:numId="42">
    <w:abstractNumId w:val="14"/>
  </w:num>
  <w:num w:numId="43">
    <w:abstractNumId w:val="34"/>
  </w:num>
  <w:num w:numId="44">
    <w:abstractNumId w:val="3"/>
  </w:num>
  <w:num w:numId="45">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325"/>
    <w:rsid w:val="00001BD9"/>
    <w:rsid w:val="000027ED"/>
    <w:rsid w:val="00002AD1"/>
    <w:rsid w:val="000038A2"/>
    <w:rsid w:val="00006824"/>
    <w:rsid w:val="000068E5"/>
    <w:rsid w:val="0000754A"/>
    <w:rsid w:val="00010BB0"/>
    <w:rsid w:val="00011576"/>
    <w:rsid w:val="00011A58"/>
    <w:rsid w:val="0001202D"/>
    <w:rsid w:val="00013A94"/>
    <w:rsid w:val="00015042"/>
    <w:rsid w:val="00020A92"/>
    <w:rsid w:val="00021017"/>
    <w:rsid w:val="00022C60"/>
    <w:rsid w:val="00023B42"/>
    <w:rsid w:val="00023FBD"/>
    <w:rsid w:val="0002474C"/>
    <w:rsid w:val="00024C59"/>
    <w:rsid w:val="00025B0B"/>
    <w:rsid w:val="00025EF4"/>
    <w:rsid w:val="00030198"/>
    <w:rsid w:val="0003050C"/>
    <w:rsid w:val="00030FF7"/>
    <w:rsid w:val="000315C9"/>
    <w:rsid w:val="000335FA"/>
    <w:rsid w:val="00034131"/>
    <w:rsid w:val="000357E2"/>
    <w:rsid w:val="00036101"/>
    <w:rsid w:val="00036B59"/>
    <w:rsid w:val="000415ED"/>
    <w:rsid w:val="000419F0"/>
    <w:rsid w:val="00041BE4"/>
    <w:rsid w:val="00042E93"/>
    <w:rsid w:val="00044ED0"/>
    <w:rsid w:val="00046828"/>
    <w:rsid w:val="00046B75"/>
    <w:rsid w:val="00047C94"/>
    <w:rsid w:val="0005078E"/>
    <w:rsid w:val="00050FDC"/>
    <w:rsid w:val="000510CB"/>
    <w:rsid w:val="00051952"/>
    <w:rsid w:val="00054F83"/>
    <w:rsid w:val="0005655E"/>
    <w:rsid w:val="0005681A"/>
    <w:rsid w:val="000576FD"/>
    <w:rsid w:val="00060012"/>
    <w:rsid w:val="00062937"/>
    <w:rsid w:val="000629CB"/>
    <w:rsid w:val="00064253"/>
    <w:rsid w:val="000655B1"/>
    <w:rsid w:val="00066411"/>
    <w:rsid w:val="00066544"/>
    <w:rsid w:val="00066EE8"/>
    <w:rsid w:val="00071506"/>
    <w:rsid w:val="00071687"/>
    <w:rsid w:val="00071EB1"/>
    <w:rsid w:val="00072FB8"/>
    <w:rsid w:val="000735CB"/>
    <w:rsid w:val="0007393F"/>
    <w:rsid w:val="00073C2C"/>
    <w:rsid w:val="0007583C"/>
    <w:rsid w:val="00075B39"/>
    <w:rsid w:val="00076710"/>
    <w:rsid w:val="0008012F"/>
    <w:rsid w:val="00081955"/>
    <w:rsid w:val="00083CFF"/>
    <w:rsid w:val="000853D0"/>
    <w:rsid w:val="00085761"/>
    <w:rsid w:val="00091E26"/>
    <w:rsid w:val="000924D2"/>
    <w:rsid w:val="00092956"/>
    <w:rsid w:val="00092D75"/>
    <w:rsid w:val="00095177"/>
    <w:rsid w:val="0009553C"/>
    <w:rsid w:val="00095600"/>
    <w:rsid w:val="00097474"/>
    <w:rsid w:val="00097805"/>
    <w:rsid w:val="00097A56"/>
    <w:rsid w:val="000A2763"/>
    <w:rsid w:val="000A2BFA"/>
    <w:rsid w:val="000A3167"/>
    <w:rsid w:val="000A41D7"/>
    <w:rsid w:val="000A719C"/>
    <w:rsid w:val="000A761A"/>
    <w:rsid w:val="000A7A97"/>
    <w:rsid w:val="000B0E26"/>
    <w:rsid w:val="000B1796"/>
    <w:rsid w:val="000B1DAE"/>
    <w:rsid w:val="000B3B8B"/>
    <w:rsid w:val="000B4348"/>
    <w:rsid w:val="000B55A4"/>
    <w:rsid w:val="000B62D8"/>
    <w:rsid w:val="000B7626"/>
    <w:rsid w:val="000C033A"/>
    <w:rsid w:val="000C049F"/>
    <w:rsid w:val="000C1548"/>
    <w:rsid w:val="000C163C"/>
    <w:rsid w:val="000C213F"/>
    <w:rsid w:val="000C44AC"/>
    <w:rsid w:val="000D0536"/>
    <w:rsid w:val="000D2641"/>
    <w:rsid w:val="000D28FD"/>
    <w:rsid w:val="000D2D67"/>
    <w:rsid w:val="000D2F81"/>
    <w:rsid w:val="000D3A0C"/>
    <w:rsid w:val="000D439C"/>
    <w:rsid w:val="000D499B"/>
    <w:rsid w:val="000D6413"/>
    <w:rsid w:val="000E12A6"/>
    <w:rsid w:val="000E1EAA"/>
    <w:rsid w:val="000E23E7"/>
    <w:rsid w:val="000E3B6A"/>
    <w:rsid w:val="000E4BC0"/>
    <w:rsid w:val="000E568A"/>
    <w:rsid w:val="000E7C1A"/>
    <w:rsid w:val="000F07B8"/>
    <w:rsid w:val="000F0CDA"/>
    <w:rsid w:val="000F1560"/>
    <w:rsid w:val="000F2F9D"/>
    <w:rsid w:val="000F3A5C"/>
    <w:rsid w:val="000F4E91"/>
    <w:rsid w:val="000F5041"/>
    <w:rsid w:val="000F57D5"/>
    <w:rsid w:val="000F795B"/>
    <w:rsid w:val="00101D13"/>
    <w:rsid w:val="001031BA"/>
    <w:rsid w:val="00103BB6"/>
    <w:rsid w:val="00104423"/>
    <w:rsid w:val="00104BD0"/>
    <w:rsid w:val="00105291"/>
    <w:rsid w:val="00105610"/>
    <w:rsid w:val="00106F01"/>
    <w:rsid w:val="00107AC9"/>
    <w:rsid w:val="001101B7"/>
    <w:rsid w:val="001101CB"/>
    <w:rsid w:val="00112690"/>
    <w:rsid w:val="00112E1E"/>
    <w:rsid w:val="00120243"/>
    <w:rsid w:val="00120D97"/>
    <w:rsid w:val="00120FB1"/>
    <w:rsid w:val="00121371"/>
    <w:rsid w:val="00122824"/>
    <w:rsid w:val="001230D6"/>
    <w:rsid w:val="00124E3E"/>
    <w:rsid w:val="00124F32"/>
    <w:rsid w:val="00126FBB"/>
    <w:rsid w:val="001279A2"/>
    <w:rsid w:val="0013079F"/>
    <w:rsid w:val="00130B1F"/>
    <w:rsid w:val="001327C5"/>
    <w:rsid w:val="001348DD"/>
    <w:rsid w:val="00136B49"/>
    <w:rsid w:val="00136EF2"/>
    <w:rsid w:val="00137797"/>
    <w:rsid w:val="00140B84"/>
    <w:rsid w:val="00143D18"/>
    <w:rsid w:val="00144DF8"/>
    <w:rsid w:val="00145118"/>
    <w:rsid w:val="001457CF"/>
    <w:rsid w:val="00145E58"/>
    <w:rsid w:val="0014670A"/>
    <w:rsid w:val="00146D5F"/>
    <w:rsid w:val="0014758B"/>
    <w:rsid w:val="001476D2"/>
    <w:rsid w:val="00151CD4"/>
    <w:rsid w:val="0015245D"/>
    <w:rsid w:val="00153BC0"/>
    <w:rsid w:val="00155E39"/>
    <w:rsid w:val="0015668C"/>
    <w:rsid w:val="00156826"/>
    <w:rsid w:val="00157266"/>
    <w:rsid w:val="00157E59"/>
    <w:rsid w:val="001609F1"/>
    <w:rsid w:val="00160ED0"/>
    <w:rsid w:val="00162BD5"/>
    <w:rsid w:val="00162CB9"/>
    <w:rsid w:val="001661E8"/>
    <w:rsid w:val="0016678F"/>
    <w:rsid w:val="00166F7C"/>
    <w:rsid w:val="00166FB5"/>
    <w:rsid w:val="00167704"/>
    <w:rsid w:val="001708A1"/>
    <w:rsid w:val="001715AD"/>
    <w:rsid w:val="0017247E"/>
    <w:rsid w:val="0017379E"/>
    <w:rsid w:val="00173F58"/>
    <w:rsid w:val="001749A4"/>
    <w:rsid w:val="00175CD1"/>
    <w:rsid w:val="001768B3"/>
    <w:rsid w:val="0017716A"/>
    <w:rsid w:val="001773EE"/>
    <w:rsid w:val="00177F5D"/>
    <w:rsid w:val="0018039E"/>
    <w:rsid w:val="00181235"/>
    <w:rsid w:val="001812F1"/>
    <w:rsid w:val="001830CA"/>
    <w:rsid w:val="00183F1E"/>
    <w:rsid w:val="00184189"/>
    <w:rsid w:val="001845B4"/>
    <w:rsid w:val="00184F53"/>
    <w:rsid w:val="0018513C"/>
    <w:rsid w:val="001857EB"/>
    <w:rsid w:val="00185AAD"/>
    <w:rsid w:val="00185DFA"/>
    <w:rsid w:val="001860F9"/>
    <w:rsid w:val="00186B06"/>
    <w:rsid w:val="00186F95"/>
    <w:rsid w:val="001876B6"/>
    <w:rsid w:val="0019013B"/>
    <w:rsid w:val="00190221"/>
    <w:rsid w:val="001907CC"/>
    <w:rsid w:val="00190DDB"/>
    <w:rsid w:val="0019108A"/>
    <w:rsid w:val="001911EB"/>
    <w:rsid w:val="001934D4"/>
    <w:rsid w:val="001939AF"/>
    <w:rsid w:val="00193ABC"/>
    <w:rsid w:val="00194023"/>
    <w:rsid w:val="00194ABE"/>
    <w:rsid w:val="001A0CB7"/>
    <w:rsid w:val="001A0EFA"/>
    <w:rsid w:val="001A2CAE"/>
    <w:rsid w:val="001A2D68"/>
    <w:rsid w:val="001A30C6"/>
    <w:rsid w:val="001A47D9"/>
    <w:rsid w:val="001A62AD"/>
    <w:rsid w:val="001B114A"/>
    <w:rsid w:val="001B212D"/>
    <w:rsid w:val="001B3040"/>
    <w:rsid w:val="001B34F9"/>
    <w:rsid w:val="001B51CB"/>
    <w:rsid w:val="001B53A5"/>
    <w:rsid w:val="001B61EA"/>
    <w:rsid w:val="001C0066"/>
    <w:rsid w:val="001C0BFB"/>
    <w:rsid w:val="001C13B1"/>
    <w:rsid w:val="001C13E8"/>
    <w:rsid w:val="001C2DF0"/>
    <w:rsid w:val="001C451F"/>
    <w:rsid w:val="001C4D60"/>
    <w:rsid w:val="001C537B"/>
    <w:rsid w:val="001C53B7"/>
    <w:rsid w:val="001C5749"/>
    <w:rsid w:val="001C61B1"/>
    <w:rsid w:val="001C6539"/>
    <w:rsid w:val="001C6678"/>
    <w:rsid w:val="001C764A"/>
    <w:rsid w:val="001D00DD"/>
    <w:rsid w:val="001D35C2"/>
    <w:rsid w:val="001D598D"/>
    <w:rsid w:val="001D5CD1"/>
    <w:rsid w:val="001D69CF"/>
    <w:rsid w:val="001D6EF1"/>
    <w:rsid w:val="001D72EB"/>
    <w:rsid w:val="001D7BD1"/>
    <w:rsid w:val="001E019A"/>
    <w:rsid w:val="001E0E3E"/>
    <w:rsid w:val="001E1452"/>
    <w:rsid w:val="001E18B9"/>
    <w:rsid w:val="001E356D"/>
    <w:rsid w:val="001E37B2"/>
    <w:rsid w:val="001E59CD"/>
    <w:rsid w:val="001E6C45"/>
    <w:rsid w:val="001F32B6"/>
    <w:rsid w:val="001F4F72"/>
    <w:rsid w:val="001F50BB"/>
    <w:rsid w:val="001F5D79"/>
    <w:rsid w:val="001F626A"/>
    <w:rsid w:val="001F73A4"/>
    <w:rsid w:val="001F7981"/>
    <w:rsid w:val="001F7998"/>
    <w:rsid w:val="001F7A56"/>
    <w:rsid w:val="00200834"/>
    <w:rsid w:val="0020105B"/>
    <w:rsid w:val="00202CD5"/>
    <w:rsid w:val="0020448F"/>
    <w:rsid w:val="002046D9"/>
    <w:rsid w:val="00205368"/>
    <w:rsid w:val="00205733"/>
    <w:rsid w:val="00205B32"/>
    <w:rsid w:val="002069A0"/>
    <w:rsid w:val="0021023E"/>
    <w:rsid w:val="0021033B"/>
    <w:rsid w:val="00210A7B"/>
    <w:rsid w:val="00211AFB"/>
    <w:rsid w:val="00211C24"/>
    <w:rsid w:val="002133A5"/>
    <w:rsid w:val="00213C46"/>
    <w:rsid w:val="0021443D"/>
    <w:rsid w:val="00214ADD"/>
    <w:rsid w:val="002154D0"/>
    <w:rsid w:val="00221A5F"/>
    <w:rsid w:val="00222186"/>
    <w:rsid w:val="002227A6"/>
    <w:rsid w:val="00222914"/>
    <w:rsid w:val="0022607E"/>
    <w:rsid w:val="00227EF2"/>
    <w:rsid w:val="00230658"/>
    <w:rsid w:val="00230C53"/>
    <w:rsid w:val="002315AF"/>
    <w:rsid w:val="00233D83"/>
    <w:rsid w:val="00236406"/>
    <w:rsid w:val="00236679"/>
    <w:rsid w:val="00240574"/>
    <w:rsid w:val="00240761"/>
    <w:rsid w:val="00240B21"/>
    <w:rsid w:val="0024140D"/>
    <w:rsid w:val="00241939"/>
    <w:rsid w:val="002420D3"/>
    <w:rsid w:val="00242B29"/>
    <w:rsid w:val="00242E2E"/>
    <w:rsid w:val="002436EC"/>
    <w:rsid w:val="00244FE6"/>
    <w:rsid w:val="00245B19"/>
    <w:rsid w:val="0024654E"/>
    <w:rsid w:val="002468FE"/>
    <w:rsid w:val="00246A4D"/>
    <w:rsid w:val="00246EC2"/>
    <w:rsid w:val="002513B1"/>
    <w:rsid w:val="00251C35"/>
    <w:rsid w:val="00252254"/>
    <w:rsid w:val="00252697"/>
    <w:rsid w:val="002549B1"/>
    <w:rsid w:val="00255151"/>
    <w:rsid w:val="0025568B"/>
    <w:rsid w:val="0025571A"/>
    <w:rsid w:val="0025588D"/>
    <w:rsid w:val="00263883"/>
    <w:rsid w:val="002645D5"/>
    <w:rsid w:val="00264F98"/>
    <w:rsid w:val="00265246"/>
    <w:rsid w:val="002654D7"/>
    <w:rsid w:val="002668DC"/>
    <w:rsid w:val="00266B22"/>
    <w:rsid w:val="00266B8B"/>
    <w:rsid w:val="00267F97"/>
    <w:rsid w:val="002729D2"/>
    <w:rsid w:val="00272B46"/>
    <w:rsid w:val="00273B01"/>
    <w:rsid w:val="00274123"/>
    <w:rsid w:val="002745AD"/>
    <w:rsid w:val="00274A31"/>
    <w:rsid w:val="00274CB3"/>
    <w:rsid w:val="00275CCA"/>
    <w:rsid w:val="00282B0A"/>
    <w:rsid w:val="00283A4B"/>
    <w:rsid w:val="00284169"/>
    <w:rsid w:val="00284BB2"/>
    <w:rsid w:val="00284C78"/>
    <w:rsid w:val="00285BD3"/>
    <w:rsid w:val="00285E2B"/>
    <w:rsid w:val="00286A37"/>
    <w:rsid w:val="00286CA1"/>
    <w:rsid w:val="00286D3B"/>
    <w:rsid w:val="002906C3"/>
    <w:rsid w:val="00291322"/>
    <w:rsid w:val="002921B4"/>
    <w:rsid w:val="00292488"/>
    <w:rsid w:val="00292D2B"/>
    <w:rsid w:val="0029365D"/>
    <w:rsid w:val="00293B2A"/>
    <w:rsid w:val="00295800"/>
    <w:rsid w:val="00295877"/>
    <w:rsid w:val="0029603B"/>
    <w:rsid w:val="002A04C8"/>
    <w:rsid w:val="002A0D2B"/>
    <w:rsid w:val="002A1544"/>
    <w:rsid w:val="002A1DE2"/>
    <w:rsid w:val="002A206B"/>
    <w:rsid w:val="002A2404"/>
    <w:rsid w:val="002A3943"/>
    <w:rsid w:val="002A40AB"/>
    <w:rsid w:val="002A4291"/>
    <w:rsid w:val="002A5147"/>
    <w:rsid w:val="002A54FE"/>
    <w:rsid w:val="002A5DEA"/>
    <w:rsid w:val="002A685D"/>
    <w:rsid w:val="002A7415"/>
    <w:rsid w:val="002A7DF5"/>
    <w:rsid w:val="002B144F"/>
    <w:rsid w:val="002B23A4"/>
    <w:rsid w:val="002B23FD"/>
    <w:rsid w:val="002B2AC4"/>
    <w:rsid w:val="002B2C05"/>
    <w:rsid w:val="002B34C6"/>
    <w:rsid w:val="002B3AB7"/>
    <w:rsid w:val="002B47D6"/>
    <w:rsid w:val="002B5639"/>
    <w:rsid w:val="002B59D6"/>
    <w:rsid w:val="002B67E8"/>
    <w:rsid w:val="002B6F8E"/>
    <w:rsid w:val="002C2641"/>
    <w:rsid w:val="002C2F4F"/>
    <w:rsid w:val="002C2FAA"/>
    <w:rsid w:val="002C399B"/>
    <w:rsid w:val="002C3C11"/>
    <w:rsid w:val="002C42DE"/>
    <w:rsid w:val="002C5467"/>
    <w:rsid w:val="002C583C"/>
    <w:rsid w:val="002C58DC"/>
    <w:rsid w:val="002C6181"/>
    <w:rsid w:val="002C7AED"/>
    <w:rsid w:val="002C7D08"/>
    <w:rsid w:val="002D3053"/>
    <w:rsid w:val="002D3D45"/>
    <w:rsid w:val="002D434A"/>
    <w:rsid w:val="002D476E"/>
    <w:rsid w:val="002D49FE"/>
    <w:rsid w:val="002D5E14"/>
    <w:rsid w:val="002D695A"/>
    <w:rsid w:val="002D6DDF"/>
    <w:rsid w:val="002D7EBA"/>
    <w:rsid w:val="002E0C04"/>
    <w:rsid w:val="002E1493"/>
    <w:rsid w:val="002E1631"/>
    <w:rsid w:val="002E1A74"/>
    <w:rsid w:val="002E405D"/>
    <w:rsid w:val="002E419B"/>
    <w:rsid w:val="002E54B0"/>
    <w:rsid w:val="002E607C"/>
    <w:rsid w:val="002E7786"/>
    <w:rsid w:val="002E79BB"/>
    <w:rsid w:val="002F003F"/>
    <w:rsid w:val="002F0382"/>
    <w:rsid w:val="002F11B5"/>
    <w:rsid w:val="002F1DB8"/>
    <w:rsid w:val="002F1E6E"/>
    <w:rsid w:val="002F2A48"/>
    <w:rsid w:val="002F37B3"/>
    <w:rsid w:val="002F3BC6"/>
    <w:rsid w:val="002F3CCD"/>
    <w:rsid w:val="002F4A20"/>
    <w:rsid w:val="002F53EA"/>
    <w:rsid w:val="002F55AF"/>
    <w:rsid w:val="002F599A"/>
    <w:rsid w:val="002F5A21"/>
    <w:rsid w:val="002F5DA1"/>
    <w:rsid w:val="002F5EFB"/>
    <w:rsid w:val="002F6002"/>
    <w:rsid w:val="002F6643"/>
    <w:rsid w:val="002F66E8"/>
    <w:rsid w:val="002F6F06"/>
    <w:rsid w:val="002F7090"/>
    <w:rsid w:val="002F72AD"/>
    <w:rsid w:val="002F7352"/>
    <w:rsid w:val="002F79D5"/>
    <w:rsid w:val="003004C2"/>
    <w:rsid w:val="00300E43"/>
    <w:rsid w:val="00301394"/>
    <w:rsid w:val="0030149D"/>
    <w:rsid w:val="00302B99"/>
    <w:rsid w:val="00304335"/>
    <w:rsid w:val="00304A5E"/>
    <w:rsid w:val="00304C92"/>
    <w:rsid w:val="0030531A"/>
    <w:rsid w:val="00306CB0"/>
    <w:rsid w:val="00307DC0"/>
    <w:rsid w:val="00310F8E"/>
    <w:rsid w:val="00311150"/>
    <w:rsid w:val="003112E3"/>
    <w:rsid w:val="0031146A"/>
    <w:rsid w:val="003115AC"/>
    <w:rsid w:val="00311943"/>
    <w:rsid w:val="003121D0"/>
    <w:rsid w:val="00313661"/>
    <w:rsid w:val="003144A3"/>
    <w:rsid w:val="00315223"/>
    <w:rsid w:val="00315D37"/>
    <w:rsid w:val="003165CB"/>
    <w:rsid w:val="00316644"/>
    <w:rsid w:val="00316B1C"/>
    <w:rsid w:val="00322752"/>
    <w:rsid w:val="00325028"/>
    <w:rsid w:val="003266D5"/>
    <w:rsid w:val="0032701C"/>
    <w:rsid w:val="003279DE"/>
    <w:rsid w:val="00330616"/>
    <w:rsid w:val="00330906"/>
    <w:rsid w:val="003318AE"/>
    <w:rsid w:val="00331A03"/>
    <w:rsid w:val="00331AAB"/>
    <w:rsid w:val="00331AD0"/>
    <w:rsid w:val="003321C7"/>
    <w:rsid w:val="003325EC"/>
    <w:rsid w:val="003327F5"/>
    <w:rsid w:val="0033353B"/>
    <w:rsid w:val="00333680"/>
    <w:rsid w:val="00333C72"/>
    <w:rsid w:val="00334D80"/>
    <w:rsid w:val="00335AB2"/>
    <w:rsid w:val="003364BC"/>
    <w:rsid w:val="003402F0"/>
    <w:rsid w:val="003404AE"/>
    <w:rsid w:val="00340921"/>
    <w:rsid w:val="003413B3"/>
    <w:rsid w:val="003445B9"/>
    <w:rsid w:val="00345540"/>
    <w:rsid w:val="003464E7"/>
    <w:rsid w:val="00346647"/>
    <w:rsid w:val="003469D9"/>
    <w:rsid w:val="00346A27"/>
    <w:rsid w:val="00347040"/>
    <w:rsid w:val="003475BC"/>
    <w:rsid w:val="0035082C"/>
    <w:rsid w:val="00350F6A"/>
    <w:rsid w:val="0035153F"/>
    <w:rsid w:val="00351C7A"/>
    <w:rsid w:val="003524F0"/>
    <w:rsid w:val="00353489"/>
    <w:rsid w:val="00354F3B"/>
    <w:rsid w:val="003557DD"/>
    <w:rsid w:val="00355D5E"/>
    <w:rsid w:val="003573BC"/>
    <w:rsid w:val="00360E64"/>
    <w:rsid w:val="003617F1"/>
    <w:rsid w:val="00363E46"/>
    <w:rsid w:val="00365C3B"/>
    <w:rsid w:val="003667ED"/>
    <w:rsid w:val="003724A1"/>
    <w:rsid w:val="003736F5"/>
    <w:rsid w:val="003738D3"/>
    <w:rsid w:val="00375B3A"/>
    <w:rsid w:val="00375C06"/>
    <w:rsid w:val="0038031E"/>
    <w:rsid w:val="003803D1"/>
    <w:rsid w:val="00382677"/>
    <w:rsid w:val="00383640"/>
    <w:rsid w:val="003840A2"/>
    <w:rsid w:val="00386477"/>
    <w:rsid w:val="003902E7"/>
    <w:rsid w:val="00391DFC"/>
    <w:rsid w:val="00392263"/>
    <w:rsid w:val="00392A8C"/>
    <w:rsid w:val="00394979"/>
    <w:rsid w:val="00395D5E"/>
    <w:rsid w:val="00396227"/>
    <w:rsid w:val="003962AD"/>
    <w:rsid w:val="003A12A9"/>
    <w:rsid w:val="003A165C"/>
    <w:rsid w:val="003A2339"/>
    <w:rsid w:val="003A2F26"/>
    <w:rsid w:val="003A33CB"/>
    <w:rsid w:val="003A3867"/>
    <w:rsid w:val="003A3EE5"/>
    <w:rsid w:val="003A401C"/>
    <w:rsid w:val="003A42F5"/>
    <w:rsid w:val="003A437B"/>
    <w:rsid w:val="003A44EE"/>
    <w:rsid w:val="003A5FB6"/>
    <w:rsid w:val="003A6288"/>
    <w:rsid w:val="003A75B1"/>
    <w:rsid w:val="003B01BB"/>
    <w:rsid w:val="003B0AFF"/>
    <w:rsid w:val="003B3526"/>
    <w:rsid w:val="003B4520"/>
    <w:rsid w:val="003B47D3"/>
    <w:rsid w:val="003C1974"/>
    <w:rsid w:val="003C2EAA"/>
    <w:rsid w:val="003C3D5C"/>
    <w:rsid w:val="003C453A"/>
    <w:rsid w:val="003C45FD"/>
    <w:rsid w:val="003C4E73"/>
    <w:rsid w:val="003C6203"/>
    <w:rsid w:val="003C67CC"/>
    <w:rsid w:val="003C6D45"/>
    <w:rsid w:val="003C7955"/>
    <w:rsid w:val="003C7E30"/>
    <w:rsid w:val="003D1798"/>
    <w:rsid w:val="003D1B13"/>
    <w:rsid w:val="003D2B19"/>
    <w:rsid w:val="003D2EC7"/>
    <w:rsid w:val="003E1639"/>
    <w:rsid w:val="003E2220"/>
    <w:rsid w:val="003E287B"/>
    <w:rsid w:val="003E2E78"/>
    <w:rsid w:val="003E3FA2"/>
    <w:rsid w:val="003E5406"/>
    <w:rsid w:val="003E5CEC"/>
    <w:rsid w:val="003E6C7D"/>
    <w:rsid w:val="003E6D85"/>
    <w:rsid w:val="003E73E6"/>
    <w:rsid w:val="003E779E"/>
    <w:rsid w:val="003F195C"/>
    <w:rsid w:val="003F1D8E"/>
    <w:rsid w:val="003F22BD"/>
    <w:rsid w:val="003F3466"/>
    <w:rsid w:val="003F364F"/>
    <w:rsid w:val="003F3A95"/>
    <w:rsid w:val="003F4B0F"/>
    <w:rsid w:val="003F5368"/>
    <w:rsid w:val="003F59FD"/>
    <w:rsid w:val="003F6FB2"/>
    <w:rsid w:val="003F73E2"/>
    <w:rsid w:val="004003DD"/>
    <w:rsid w:val="0040075D"/>
    <w:rsid w:val="0040135F"/>
    <w:rsid w:val="00403BE5"/>
    <w:rsid w:val="00404912"/>
    <w:rsid w:val="00405258"/>
    <w:rsid w:val="00406463"/>
    <w:rsid w:val="00406FF6"/>
    <w:rsid w:val="0040700B"/>
    <w:rsid w:val="00407F4C"/>
    <w:rsid w:val="00410782"/>
    <w:rsid w:val="00411792"/>
    <w:rsid w:val="00412677"/>
    <w:rsid w:val="00412689"/>
    <w:rsid w:val="004126DE"/>
    <w:rsid w:val="00412CB4"/>
    <w:rsid w:val="00414C98"/>
    <w:rsid w:val="00414F23"/>
    <w:rsid w:val="00416109"/>
    <w:rsid w:val="00420136"/>
    <w:rsid w:val="0042033B"/>
    <w:rsid w:val="00423270"/>
    <w:rsid w:val="004234DE"/>
    <w:rsid w:val="00424840"/>
    <w:rsid w:val="00424C4B"/>
    <w:rsid w:val="00430B1F"/>
    <w:rsid w:val="00430DDC"/>
    <w:rsid w:val="00431550"/>
    <w:rsid w:val="004317B3"/>
    <w:rsid w:val="004331BE"/>
    <w:rsid w:val="004334D1"/>
    <w:rsid w:val="00433D54"/>
    <w:rsid w:val="00434265"/>
    <w:rsid w:val="00434C39"/>
    <w:rsid w:val="00434D35"/>
    <w:rsid w:val="00435628"/>
    <w:rsid w:val="004371DC"/>
    <w:rsid w:val="00443CAE"/>
    <w:rsid w:val="00443E16"/>
    <w:rsid w:val="0044638C"/>
    <w:rsid w:val="00446FF1"/>
    <w:rsid w:val="00447995"/>
    <w:rsid w:val="00447B5C"/>
    <w:rsid w:val="00447F45"/>
    <w:rsid w:val="00450277"/>
    <w:rsid w:val="00451D24"/>
    <w:rsid w:val="00452002"/>
    <w:rsid w:val="00453092"/>
    <w:rsid w:val="00455576"/>
    <w:rsid w:val="004605FD"/>
    <w:rsid w:val="0046259B"/>
    <w:rsid w:val="004626F5"/>
    <w:rsid w:val="004627E8"/>
    <w:rsid w:val="00464DE5"/>
    <w:rsid w:val="00465924"/>
    <w:rsid w:val="00465A1C"/>
    <w:rsid w:val="00465C96"/>
    <w:rsid w:val="0046650B"/>
    <w:rsid w:val="00467666"/>
    <w:rsid w:val="0046779C"/>
    <w:rsid w:val="0047072F"/>
    <w:rsid w:val="004726C3"/>
    <w:rsid w:val="004734FA"/>
    <w:rsid w:val="0047375F"/>
    <w:rsid w:val="00474BAA"/>
    <w:rsid w:val="00475F76"/>
    <w:rsid w:val="004763E6"/>
    <w:rsid w:val="0047705B"/>
    <w:rsid w:val="00477509"/>
    <w:rsid w:val="0048075F"/>
    <w:rsid w:val="004812EB"/>
    <w:rsid w:val="00481910"/>
    <w:rsid w:val="00482748"/>
    <w:rsid w:val="00482863"/>
    <w:rsid w:val="004835F9"/>
    <w:rsid w:val="00483EED"/>
    <w:rsid w:val="00483F09"/>
    <w:rsid w:val="004868BD"/>
    <w:rsid w:val="004876CB"/>
    <w:rsid w:val="00490018"/>
    <w:rsid w:val="004907A0"/>
    <w:rsid w:val="0049196D"/>
    <w:rsid w:val="004919B8"/>
    <w:rsid w:val="004919DD"/>
    <w:rsid w:val="004940DF"/>
    <w:rsid w:val="00494876"/>
    <w:rsid w:val="00495666"/>
    <w:rsid w:val="00496460"/>
    <w:rsid w:val="00496A4F"/>
    <w:rsid w:val="00497365"/>
    <w:rsid w:val="004A082F"/>
    <w:rsid w:val="004A2704"/>
    <w:rsid w:val="004A2C67"/>
    <w:rsid w:val="004A36D8"/>
    <w:rsid w:val="004A49E3"/>
    <w:rsid w:val="004A4B4A"/>
    <w:rsid w:val="004A4E7E"/>
    <w:rsid w:val="004A55AC"/>
    <w:rsid w:val="004A5C52"/>
    <w:rsid w:val="004A5EAD"/>
    <w:rsid w:val="004A6694"/>
    <w:rsid w:val="004A6E76"/>
    <w:rsid w:val="004A73D8"/>
    <w:rsid w:val="004B00B0"/>
    <w:rsid w:val="004B1BF1"/>
    <w:rsid w:val="004B37AC"/>
    <w:rsid w:val="004B4092"/>
    <w:rsid w:val="004B42A9"/>
    <w:rsid w:val="004B5EB6"/>
    <w:rsid w:val="004B6417"/>
    <w:rsid w:val="004B6F58"/>
    <w:rsid w:val="004B7E30"/>
    <w:rsid w:val="004C00C7"/>
    <w:rsid w:val="004C056A"/>
    <w:rsid w:val="004C0CC0"/>
    <w:rsid w:val="004C14C4"/>
    <w:rsid w:val="004C15CF"/>
    <w:rsid w:val="004C1801"/>
    <w:rsid w:val="004C51BC"/>
    <w:rsid w:val="004C53BA"/>
    <w:rsid w:val="004C60DE"/>
    <w:rsid w:val="004C711B"/>
    <w:rsid w:val="004C7955"/>
    <w:rsid w:val="004C7CBF"/>
    <w:rsid w:val="004D1864"/>
    <w:rsid w:val="004D2E8C"/>
    <w:rsid w:val="004D447C"/>
    <w:rsid w:val="004D468A"/>
    <w:rsid w:val="004D49FD"/>
    <w:rsid w:val="004D5AF2"/>
    <w:rsid w:val="004D5DEA"/>
    <w:rsid w:val="004D5F5F"/>
    <w:rsid w:val="004D6404"/>
    <w:rsid w:val="004D6665"/>
    <w:rsid w:val="004D68E0"/>
    <w:rsid w:val="004D6B4E"/>
    <w:rsid w:val="004D7A5D"/>
    <w:rsid w:val="004D7D8B"/>
    <w:rsid w:val="004D7F9C"/>
    <w:rsid w:val="004E1160"/>
    <w:rsid w:val="004E2E69"/>
    <w:rsid w:val="004E3EE1"/>
    <w:rsid w:val="004E418E"/>
    <w:rsid w:val="004E4469"/>
    <w:rsid w:val="004E74E7"/>
    <w:rsid w:val="004E7D69"/>
    <w:rsid w:val="004F0157"/>
    <w:rsid w:val="004F1A2E"/>
    <w:rsid w:val="004F1FD9"/>
    <w:rsid w:val="004F3FF5"/>
    <w:rsid w:val="004F43E1"/>
    <w:rsid w:val="004F46D9"/>
    <w:rsid w:val="004F55DE"/>
    <w:rsid w:val="004F64B7"/>
    <w:rsid w:val="0050020D"/>
    <w:rsid w:val="005016DA"/>
    <w:rsid w:val="005035CF"/>
    <w:rsid w:val="00503A4B"/>
    <w:rsid w:val="00504894"/>
    <w:rsid w:val="005057D2"/>
    <w:rsid w:val="005068C7"/>
    <w:rsid w:val="00506E2F"/>
    <w:rsid w:val="005071ED"/>
    <w:rsid w:val="00507EAB"/>
    <w:rsid w:val="0051078B"/>
    <w:rsid w:val="00510A73"/>
    <w:rsid w:val="00511B08"/>
    <w:rsid w:val="00511B1E"/>
    <w:rsid w:val="00511BF8"/>
    <w:rsid w:val="00512912"/>
    <w:rsid w:val="00512CA6"/>
    <w:rsid w:val="00513313"/>
    <w:rsid w:val="00513388"/>
    <w:rsid w:val="005163FF"/>
    <w:rsid w:val="00516E7F"/>
    <w:rsid w:val="0052253F"/>
    <w:rsid w:val="005228C4"/>
    <w:rsid w:val="00523F60"/>
    <w:rsid w:val="005265E8"/>
    <w:rsid w:val="0052673E"/>
    <w:rsid w:val="0052685F"/>
    <w:rsid w:val="00527267"/>
    <w:rsid w:val="005303E8"/>
    <w:rsid w:val="005305C8"/>
    <w:rsid w:val="00531DA8"/>
    <w:rsid w:val="005340C7"/>
    <w:rsid w:val="00534D1D"/>
    <w:rsid w:val="00535B2E"/>
    <w:rsid w:val="005361B7"/>
    <w:rsid w:val="005362A6"/>
    <w:rsid w:val="00537093"/>
    <w:rsid w:val="00540149"/>
    <w:rsid w:val="005406B5"/>
    <w:rsid w:val="00541B37"/>
    <w:rsid w:val="00542113"/>
    <w:rsid w:val="005427D8"/>
    <w:rsid w:val="00542CE7"/>
    <w:rsid w:val="00542EC9"/>
    <w:rsid w:val="00542FAB"/>
    <w:rsid w:val="00544E20"/>
    <w:rsid w:val="0054554C"/>
    <w:rsid w:val="005460C2"/>
    <w:rsid w:val="005467DE"/>
    <w:rsid w:val="00546A11"/>
    <w:rsid w:val="00547A18"/>
    <w:rsid w:val="00547AA2"/>
    <w:rsid w:val="00551423"/>
    <w:rsid w:val="0055237A"/>
    <w:rsid w:val="005528CB"/>
    <w:rsid w:val="00553202"/>
    <w:rsid w:val="00553EBF"/>
    <w:rsid w:val="00554CF5"/>
    <w:rsid w:val="00556AB9"/>
    <w:rsid w:val="0055747B"/>
    <w:rsid w:val="005576F6"/>
    <w:rsid w:val="00562E87"/>
    <w:rsid w:val="00563803"/>
    <w:rsid w:val="00564E8E"/>
    <w:rsid w:val="0056582F"/>
    <w:rsid w:val="005658D6"/>
    <w:rsid w:val="00565A7A"/>
    <w:rsid w:val="00566492"/>
    <w:rsid w:val="0056720A"/>
    <w:rsid w:val="005703AA"/>
    <w:rsid w:val="005705C0"/>
    <w:rsid w:val="00570A0D"/>
    <w:rsid w:val="00571967"/>
    <w:rsid w:val="005720D6"/>
    <w:rsid w:val="005731E6"/>
    <w:rsid w:val="005743D1"/>
    <w:rsid w:val="005762FF"/>
    <w:rsid w:val="00576A99"/>
    <w:rsid w:val="005771C6"/>
    <w:rsid w:val="00577E8F"/>
    <w:rsid w:val="005803C8"/>
    <w:rsid w:val="005811FE"/>
    <w:rsid w:val="00581B08"/>
    <w:rsid w:val="00583D83"/>
    <w:rsid w:val="005842D8"/>
    <w:rsid w:val="00585903"/>
    <w:rsid w:val="00586D72"/>
    <w:rsid w:val="00587311"/>
    <w:rsid w:val="005876D1"/>
    <w:rsid w:val="00590D36"/>
    <w:rsid w:val="00591132"/>
    <w:rsid w:val="0059355C"/>
    <w:rsid w:val="00594F7D"/>
    <w:rsid w:val="00595A20"/>
    <w:rsid w:val="00597DAA"/>
    <w:rsid w:val="005A027D"/>
    <w:rsid w:val="005A0BD2"/>
    <w:rsid w:val="005A0C7D"/>
    <w:rsid w:val="005A1A63"/>
    <w:rsid w:val="005A3A79"/>
    <w:rsid w:val="005A3B44"/>
    <w:rsid w:val="005A3B79"/>
    <w:rsid w:val="005A420B"/>
    <w:rsid w:val="005A4AE2"/>
    <w:rsid w:val="005A5B86"/>
    <w:rsid w:val="005A7FB1"/>
    <w:rsid w:val="005B04A1"/>
    <w:rsid w:val="005B1C28"/>
    <w:rsid w:val="005B38A9"/>
    <w:rsid w:val="005B450C"/>
    <w:rsid w:val="005B5844"/>
    <w:rsid w:val="005B6CD7"/>
    <w:rsid w:val="005B72B3"/>
    <w:rsid w:val="005B734E"/>
    <w:rsid w:val="005B7942"/>
    <w:rsid w:val="005B7C45"/>
    <w:rsid w:val="005B7FDF"/>
    <w:rsid w:val="005C08BB"/>
    <w:rsid w:val="005C1B08"/>
    <w:rsid w:val="005C21E4"/>
    <w:rsid w:val="005C33AA"/>
    <w:rsid w:val="005C3625"/>
    <w:rsid w:val="005C36D4"/>
    <w:rsid w:val="005C371F"/>
    <w:rsid w:val="005C5075"/>
    <w:rsid w:val="005C59FE"/>
    <w:rsid w:val="005C6158"/>
    <w:rsid w:val="005C6448"/>
    <w:rsid w:val="005C7B90"/>
    <w:rsid w:val="005D084A"/>
    <w:rsid w:val="005D092D"/>
    <w:rsid w:val="005D0AD3"/>
    <w:rsid w:val="005D1C32"/>
    <w:rsid w:val="005D2090"/>
    <w:rsid w:val="005D2DAD"/>
    <w:rsid w:val="005D2DD0"/>
    <w:rsid w:val="005D354F"/>
    <w:rsid w:val="005D583E"/>
    <w:rsid w:val="005D592A"/>
    <w:rsid w:val="005D6924"/>
    <w:rsid w:val="005D782A"/>
    <w:rsid w:val="005E11EC"/>
    <w:rsid w:val="005E146A"/>
    <w:rsid w:val="005E1503"/>
    <w:rsid w:val="005E4239"/>
    <w:rsid w:val="005E5097"/>
    <w:rsid w:val="005E52E1"/>
    <w:rsid w:val="005E53F8"/>
    <w:rsid w:val="005E5B0E"/>
    <w:rsid w:val="005E637D"/>
    <w:rsid w:val="005E64D0"/>
    <w:rsid w:val="005E7CFB"/>
    <w:rsid w:val="005F0908"/>
    <w:rsid w:val="005F1D43"/>
    <w:rsid w:val="005F2D05"/>
    <w:rsid w:val="005F33B7"/>
    <w:rsid w:val="005F4280"/>
    <w:rsid w:val="005F5C36"/>
    <w:rsid w:val="005F68D9"/>
    <w:rsid w:val="005F6C21"/>
    <w:rsid w:val="005F7701"/>
    <w:rsid w:val="005F7735"/>
    <w:rsid w:val="00600571"/>
    <w:rsid w:val="00602C89"/>
    <w:rsid w:val="00605A2B"/>
    <w:rsid w:val="00616C57"/>
    <w:rsid w:val="00616E74"/>
    <w:rsid w:val="006170B2"/>
    <w:rsid w:val="00620623"/>
    <w:rsid w:val="006214F8"/>
    <w:rsid w:val="0062173E"/>
    <w:rsid w:val="00621C10"/>
    <w:rsid w:val="006229E0"/>
    <w:rsid w:val="006245AE"/>
    <w:rsid w:val="00624641"/>
    <w:rsid w:val="00626A8D"/>
    <w:rsid w:val="00626B36"/>
    <w:rsid w:val="00630A53"/>
    <w:rsid w:val="00632F18"/>
    <w:rsid w:val="00633D91"/>
    <w:rsid w:val="00634199"/>
    <w:rsid w:val="006341E9"/>
    <w:rsid w:val="0063434A"/>
    <w:rsid w:val="00634853"/>
    <w:rsid w:val="00636A9B"/>
    <w:rsid w:val="0063746B"/>
    <w:rsid w:val="00637658"/>
    <w:rsid w:val="00641C89"/>
    <w:rsid w:val="006420A7"/>
    <w:rsid w:val="00642B96"/>
    <w:rsid w:val="006440D5"/>
    <w:rsid w:val="006440EF"/>
    <w:rsid w:val="00645355"/>
    <w:rsid w:val="006476C3"/>
    <w:rsid w:val="0064773C"/>
    <w:rsid w:val="00651179"/>
    <w:rsid w:val="00651BC3"/>
    <w:rsid w:val="00651EA7"/>
    <w:rsid w:val="0065200A"/>
    <w:rsid w:val="00652B18"/>
    <w:rsid w:val="00652E7D"/>
    <w:rsid w:val="00653321"/>
    <w:rsid w:val="006546A0"/>
    <w:rsid w:val="00655629"/>
    <w:rsid w:val="00656057"/>
    <w:rsid w:val="00657C89"/>
    <w:rsid w:val="00660AE1"/>
    <w:rsid w:val="00660D8B"/>
    <w:rsid w:val="006612C6"/>
    <w:rsid w:val="006614F7"/>
    <w:rsid w:val="00663090"/>
    <w:rsid w:val="00665B1B"/>
    <w:rsid w:val="006660D0"/>
    <w:rsid w:val="00666273"/>
    <w:rsid w:val="0066775B"/>
    <w:rsid w:val="006704DC"/>
    <w:rsid w:val="00670E87"/>
    <w:rsid w:val="00671F33"/>
    <w:rsid w:val="00671F4E"/>
    <w:rsid w:val="0067269D"/>
    <w:rsid w:val="006748A2"/>
    <w:rsid w:val="006761DB"/>
    <w:rsid w:val="00676DCC"/>
    <w:rsid w:val="00677E12"/>
    <w:rsid w:val="00677EAE"/>
    <w:rsid w:val="0068034C"/>
    <w:rsid w:val="00681794"/>
    <w:rsid w:val="00683D0D"/>
    <w:rsid w:val="00685177"/>
    <w:rsid w:val="006861BC"/>
    <w:rsid w:val="00687DFB"/>
    <w:rsid w:val="00687E2E"/>
    <w:rsid w:val="00687F58"/>
    <w:rsid w:val="00690402"/>
    <w:rsid w:val="0069066F"/>
    <w:rsid w:val="006919AA"/>
    <w:rsid w:val="00693961"/>
    <w:rsid w:val="00693A2D"/>
    <w:rsid w:val="00694D12"/>
    <w:rsid w:val="00694F33"/>
    <w:rsid w:val="00696C98"/>
    <w:rsid w:val="006A39F3"/>
    <w:rsid w:val="006A4598"/>
    <w:rsid w:val="006A4AC0"/>
    <w:rsid w:val="006A4B6F"/>
    <w:rsid w:val="006A4CDF"/>
    <w:rsid w:val="006A4E1A"/>
    <w:rsid w:val="006A4F1C"/>
    <w:rsid w:val="006A5C28"/>
    <w:rsid w:val="006B14C0"/>
    <w:rsid w:val="006B1541"/>
    <w:rsid w:val="006B17A0"/>
    <w:rsid w:val="006B1B31"/>
    <w:rsid w:val="006B2C55"/>
    <w:rsid w:val="006B37F6"/>
    <w:rsid w:val="006B3943"/>
    <w:rsid w:val="006B3ED5"/>
    <w:rsid w:val="006B4880"/>
    <w:rsid w:val="006B5B18"/>
    <w:rsid w:val="006B5F48"/>
    <w:rsid w:val="006B6229"/>
    <w:rsid w:val="006B6ABD"/>
    <w:rsid w:val="006B6FC8"/>
    <w:rsid w:val="006B70EF"/>
    <w:rsid w:val="006C02E1"/>
    <w:rsid w:val="006C0A2A"/>
    <w:rsid w:val="006C0A62"/>
    <w:rsid w:val="006C147E"/>
    <w:rsid w:val="006C294E"/>
    <w:rsid w:val="006C3F3B"/>
    <w:rsid w:val="006C3F76"/>
    <w:rsid w:val="006C3FD0"/>
    <w:rsid w:val="006C48C1"/>
    <w:rsid w:val="006C5219"/>
    <w:rsid w:val="006C565C"/>
    <w:rsid w:val="006C595E"/>
    <w:rsid w:val="006C6360"/>
    <w:rsid w:val="006C70A1"/>
    <w:rsid w:val="006C7749"/>
    <w:rsid w:val="006C7D5D"/>
    <w:rsid w:val="006D0391"/>
    <w:rsid w:val="006D2355"/>
    <w:rsid w:val="006D32D1"/>
    <w:rsid w:val="006D426F"/>
    <w:rsid w:val="006D463C"/>
    <w:rsid w:val="006D5E44"/>
    <w:rsid w:val="006D75F7"/>
    <w:rsid w:val="006E211E"/>
    <w:rsid w:val="006E23B5"/>
    <w:rsid w:val="006E2AD5"/>
    <w:rsid w:val="006E3378"/>
    <w:rsid w:val="006E3E56"/>
    <w:rsid w:val="006E5398"/>
    <w:rsid w:val="006E59E6"/>
    <w:rsid w:val="006E709D"/>
    <w:rsid w:val="006E738A"/>
    <w:rsid w:val="006F100E"/>
    <w:rsid w:val="006F21C0"/>
    <w:rsid w:val="006F2464"/>
    <w:rsid w:val="006F3A8A"/>
    <w:rsid w:val="006F554A"/>
    <w:rsid w:val="006F59BC"/>
    <w:rsid w:val="006F62EE"/>
    <w:rsid w:val="006F63C7"/>
    <w:rsid w:val="006F6803"/>
    <w:rsid w:val="006F6837"/>
    <w:rsid w:val="0070183F"/>
    <w:rsid w:val="00701A76"/>
    <w:rsid w:val="00702014"/>
    <w:rsid w:val="007034FF"/>
    <w:rsid w:val="00703656"/>
    <w:rsid w:val="00704E6A"/>
    <w:rsid w:val="00705A4E"/>
    <w:rsid w:val="00706EAB"/>
    <w:rsid w:val="00707B8C"/>
    <w:rsid w:val="00707CF6"/>
    <w:rsid w:val="00707FE8"/>
    <w:rsid w:val="007109BC"/>
    <w:rsid w:val="00713565"/>
    <w:rsid w:val="00715152"/>
    <w:rsid w:val="007153C2"/>
    <w:rsid w:val="007159A0"/>
    <w:rsid w:val="00721230"/>
    <w:rsid w:val="00721F74"/>
    <w:rsid w:val="007220DF"/>
    <w:rsid w:val="007224ED"/>
    <w:rsid w:val="00722A41"/>
    <w:rsid w:val="00723A63"/>
    <w:rsid w:val="00723EBE"/>
    <w:rsid w:val="00726CFF"/>
    <w:rsid w:val="0073145E"/>
    <w:rsid w:val="00731D53"/>
    <w:rsid w:val="00732D86"/>
    <w:rsid w:val="007342C3"/>
    <w:rsid w:val="007346D3"/>
    <w:rsid w:val="00734F54"/>
    <w:rsid w:val="00735D84"/>
    <w:rsid w:val="007361E2"/>
    <w:rsid w:val="0073626F"/>
    <w:rsid w:val="0073652E"/>
    <w:rsid w:val="007375A8"/>
    <w:rsid w:val="007406A4"/>
    <w:rsid w:val="007414CC"/>
    <w:rsid w:val="007419EF"/>
    <w:rsid w:val="00741A79"/>
    <w:rsid w:val="007429B5"/>
    <w:rsid w:val="007436B4"/>
    <w:rsid w:val="00743768"/>
    <w:rsid w:val="0074380C"/>
    <w:rsid w:val="00744A11"/>
    <w:rsid w:val="00744ED4"/>
    <w:rsid w:val="00744FD5"/>
    <w:rsid w:val="007451E0"/>
    <w:rsid w:val="0074624E"/>
    <w:rsid w:val="0074690B"/>
    <w:rsid w:val="00747ED9"/>
    <w:rsid w:val="007501DB"/>
    <w:rsid w:val="00750AA8"/>
    <w:rsid w:val="007519E1"/>
    <w:rsid w:val="00753ABA"/>
    <w:rsid w:val="00753D9B"/>
    <w:rsid w:val="0075444B"/>
    <w:rsid w:val="00754A59"/>
    <w:rsid w:val="00755AC8"/>
    <w:rsid w:val="00756117"/>
    <w:rsid w:val="0075784A"/>
    <w:rsid w:val="0076037E"/>
    <w:rsid w:val="00761768"/>
    <w:rsid w:val="0076204A"/>
    <w:rsid w:val="00762244"/>
    <w:rsid w:val="00762744"/>
    <w:rsid w:val="00764104"/>
    <w:rsid w:val="00764DFD"/>
    <w:rsid w:val="00765D86"/>
    <w:rsid w:val="00766675"/>
    <w:rsid w:val="00766C19"/>
    <w:rsid w:val="007703B9"/>
    <w:rsid w:val="00773200"/>
    <w:rsid w:val="00773954"/>
    <w:rsid w:val="00773CC5"/>
    <w:rsid w:val="00773EFB"/>
    <w:rsid w:val="00775B2C"/>
    <w:rsid w:val="00776037"/>
    <w:rsid w:val="00776493"/>
    <w:rsid w:val="007768A8"/>
    <w:rsid w:val="007801AB"/>
    <w:rsid w:val="0078055E"/>
    <w:rsid w:val="007805C6"/>
    <w:rsid w:val="007816D0"/>
    <w:rsid w:val="007825C6"/>
    <w:rsid w:val="00783D59"/>
    <w:rsid w:val="00783EF8"/>
    <w:rsid w:val="007848F6"/>
    <w:rsid w:val="00785667"/>
    <w:rsid w:val="007856E2"/>
    <w:rsid w:val="007856F8"/>
    <w:rsid w:val="00786678"/>
    <w:rsid w:val="00786834"/>
    <w:rsid w:val="007878EF"/>
    <w:rsid w:val="00787CB1"/>
    <w:rsid w:val="0079038F"/>
    <w:rsid w:val="00791577"/>
    <w:rsid w:val="00792203"/>
    <w:rsid w:val="00792CB4"/>
    <w:rsid w:val="00792FE9"/>
    <w:rsid w:val="00793C0B"/>
    <w:rsid w:val="00794042"/>
    <w:rsid w:val="00794E0F"/>
    <w:rsid w:val="0079737E"/>
    <w:rsid w:val="007A073C"/>
    <w:rsid w:val="007A1CB0"/>
    <w:rsid w:val="007A41BE"/>
    <w:rsid w:val="007A42CC"/>
    <w:rsid w:val="007A56EE"/>
    <w:rsid w:val="007A5935"/>
    <w:rsid w:val="007A67BE"/>
    <w:rsid w:val="007B0AB6"/>
    <w:rsid w:val="007B0EC5"/>
    <w:rsid w:val="007B24F3"/>
    <w:rsid w:val="007B3BC5"/>
    <w:rsid w:val="007B3DAE"/>
    <w:rsid w:val="007B6063"/>
    <w:rsid w:val="007B625B"/>
    <w:rsid w:val="007B678E"/>
    <w:rsid w:val="007B6B0D"/>
    <w:rsid w:val="007C18C3"/>
    <w:rsid w:val="007C196F"/>
    <w:rsid w:val="007C2437"/>
    <w:rsid w:val="007C2479"/>
    <w:rsid w:val="007C2B7D"/>
    <w:rsid w:val="007C464E"/>
    <w:rsid w:val="007C4B8D"/>
    <w:rsid w:val="007C50D9"/>
    <w:rsid w:val="007C5D9F"/>
    <w:rsid w:val="007C6B86"/>
    <w:rsid w:val="007C73F7"/>
    <w:rsid w:val="007C7DC7"/>
    <w:rsid w:val="007D15C9"/>
    <w:rsid w:val="007D3B2A"/>
    <w:rsid w:val="007D3E85"/>
    <w:rsid w:val="007D77D6"/>
    <w:rsid w:val="007D7D84"/>
    <w:rsid w:val="007E0529"/>
    <w:rsid w:val="007E170A"/>
    <w:rsid w:val="007E312F"/>
    <w:rsid w:val="007E3CEC"/>
    <w:rsid w:val="007E4504"/>
    <w:rsid w:val="007E4BB4"/>
    <w:rsid w:val="007E4CC0"/>
    <w:rsid w:val="007E5A90"/>
    <w:rsid w:val="007E64DF"/>
    <w:rsid w:val="007F114C"/>
    <w:rsid w:val="007F1ED3"/>
    <w:rsid w:val="007F2497"/>
    <w:rsid w:val="007F2627"/>
    <w:rsid w:val="007F3834"/>
    <w:rsid w:val="007F3C44"/>
    <w:rsid w:val="007F47F5"/>
    <w:rsid w:val="007F4D0F"/>
    <w:rsid w:val="007F547E"/>
    <w:rsid w:val="007F67C6"/>
    <w:rsid w:val="007F6C98"/>
    <w:rsid w:val="00800AF4"/>
    <w:rsid w:val="0080275B"/>
    <w:rsid w:val="008032F3"/>
    <w:rsid w:val="008039B7"/>
    <w:rsid w:val="00803BCB"/>
    <w:rsid w:val="00803EA3"/>
    <w:rsid w:val="00804A06"/>
    <w:rsid w:val="00804EB6"/>
    <w:rsid w:val="0080728A"/>
    <w:rsid w:val="008107D8"/>
    <w:rsid w:val="008109C5"/>
    <w:rsid w:val="00810D58"/>
    <w:rsid w:val="00812A3E"/>
    <w:rsid w:val="008144CA"/>
    <w:rsid w:val="0081520A"/>
    <w:rsid w:val="008161C4"/>
    <w:rsid w:val="0081624F"/>
    <w:rsid w:val="00816ED6"/>
    <w:rsid w:val="008172C1"/>
    <w:rsid w:val="00817B1D"/>
    <w:rsid w:val="00817F8C"/>
    <w:rsid w:val="00820055"/>
    <w:rsid w:val="00820DEF"/>
    <w:rsid w:val="008212D2"/>
    <w:rsid w:val="00821CF1"/>
    <w:rsid w:val="008231E5"/>
    <w:rsid w:val="008233B3"/>
    <w:rsid w:val="00824621"/>
    <w:rsid w:val="00825299"/>
    <w:rsid w:val="0082530D"/>
    <w:rsid w:val="00825D81"/>
    <w:rsid w:val="00826058"/>
    <w:rsid w:val="008260C9"/>
    <w:rsid w:val="00826164"/>
    <w:rsid w:val="008275A2"/>
    <w:rsid w:val="00827F80"/>
    <w:rsid w:val="00831853"/>
    <w:rsid w:val="008318F5"/>
    <w:rsid w:val="00831962"/>
    <w:rsid w:val="00832601"/>
    <w:rsid w:val="00832C85"/>
    <w:rsid w:val="00833CBB"/>
    <w:rsid w:val="0083480B"/>
    <w:rsid w:val="00834B5B"/>
    <w:rsid w:val="008352F5"/>
    <w:rsid w:val="0083548F"/>
    <w:rsid w:val="00836521"/>
    <w:rsid w:val="0083798E"/>
    <w:rsid w:val="00841F56"/>
    <w:rsid w:val="00842D4C"/>
    <w:rsid w:val="00843E7E"/>
    <w:rsid w:val="00843F73"/>
    <w:rsid w:val="00846974"/>
    <w:rsid w:val="00846D0F"/>
    <w:rsid w:val="0085085A"/>
    <w:rsid w:val="00851255"/>
    <w:rsid w:val="00851B76"/>
    <w:rsid w:val="00851DA5"/>
    <w:rsid w:val="0085355B"/>
    <w:rsid w:val="00853FC8"/>
    <w:rsid w:val="008575F4"/>
    <w:rsid w:val="008578E0"/>
    <w:rsid w:val="00857B93"/>
    <w:rsid w:val="00857D7D"/>
    <w:rsid w:val="00860129"/>
    <w:rsid w:val="008614F1"/>
    <w:rsid w:val="00861A1E"/>
    <w:rsid w:val="00861EA8"/>
    <w:rsid w:val="008628AA"/>
    <w:rsid w:val="00862FBC"/>
    <w:rsid w:val="00863815"/>
    <w:rsid w:val="00863BB4"/>
    <w:rsid w:val="00863FA9"/>
    <w:rsid w:val="00864568"/>
    <w:rsid w:val="00864DF9"/>
    <w:rsid w:val="00864E44"/>
    <w:rsid w:val="00864F23"/>
    <w:rsid w:val="00866597"/>
    <w:rsid w:val="008700C4"/>
    <w:rsid w:val="008724B8"/>
    <w:rsid w:val="00872A20"/>
    <w:rsid w:val="0087596F"/>
    <w:rsid w:val="00875D7E"/>
    <w:rsid w:val="008764DE"/>
    <w:rsid w:val="00876805"/>
    <w:rsid w:val="008775E6"/>
    <w:rsid w:val="00881D31"/>
    <w:rsid w:val="0088297B"/>
    <w:rsid w:val="008829E1"/>
    <w:rsid w:val="008830BF"/>
    <w:rsid w:val="0088373F"/>
    <w:rsid w:val="00884F33"/>
    <w:rsid w:val="008856D2"/>
    <w:rsid w:val="008865C7"/>
    <w:rsid w:val="00886CCE"/>
    <w:rsid w:val="00886DFD"/>
    <w:rsid w:val="008874D0"/>
    <w:rsid w:val="0089059B"/>
    <w:rsid w:val="00890CB2"/>
    <w:rsid w:val="00892F7C"/>
    <w:rsid w:val="0089393A"/>
    <w:rsid w:val="008947B6"/>
    <w:rsid w:val="00894A64"/>
    <w:rsid w:val="008952AA"/>
    <w:rsid w:val="008A061B"/>
    <w:rsid w:val="008A0966"/>
    <w:rsid w:val="008A1347"/>
    <w:rsid w:val="008A3F33"/>
    <w:rsid w:val="008A4D41"/>
    <w:rsid w:val="008A590F"/>
    <w:rsid w:val="008A6663"/>
    <w:rsid w:val="008A7AD4"/>
    <w:rsid w:val="008A7D7A"/>
    <w:rsid w:val="008B0617"/>
    <w:rsid w:val="008B0B37"/>
    <w:rsid w:val="008B0BEE"/>
    <w:rsid w:val="008B210F"/>
    <w:rsid w:val="008B2F83"/>
    <w:rsid w:val="008B33C6"/>
    <w:rsid w:val="008B3FBF"/>
    <w:rsid w:val="008B61A1"/>
    <w:rsid w:val="008B65D0"/>
    <w:rsid w:val="008B6DB5"/>
    <w:rsid w:val="008B7270"/>
    <w:rsid w:val="008C0412"/>
    <w:rsid w:val="008C06D6"/>
    <w:rsid w:val="008C0966"/>
    <w:rsid w:val="008C10D5"/>
    <w:rsid w:val="008C39B4"/>
    <w:rsid w:val="008C3F2C"/>
    <w:rsid w:val="008C6DC2"/>
    <w:rsid w:val="008D057A"/>
    <w:rsid w:val="008D0DC4"/>
    <w:rsid w:val="008D15B2"/>
    <w:rsid w:val="008D173A"/>
    <w:rsid w:val="008D318A"/>
    <w:rsid w:val="008D3408"/>
    <w:rsid w:val="008D357F"/>
    <w:rsid w:val="008D48C0"/>
    <w:rsid w:val="008D6EF2"/>
    <w:rsid w:val="008E2715"/>
    <w:rsid w:val="008E2ED7"/>
    <w:rsid w:val="008E3CC1"/>
    <w:rsid w:val="008E44FA"/>
    <w:rsid w:val="008E455D"/>
    <w:rsid w:val="008E51C1"/>
    <w:rsid w:val="008E52F0"/>
    <w:rsid w:val="008E62C5"/>
    <w:rsid w:val="008E6C8E"/>
    <w:rsid w:val="008E71CF"/>
    <w:rsid w:val="008E7CF6"/>
    <w:rsid w:val="008F06A0"/>
    <w:rsid w:val="008F187B"/>
    <w:rsid w:val="008F1DA6"/>
    <w:rsid w:val="008F1FC5"/>
    <w:rsid w:val="008F2B97"/>
    <w:rsid w:val="008F3949"/>
    <w:rsid w:val="008F3CD0"/>
    <w:rsid w:val="008F67A3"/>
    <w:rsid w:val="008F705F"/>
    <w:rsid w:val="0090097A"/>
    <w:rsid w:val="00901325"/>
    <w:rsid w:val="0090177F"/>
    <w:rsid w:val="00901A4C"/>
    <w:rsid w:val="00902697"/>
    <w:rsid w:val="009026AA"/>
    <w:rsid w:val="00903078"/>
    <w:rsid w:val="00903BF8"/>
    <w:rsid w:val="00904342"/>
    <w:rsid w:val="00904BAF"/>
    <w:rsid w:val="00904C7A"/>
    <w:rsid w:val="0090544F"/>
    <w:rsid w:val="009055BE"/>
    <w:rsid w:val="00905C80"/>
    <w:rsid w:val="009061FF"/>
    <w:rsid w:val="009102DD"/>
    <w:rsid w:val="00910C87"/>
    <w:rsid w:val="009118F0"/>
    <w:rsid w:val="00911CA7"/>
    <w:rsid w:val="009127B1"/>
    <w:rsid w:val="00912D4E"/>
    <w:rsid w:val="00912F24"/>
    <w:rsid w:val="009149BD"/>
    <w:rsid w:val="00916017"/>
    <w:rsid w:val="00916BB9"/>
    <w:rsid w:val="00917B8D"/>
    <w:rsid w:val="00920858"/>
    <w:rsid w:val="009209C7"/>
    <w:rsid w:val="0092208F"/>
    <w:rsid w:val="00924501"/>
    <w:rsid w:val="00924C6C"/>
    <w:rsid w:val="00926599"/>
    <w:rsid w:val="00931115"/>
    <w:rsid w:val="009318A8"/>
    <w:rsid w:val="00931DD8"/>
    <w:rsid w:val="009334A7"/>
    <w:rsid w:val="00934DCA"/>
    <w:rsid w:val="0093759A"/>
    <w:rsid w:val="00937BEA"/>
    <w:rsid w:val="00937BF0"/>
    <w:rsid w:val="009402E2"/>
    <w:rsid w:val="00940447"/>
    <w:rsid w:val="0094061E"/>
    <w:rsid w:val="00940C32"/>
    <w:rsid w:val="00942E2E"/>
    <w:rsid w:val="009437AD"/>
    <w:rsid w:val="00947523"/>
    <w:rsid w:val="00950344"/>
    <w:rsid w:val="0095103F"/>
    <w:rsid w:val="00951982"/>
    <w:rsid w:val="00951B22"/>
    <w:rsid w:val="0095298F"/>
    <w:rsid w:val="00953704"/>
    <w:rsid w:val="00956680"/>
    <w:rsid w:val="0095690E"/>
    <w:rsid w:val="00957C83"/>
    <w:rsid w:val="009605A5"/>
    <w:rsid w:val="009609EB"/>
    <w:rsid w:val="009613A1"/>
    <w:rsid w:val="00961F09"/>
    <w:rsid w:val="00963037"/>
    <w:rsid w:val="00963296"/>
    <w:rsid w:val="00964447"/>
    <w:rsid w:val="0096672B"/>
    <w:rsid w:val="00966FD5"/>
    <w:rsid w:val="009671C1"/>
    <w:rsid w:val="0096739F"/>
    <w:rsid w:val="00967A14"/>
    <w:rsid w:val="0097018A"/>
    <w:rsid w:val="00971612"/>
    <w:rsid w:val="00974321"/>
    <w:rsid w:val="00974F1F"/>
    <w:rsid w:val="00975FD1"/>
    <w:rsid w:val="009764DC"/>
    <w:rsid w:val="009772D6"/>
    <w:rsid w:val="009819FF"/>
    <w:rsid w:val="00982341"/>
    <w:rsid w:val="00982895"/>
    <w:rsid w:val="00982B0D"/>
    <w:rsid w:val="009831C8"/>
    <w:rsid w:val="00985280"/>
    <w:rsid w:val="00985509"/>
    <w:rsid w:val="0098645A"/>
    <w:rsid w:val="00986A2B"/>
    <w:rsid w:val="009872F8"/>
    <w:rsid w:val="009920B4"/>
    <w:rsid w:val="009940FA"/>
    <w:rsid w:val="00995259"/>
    <w:rsid w:val="00995EFD"/>
    <w:rsid w:val="009967CF"/>
    <w:rsid w:val="00997C42"/>
    <w:rsid w:val="009A2063"/>
    <w:rsid w:val="009A23F6"/>
    <w:rsid w:val="009A2A4C"/>
    <w:rsid w:val="009A4FD8"/>
    <w:rsid w:val="009A5B4E"/>
    <w:rsid w:val="009A63F0"/>
    <w:rsid w:val="009A6486"/>
    <w:rsid w:val="009A6801"/>
    <w:rsid w:val="009B01BF"/>
    <w:rsid w:val="009B112E"/>
    <w:rsid w:val="009B3B2A"/>
    <w:rsid w:val="009B5634"/>
    <w:rsid w:val="009B57C1"/>
    <w:rsid w:val="009B60B8"/>
    <w:rsid w:val="009B65B3"/>
    <w:rsid w:val="009B6A70"/>
    <w:rsid w:val="009C037C"/>
    <w:rsid w:val="009C198A"/>
    <w:rsid w:val="009C1C61"/>
    <w:rsid w:val="009C281F"/>
    <w:rsid w:val="009C6643"/>
    <w:rsid w:val="009C6D0C"/>
    <w:rsid w:val="009D074E"/>
    <w:rsid w:val="009D15D4"/>
    <w:rsid w:val="009D1C6C"/>
    <w:rsid w:val="009D2EC8"/>
    <w:rsid w:val="009D2FB7"/>
    <w:rsid w:val="009D6124"/>
    <w:rsid w:val="009D6137"/>
    <w:rsid w:val="009D62D0"/>
    <w:rsid w:val="009D6FDE"/>
    <w:rsid w:val="009D75F3"/>
    <w:rsid w:val="009E0924"/>
    <w:rsid w:val="009E3C47"/>
    <w:rsid w:val="009E4A0D"/>
    <w:rsid w:val="009E65D7"/>
    <w:rsid w:val="009E6824"/>
    <w:rsid w:val="009E6BFE"/>
    <w:rsid w:val="009E7015"/>
    <w:rsid w:val="009E7CA5"/>
    <w:rsid w:val="009E7CB4"/>
    <w:rsid w:val="009E7EFA"/>
    <w:rsid w:val="009F184E"/>
    <w:rsid w:val="009F2CB1"/>
    <w:rsid w:val="009F3321"/>
    <w:rsid w:val="009F3EB8"/>
    <w:rsid w:val="009F4C67"/>
    <w:rsid w:val="009F5B8F"/>
    <w:rsid w:val="00A009F5"/>
    <w:rsid w:val="00A01272"/>
    <w:rsid w:val="00A016D6"/>
    <w:rsid w:val="00A01DF8"/>
    <w:rsid w:val="00A01E8E"/>
    <w:rsid w:val="00A02E7A"/>
    <w:rsid w:val="00A03496"/>
    <w:rsid w:val="00A05B2E"/>
    <w:rsid w:val="00A05D5C"/>
    <w:rsid w:val="00A0661E"/>
    <w:rsid w:val="00A07F18"/>
    <w:rsid w:val="00A116B3"/>
    <w:rsid w:val="00A12B24"/>
    <w:rsid w:val="00A12C4A"/>
    <w:rsid w:val="00A139A0"/>
    <w:rsid w:val="00A13A56"/>
    <w:rsid w:val="00A14A74"/>
    <w:rsid w:val="00A14F84"/>
    <w:rsid w:val="00A21173"/>
    <w:rsid w:val="00A21BE5"/>
    <w:rsid w:val="00A21FA2"/>
    <w:rsid w:val="00A22856"/>
    <w:rsid w:val="00A22B8E"/>
    <w:rsid w:val="00A247C2"/>
    <w:rsid w:val="00A2529A"/>
    <w:rsid w:val="00A25E88"/>
    <w:rsid w:val="00A265FE"/>
    <w:rsid w:val="00A26851"/>
    <w:rsid w:val="00A26961"/>
    <w:rsid w:val="00A26ED3"/>
    <w:rsid w:val="00A270DD"/>
    <w:rsid w:val="00A27EF3"/>
    <w:rsid w:val="00A3027F"/>
    <w:rsid w:val="00A30A3C"/>
    <w:rsid w:val="00A319A0"/>
    <w:rsid w:val="00A31F42"/>
    <w:rsid w:val="00A32878"/>
    <w:rsid w:val="00A3427C"/>
    <w:rsid w:val="00A34A54"/>
    <w:rsid w:val="00A35798"/>
    <w:rsid w:val="00A403BF"/>
    <w:rsid w:val="00A40D9F"/>
    <w:rsid w:val="00A410B9"/>
    <w:rsid w:val="00A44D54"/>
    <w:rsid w:val="00A47200"/>
    <w:rsid w:val="00A502DA"/>
    <w:rsid w:val="00A509A0"/>
    <w:rsid w:val="00A52098"/>
    <w:rsid w:val="00A525A9"/>
    <w:rsid w:val="00A52BC4"/>
    <w:rsid w:val="00A52F54"/>
    <w:rsid w:val="00A53389"/>
    <w:rsid w:val="00A53556"/>
    <w:rsid w:val="00A54339"/>
    <w:rsid w:val="00A56225"/>
    <w:rsid w:val="00A57AAE"/>
    <w:rsid w:val="00A6164B"/>
    <w:rsid w:val="00A625BA"/>
    <w:rsid w:val="00A62F39"/>
    <w:rsid w:val="00A634DA"/>
    <w:rsid w:val="00A63E31"/>
    <w:rsid w:val="00A643AC"/>
    <w:rsid w:val="00A64F58"/>
    <w:rsid w:val="00A667A5"/>
    <w:rsid w:val="00A700BC"/>
    <w:rsid w:val="00A701CB"/>
    <w:rsid w:val="00A70A81"/>
    <w:rsid w:val="00A70C67"/>
    <w:rsid w:val="00A70FCB"/>
    <w:rsid w:val="00A738CB"/>
    <w:rsid w:val="00A75E04"/>
    <w:rsid w:val="00A76413"/>
    <w:rsid w:val="00A76CA9"/>
    <w:rsid w:val="00A77919"/>
    <w:rsid w:val="00A815E7"/>
    <w:rsid w:val="00A81BDB"/>
    <w:rsid w:val="00A821F7"/>
    <w:rsid w:val="00A83F25"/>
    <w:rsid w:val="00A84D4B"/>
    <w:rsid w:val="00A8558C"/>
    <w:rsid w:val="00A8583A"/>
    <w:rsid w:val="00A876B7"/>
    <w:rsid w:val="00A87A64"/>
    <w:rsid w:val="00A87E53"/>
    <w:rsid w:val="00A91AEC"/>
    <w:rsid w:val="00A931A9"/>
    <w:rsid w:val="00A943CE"/>
    <w:rsid w:val="00A94B26"/>
    <w:rsid w:val="00A95C6E"/>
    <w:rsid w:val="00A961D6"/>
    <w:rsid w:val="00A9625E"/>
    <w:rsid w:val="00A97D66"/>
    <w:rsid w:val="00AA04F6"/>
    <w:rsid w:val="00AA1BD1"/>
    <w:rsid w:val="00AA1C38"/>
    <w:rsid w:val="00AA1D8A"/>
    <w:rsid w:val="00AA1E60"/>
    <w:rsid w:val="00AA39FA"/>
    <w:rsid w:val="00AA4001"/>
    <w:rsid w:val="00AA4F26"/>
    <w:rsid w:val="00AA6282"/>
    <w:rsid w:val="00AA6323"/>
    <w:rsid w:val="00AA6CBA"/>
    <w:rsid w:val="00AA6DF2"/>
    <w:rsid w:val="00AA70D2"/>
    <w:rsid w:val="00AA7937"/>
    <w:rsid w:val="00AA7CB4"/>
    <w:rsid w:val="00AB0AE9"/>
    <w:rsid w:val="00AB2212"/>
    <w:rsid w:val="00AB2256"/>
    <w:rsid w:val="00AB231C"/>
    <w:rsid w:val="00AB2BAB"/>
    <w:rsid w:val="00AB3C0A"/>
    <w:rsid w:val="00AB6B91"/>
    <w:rsid w:val="00AB7FCB"/>
    <w:rsid w:val="00AC0ED7"/>
    <w:rsid w:val="00AC12B8"/>
    <w:rsid w:val="00AC14CA"/>
    <w:rsid w:val="00AC15C1"/>
    <w:rsid w:val="00AC2243"/>
    <w:rsid w:val="00AC41E2"/>
    <w:rsid w:val="00AC5474"/>
    <w:rsid w:val="00AC76B1"/>
    <w:rsid w:val="00AC7CFB"/>
    <w:rsid w:val="00AC7D7D"/>
    <w:rsid w:val="00AD0938"/>
    <w:rsid w:val="00AD13E6"/>
    <w:rsid w:val="00AD195A"/>
    <w:rsid w:val="00AD2061"/>
    <w:rsid w:val="00AD2A2A"/>
    <w:rsid w:val="00AD33F0"/>
    <w:rsid w:val="00AD3895"/>
    <w:rsid w:val="00AD3D71"/>
    <w:rsid w:val="00AD3FC4"/>
    <w:rsid w:val="00AD3FCB"/>
    <w:rsid w:val="00AD4ECA"/>
    <w:rsid w:val="00AD5F2E"/>
    <w:rsid w:val="00AD7473"/>
    <w:rsid w:val="00AD7C3E"/>
    <w:rsid w:val="00AE0925"/>
    <w:rsid w:val="00AE1F60"/>
    <w:rsid w:val="00AE4763"/>
    <w:rsid w:val="00AE5DF4"/>
    <w:rsid w:val="00AE658C"/>
    <w:rsid w:val="00AE7999"/>
    <w:rsid w:val="00AF1612"/>
    <w:rsid w:val="00AF162F"/>
    <w:rsid w:val="00AF4A73"/>
    <w:rsid w:val="00AF513C"/>
    <w:rsid w:val="00AF548D"/>
    <w:rsid w:val="00AF54C4"/>
    <w:rsid w:val="00AF7ED0"/>
    <w:rsid w:val="00B00460"/>
    <w:rsid w:val="00B006BF"/>
    <w:rsid w:val="00B00C81"/>
    <w:rsid w:val="00B01C55"/>
    <w:rsid w:val="00B024B2"/>
    <w:rsid w:val="00B03281"/>
    <w:rsid w:val="00B03885"/>
    <w:rsid w:val="00B0392A"/>
    <w:rsid w:val="00B03B87"/>
    <w:rsid w:val="00B0439F"/>
    <w:rsid w:val="00B04B6E"/>
    <w:rsid w:val="00B053C6"/>
    <w:rsid w:val="00B05495"/>
    <w:rsid w:val="00B054A6"/>
    <w:rsid w:val="00B0623C"/>
    <w:rsid w:val="00B0627B"/>
    <w:rsid w:val="00B065AD"/>
    <w:rsid w:val="00B066D0"/>
    <w:rsid w:val="00B07350"/>
    <w:rsid w:val="00B07B0E"/>
    <w:rsid w:val="00B07FD4"/>
    <w:rsid w:val="00B10162"/>
    <w:rsid w:val="00B12732"/>
    <w:rsid w:val="00B1406A"/>
    <w:rsid w:val="00B14DBA"/>
    <w:rsid w:val="00B16216"/>
    <w:rsid w:val="00B16753"/>
    <w:rsid w:val="00B16980"/>
    <w:rsid w:val="00B16AE9"/>
    <w:rsid w:val="00B17315"/>
    <w:rsid w:val="00B212B3"/>
    <w:rsid w:val="00B21961"/>
    <w:rsid w:val="00B21D92"/>
    <w:rsid w:val="00B22393"/>
    <w:rsid w:val="00B22A9E"/>
    <w:rsid w:val="00B22E48"/>
    <w:rsid w:val="00B23A5D"/>
    <w:rsid w:val="00B258EA"/>
    <w:rsid w:val="00B25B50"/>
    <w:rsid w:val="00B264F8"/>
    <w:rsid w:val="00B26CFD"/>
    <w:rsid w:val="00B27D1F"/>
    <w:rsid w:val="00B3013F"/>
    <w:rsid w:val="00B30A43"/>
    <w:rsid w:val="00B317FF"/>
    <w:rsid w:val="00B32556"/>
    <w:rsid w:val="00B32FB4"/>
    <w:rsid w:val="00B33DD0"/>
    <w:rsid w:val="00B34883"/>
    <w:rsid w:val="00B3526C"/>
    <w:rsid w:val="00B374EB"/>
    <w:rsid w:val="00B37831"/>
    <w:rsid w:val="00B37F45"/>
    <w:rsid w:val="00B40A6D"/>
    <w:rsid w:val="00B40F78"/>
    <w:rsid w:val="00B42B27"/>
    <w:rsid w:val="00B42F4D"/>
    <w:rsid w:val="00B44624"/>
    <w:rsid w:val="00B44D71"/>
    <w:rsid w:val="00B46064"/>
    <w:rsid w:val="00B461CA"/>
    <w:rsid w:val="00B46737"/>
    <w:rsid w:val="00B46AE3"/>
    <w:rsid w:val="00B46CA1"/>
    <w:rsid w:val="00B5086B"/>
    <w:rsid w:val="00B5093F"/>
    <w:rsid w:val="00B50B05"/>
    <w:rsid w:val="00B50B2D"/>
    <w:rsid w:val="00B515D2"/>
    <w:rsid w:val="00B6014A"/>
    <w:rsid w:val="00B612F0"/>
    <w:rsid w:val="00B621C7"/>
    <w:rsid w:val="00B626C7"/>
    <w:rsid w:val="00B647D5"/>
    <w:rsid w:val="00B64CFE"/>
    <w:rsid w:val="00B6673C"/>
    <w:rsid w:val="00B66A72"/>
    <w:rsid w:val="00B66CF2"/>
    <w:rsid w:val="00B673AE"/>
    <w:rsid w:val="00B67E12"/>
    <w:rsid w:val="00B70741"/>
    <w:rsid w:val="00B70CF9"/>
    <w:rsid w:val="00B70FE4"/>
    <w:rsid w:val="00B72326"/>
    <w:rsid w:val="00B740B2"/>
    <w:rsid w:val="00B7576E"/>
    <w:rsid w:val="00B7607F"/>
    <w:rsid w:val="00B77434"/>
    <w:rsid w:val="00B80C79"/>
    <w:rsid w:val="00B82684"/>
    <w:rsid w:val="00B826A0"/>
    <w:rsid w:val="00B82E8A"/>
    <w:rsid w:val="00B84B30"/>
    <w:rsid w:val="00B8536F"/>
    <w:rsid w:val="00B85606"/>
    <w:rsid w:val="00B86164"/>
    <w:rsid w:val="00B86CC6"/>
    <w:rsid w:val="00B87A0A"/>
    <w:rsid w:val="00B87B0B"/>
    <w:rsid w:val="00B87FE1"/>
    <w:rsid w:val="00B9067A"/>
    <w:rsid w:val="00B90851"/>
    <w:rsid w:val="00B923EA"/>
    <w:rsid w:val="00B9319A"/>
    <w:rsid w:val="00B938A1"/>
    <w:rsid w:val="00B965DA"/>
    <w:rsid w:val="00B96817"/>
    <w:rsid w:val="00B969D1"/>
    <w:rsid w:val="00B973CD"/>
    <w:rsid w:val="00B97D0E"/>
    <w:rsid w:val="00BA037E"/>
    <w:rsid w:val="00BA1FD0"/>
    <w:rsid w:val="00BA3569"/>
    <w:rsid w:val="00BA418D"/>
    <w:rsid w:val="00BA53A1"/>
    <w:rsid w:val="00BA54F1"/>
    <w:rsid w:val="00BA68A2"/>
    <w:rsid w:val="00BA7895"/>
    <w:rsid w:val="00BA7C10"/>
    <w:rsid w:val="00BA7F8D"/>
    <w:rsid w:val="00BB14CA"/>
    <w:rsid w:val="00BB16AA"/>
    <w:rsid w:val="00BB2360"/>
    <w:rsid w:val="00BB2C97"/>
    <w:rsid w:val="00BB3213"/>
    <w:rsid w:val="00BB3CC2"/>
    <w:rsid w:val="00BB455F"/>
    <w:rsid w:val="00BB4B45"/>
    <w:rsid w:val="00BB4D72"/>
    <w:rsid w:val="00BB5636"/>
    <w:rsid w:val="00BB65B6"/>
    <w:rsid w:val="00BB6D29"/>
    <w:rsid w:val="00BB6ECE"/>
    <w:rsid w:val="00BB7CF0"/>
    <w:rsid w:val="00BC1028"/>
    <w:rsid w:val="00BC2569"/>
    <w:rsid w:val="00BC3093"/>
    <w:rsid w:val="00BC48EE"/>
    <w:rsid w:val="00BC4A77"/>
    <w:rsid w:val="00BC5804"/>
    <w:rsid w:val="00BC70C3"/>
    <w:rsid w:val="00BC77BD"/>
    <w:rsid w:val="00BC7DFA"/>
    <w:rsid w:val="00BD02AD"/>
    <w:rsid w:val="00BD090B"/>
    <w:rsid w:val="00BD14D0"/>
    <w:rsid w:val="00BD3ABC"/>
    <w:rsid w:val="00BD47B5"/>
    <w:rsid w:val="00BE0504"/>
    <w:rsid w:val="00BE251A"/>
    <w:rsid w:val="00BE2540"/>
    <w:rsid w:val="00BE29E3"/>
    <w:rsid w:val="00BE5F8C"/>
    <w:rsid w:val="00BE7639"/>
    <w:rsid w:val="00BF0DD2"/>
    <w:rsid w:val="00BF15B7"/>
    <w:rsid w:val="00BF1902"/>
    <w:rsid w:val="00BF2512"/>
    <w:rsid w:val="00BF3FFA"/>
    <w:rsid w:val="00BF52F1"/>
    <w:rsid w:val="00BF5542"/>
    <w:rsid w:val="00BF6440"/>
    <w:rsid w:val="00BF700B"/>
    <w:rsid w:val="00BF74F8"/>
    <w:rsid w:val="00BF76C3"/>
    <w:rsid w:val="00BF79AC"/>
    <w:rsid w:val="00C00F0B"/>
    <w:rsid w:val="00C05235"/>
    <w:rsid w:val="00C0649F"/>
    <w:rsid w:val="00C06CA9"/>
    <w:rsid w:val="00C06F1F"/>
    <w:rsid w:val="00C07165"/>
    <w:rsid w:val="00C07C8F"/>
    <w:rsid w:val="00C10F6B"/>
    <w:rsid w:val="00C1195E"/>
    <w:rsid w:val="00C12490"/>
    <w:rsid w:val="00C12894"/>
    <w:rsid w:val="00C14021"/>
    <w:rsid w:val="00C16AFC"/>
    <w:rsid w:val="00C17F63"/>
    <w:rsid w:val="00C20DA1"/>
    <w:rsid w:val="00C21C56"/>
    <w:rsid w:val="00C21CA2"/>
    <w:rsid w:val="00C22CDD"/>
    <w:rsid w:val="00C23551"/>
    <w:rsid w:val="00C23E03"/>
    <w:rsid w:val="00C24E08"/>
    <w:rsid w:val="00C25777"/>
    <w:rsid w:val="00C274B6"/>
    <w:rsid w:val="00C27C7F"/>
    <w:rsid w:val="00C306A6"/>
    <w:rsid w:val="00C30877"/>
    <w:rsid w:val="00C31817"/>
    <w:rsid w:val="00C328D0"/>
    <w:rsid w:val="00C3384C"/>
    <w:rsid w:val="00C34634"/>
    <w:rsid w:val="00C3472B"/>
    <w:rsid w:val="00C347C9"/>
    <w:rsid w:val="00C36094"/>
    <w:rsid w:val="00C41C85"/>
    <w:rsid w:val="00C42722"/>
    <w:rsid w:val="00C431EC"/>
    <w:rsid w:val="00C4357B"/>
    <w:rsid w:val="00C46C3A"/>
    <w:rsid w:val="00C47161"/>
    <w:rsid w:val="00C502BB"/>
    <w:rsid w:val="00C50537"/>
    <w:rsid w:val="00C508F5"/>
    <w:rsid w:val="00C51D0E"/>
    <w:rsid w:val="00C52F75"/>
    <w:rsid w:val="00C53027"/>
    <w:rsid w:val="00C53476"/>
    <w:rsid w:val="00C54307"/>
    <w:rsid w:val="00C550CA"/>
    <w:rsid w:val="00C5578E"/>
    <w:rsid w:val="00C5584F"/>
    <w:rsid w:val="00C55A84"/>
    <w:rsid w:val="00C55CB8"/>
    <w:rsid w:val="00C56084"/>
    <w:rsid w:val="00C5636D"/>
    <w:rsid w:val="00C56765"/>
    <w:rsid w:val="00C57224"/>
    <w:rsid w:val="00C6355A"/>
    <w:rsid w:val="00C636EC"/>
    <w:rsid w:val="00C637FE"/>
    <w:rsid w:val="00C6470B"/>
    <w:rsid w:val="00C64BA7"/>
    <w:rsid w:val="00C64DEE"/>
    <w:rsid w:val="00C6582F"/>
    <w:rsid w:val="00C662AD"/>
    <w:rsid w:val="00C670F8"/>
    <w:rsid w:val="00C6764A"/>
    <w:rsid w:val="00C7090C"/>
    <w:rsid w:val="00C71476"/>
    <w:rsid w:val="00C717EA"/>
    <w:rsid w:val="00C738D4"/>
    <w:rsid w:val="00C7455F"/>
    <w:rsid w:val="00C77293"/>
    <w:rsid w:val="00C77BFF"/>
    <w:rsid w:val="00C77D5A"/>
    <w:rsid w:val="00C77FBC"/>
    <w:rsid w:val="00C809D3"/>
    <w:rsid w:val="00C8125C"/>
    <w:rsid w:val="00C81429"/>
    <w:rsid w:val="00C81AA6"/>
    <w:rsid w:val="00C82324"/>
    <w:rsid w:val="00C833CE"/>
    <w:rsid w:val="00C866D2"/>
    <w:rsid w:val="00C874BC"/>
    <w:rsid w:val="00C90607"/>
    <w:rsid w:val="00C9119D"/>
    <w:rsid w:val="00C92290"/>
    <w:rsid w:val="00C92522"/>
    <w:rsid w:val="00C93623"/>
    <w:rsid w:val="00C93FF1"/>
    <w:rsid w:val="00C9417F"/>
    <w:rsid w:val="00C966E6"/>
    <w:rsid w:val="00CA2F57"/>
    <w:rsid w:val="00CA308A"/>
    <w:rsid w:val="00CA59EB"/>
    <w:rsid w:val="00CA6B1B"/>
    <w:rsid w:val="00CB040B"/>
    <w:rsid w:val="00CB2B05"/>
    <w:rsid w:val="00CB37F5"/>
    <w:rsid w:val="00CB383C"/>
    <w:rsid w:val="00CB40D9"/>
    <w:rsid w:val="00CB46CB"/>
    <w:rsid w:val="00CB6872"/>
    <w:rsid w:val="00CC2E5D"/>
    <w:rsid w:val="00CC4268"/>
    <w:rsid w:val="00CC4B14"/>
    <w:rsid w:val="00CC65C1"/>
    <w:rsid w:val="00CC77AB"/>
    <w:rsid w:val="00CC7ACE"/>
    <w:rsid w:val="00CC7B76"/>
    <w:rsid w:val="00CD0560"/>
    <w:rsid w:val="00CD0A03"/>
    <w:rsid w:val="00CD0A70"/>
    <w:rsid w:val="00CD0AB7"/>
    <w:rsid w:val="00CD0E6A"/>
    <w:rsid w:val="00CD0FFD"/>
    <w:rsid w:val="00CD1199"/>
    <w:rsid w:val="00CD1940"/>
    <w:rsid w:val="00CD2680"/>
    <w:rsid w:val="00CD3017"/>
    <w:rsid w:val="00CD37F5"/>
    <w:rsid w:val="00CD4016"/>
    <w:rsid w:val="00CD401C"/>
    <w:rsid w:val="00CD42A2"/>
    <w:rsid w:val="00CD469E"/>
    <w:rsid w:val="00CD5CF4"/>
    <w:rsid w:val="00CD6357"/>
    <w:rsid w:val="00CD68D2"/>
    <w:rsid w:val="00CD6FF0"/>
    <w:rsid w:val="00CD70F6"/>
    <w:rsid w:val="00CD778C"/>
    <w:rsid w:val="00CD7908"/>
    <w:rsid w:val="00CD7D2D"/>
    <w:rsid w:val="00CE100A"/>
    <w:rsid w:val="00CE12BF"/>
    <w:rsid w:val="00CE39DE"/>
    <w:rsid w:val="00CE4768"/>
    <w:rsid w:val="00CE4F92"/>
    <w:rsid w:val="00CF1762"/>
    <w:rsid w:val="00D00B99"/>
    <w:rsid w:val="00D00CE4"/>
    <w:rsid w:val="00D01BD3"/>
    <w:rsid w:val="00D0218E"/>
    <w:rsid w:val="00D02970"/>
    <w:rsid w:val="00D03B76"/>
    <w:rsid w:val="00D04CBB"/>
    <w:rsid w:val="00D04D95"/>
    <w:rsid w:val="00D04DB2"/>
    <w:rsid w:val="00D05A21"/>
    <w:rsid w:val="00D060D0"/>
    <w:rsid w:val="00D0660F"/>
    <w:rsid w:val="00D066D9"/>
    <w:rsid w:val="00D06A1E"/>
    <w:rsid w:val="00D07181"/>
    <w:rsid w:val="00D1001E"/>
    <w:rsid w:val="00D10362"/>
    <w:rsid w:val="00D1150F"/>
    <w:rsid w:val="00D1454D"/>
    <w:rsid w:val="00D15B2D"/>
    <w:rsid w:val="00D164FA"/>
    <w:rsid w:val="00D171F9"/>
    <w:rsid w:val="00D20039"/>
    <w:rsid w:val="00D20053"/>
    <w:rsid w:val="00D20707"/>
    <w:rsid w:val="00D223CD"/>
    <w:rsid w:val="00D2430C"/>
    <w:rsid w:val="00D2469E"/>
    <w:rsid w:val="00D2531F"/>
    <w:rsid w:val="00D27862"/>
    <w:rsid w:val="00D30FE5"/>
    <w:rsid w:val="00D315DB"/>
    <w:rsid w:val="00D3329D"/>
    <w:rsid w:val="00D33D56"/>
    <w:rsid w:val="00D35279"/>
    <w:rsid w:val="00D356C7"/>
    <w:rsid w:val="00D36B40"/>
    <w:rsid w:val="00D36D9B"/>
    <w:rsid w:val="00D370E6"/>
    <w:rsid w:val="00D371F2"/>
    <w:rsid w:val="00D4006D"/>
    <w:rsid w:val="00D40A36"/>
    <w:rsid w:val="00D40F93"/>
    <w:rsid w:val="00D4214C"/>
    <w:rsid w:val="00D429B9"/>
    <w:rsid w:val="00D42A4E"/>
    <w:rsid w:val="00D4430E"/>
    <w:rsid w:val="00D44F0F"/>
    <w:rsid w:val="00D45042"/>
    <w:rsid w:val="00D45266"/>
    <w:rsid w:val="00D467B4"/>
    <w:rsid w:val="00D46911"/>
    <w:rsid w:val="00D46A05"/>
    <w:rsid w:val="00D47232"/>
    <w:rsid w:val="00D479E8"/>
    <w:rsid w:val="00D47A2B"/>
    <w:rsid w:val="00D51A8F"/>
    <w:rsid w:val="00D5393F"/>
    <w:rsid w:val="00D54044"/>
    <w:rsid w:val="00D54DF4"/>
    <w:rsid w:val="00D55380"/>
    <w:rsid w:val="00D56C66"/>
    <w:rsid w:val="00D56F83"/>
    <w:rsid w:val="00D577E8"/>
    <w:rsid w:val="00D6291A"/>
    <w:rsid w:val="00D636D2"/>
    <w:rsid w:val="00D65A42"/>
    <w:rsid w:val="00D65E4B"/>
    <w:rsid w:val="00D66422"/>
    <w:rsid w:val="00D67A6D"/>
    <w:rsid w:val="00D67C1C"/>
    <w:rsid w:val="00D715EA"/>
    <w:rsid w:val="00D748AD"/>
    <w:rsid w:val="00D77533"/>
    <w:rsid w:val="00D8273F"/>
    <w:rsid w:val="00D83C32"/>
    <w:rsid w:val="00D84F8B"/>
    <w:rsid w:val="00D85236"/>
    <w:rsid w:val="00D85F01"/>
    <w:rsid w:val="00D87933"/>
    <w:rsid w:val="00D90320"/>
    <w:rsid w:val="00D90BC6"/>
    <w:rsid w:val="00D91963"/>
    <w:rsid w:val="00D92BDE"/>
    <w:rsid w:val="00D94099"/>
    <w:rsid w:val="00D950FD"/>
    <w:rsid w:val="00D957A0"/>
    <w:rsid w:val="00D961C8"/>
    <w:rsid w:val="00D979CB"/>
    <w:rsid w:val="00DA0101"/>
    <w:rsid w:val="00DA057B"/>
    <w:rsid w:val="00DA26AD"/>
    <w:rsid w:val="00DA2970"/>
    <w:rsid w:val="00DA2D1D"/>
    <w:rsid w:val="00DA2FB6"/>
    <w:rsid w:val="00DA3D1F"/>
    <w:rsid w:val="00DA48C8"/>
    <w:rsid w:val="00DA48DF"/>
    <w:rsid w:val="00DA6D3F"/>
    <w:rsid w:val="00DB089D"/>
    <w:rsid w:val="00DB1512"/>
    <w:rsid w:val="00DB15D6"/>
    <w:rsid w:val="00DB1B7B"/>
    <w:rsid w:val="00DB3CD2"/>
    <w:rsid w:val="00DB409F"/>
    <w:rsid w:val="00DB4FC7"/>
    <w:rsid w:val="00DB716D"/>
    <w:rsid w:val="00DB71AC"/>
    <w:rsid w:val="00DB786B"/>
    <w:rsid w:val="00DB78B1"/>
    <w:rsid w:val="00DC0E56"/>
    <w:rsid w:val="00DC2AD2"/>
    <w:rsid w:val="00DC3A0C"/>
    <w:rsid w:val="00DC406E"/>
    <w:rsid w:val="00DC46FC"/>
    <w:rsid w:val="00DC53B3"/>
    <w:rsid w:val="00DC5491"/>
    <w:rsid w:val="00DC6167"/>
    <w:rsid w:val="00DC774A"/>
    <w:rsid w:val="00DD0282"/>
    <w:rsid w:val="00DD1682"/>
    <w:rsid w:val="00DD20C3"/>
    <w:rsid w:val="00DD441A"/>
    <w:rsid w:val="00DD47E7"/>
    <w:rsid w:val="00DD54E4"/>
    <w:rsid w:val="00DD64FE"/>
    <w:rsid w:val="00DD650D"/>
    <w:rsid w:val="00DE199C"/>
    <w:rsid w:val="00DE3E10"/>
    <w:rsid w:val="00DE5D3E"/>
    <w:rsid w:val="00DE7446"/>
    <w:rsid w:val="00DE7BD5"/>
    <w:rsid w:val="00DE7CCE"/>
    <w:rsid w:val="00DF060F"/>
    <w:rsid w:val="00DF1B1D"/>
    <w:rsid w:val="00DF5B3B"/>
    <w:rsid w:val="00DF6D5F"/>
    <w:rsid w:val="00DF74CF"/>
    <w:rsid w:val="00DF7F31"/>
    <w:rsid w:val="00E01571"/>
    <w:rsid w:val="00E0304C"/>
    <w:rsid w:val="00E035A6"/>
    <w:rsid w:val="00E03797"/>
    <w:rsid w:val="00E043A9"/>
    <w:rsid w:val="00E0569E"/>
    <w:rsid w:val="00E060A3"/>
    <w:rsid w:val="00E076F9"/>
    <w:rsid w:val="00E0796B"/>
    <w:rsid w:val="00E07974"/>
    <w:rsid w:val="00E07B34"/>
    <w:rsid w:val="00E10811"/>
    <w:rsid w:val="00E10C28"/>
    <w:rsid w:val="00E11789"/>
    <w:rsid w:val="00E12779"/>
    <w:rsid w:val="00E131B0"/>
    <w:rsid w:val="00E1414D"/>
    <w:rsid w:val="00E14210"/>
    <w:rsid w:val="00E14CC5"/>
    <w:rsid w:val="00E14F8F"/>
    <w:rsid w:val="00E157EF"/>
    <w:rsid w:val="00E15864"/>
    <w:rsid w:val="00E15E67"/>
    <w:rsid w:val="00E15EA6"/>
    <w:rsid w:val="00E15F3E"/>
    <w:rsid w:val="00E167FA"/>
    <w:rsid w:val="00E17822"/>
    <w:rsid w:val="00E2045F"/>
    <w:rsid w:val="00E20821"/>
    <w:rsid w:val="00E20825"/>
    <w:rsid w:val="00E21D0E"/>
    <w:rsid w:val="00E23091"/>
    <w:rsid w:val="00E23CE5"/>
    <w:rsid w:val="00E26783"/>
    <w:rsid w:val="00E26E6A"/>
    <w:rsid w:val="00E27A45"/>
    <w:rsid w:val="00E321B9"/>
    <w:rsid w:val="00E32B3C"/>
    <w:rsid w:val="00E32EE4"/>
    <w:rsid w:val="00E33C36"/>
    <w:rsid w:val="00E34952"/>
    <w:rsid w:val="00E34E1F"/>
    <w:rsid w:val="00E358ED"/>
    <w:rsid w:val="00E35FB2"/>
    <w:rsid w:val="00E41DD6"/>
    <w:rsid w:val="00E41DEC"/>
    <w:rsid w:val="00E43E61"/>
    <w:rsid w:val="00E457AD"/>
    <w:rsid w:val="00E46DFA"/>
    <w:rsid w:val="00E47F12"/>
    <w:rsid w:val="00E508B5"/>
    <w:rsid w:val="00E51395"/>
    <w:rsid w:val="00E5271E"/>
    <w:rsid w:val="00E53007"/>
    <w:rsid w:val="00E531B2"/>
    <w:rsid w:val="00E55BAA"/>
    <w:rsid w:val="00E572AB"/>
    <w:rsid w:val="00E604F7"/>
    <w:rsid w:val="00E60BF5"/>
    <w:rsid w:val="00E61475"/>
    <w:rsid w:val="00E6172A"/>
    <w:rsid w:val="00E626FA"/>
    <w:rsid w:val="00E66222"/>
    <w:rsid w:val="00E70B39"/>
    <w:rsid w:val="00E7201C"/>
    <w:rsid w:val="00E733D1"/>
    <w:rsid w:val="00E737DC"/>
    <w:rsid w:val="00E73C8B"/>
    <w:rsid w:val="00E74425"/>
    <w:rsid w:val="00E74760"/>
    <w:rsid w:val="00E7592B"/>
    <w:rsid w:val="00E7785E"/>
    <w:rsid w:val="00E80267"/>
    <w:rsid w:val="00E80AA9"/>
    <w:rsid w:val="00E82313"/>
    <w:rsid w:val="00E82DCC"/>
    <w:rsid w:val="00E8351D"/>
    <w:rsid w:val="00E83B44"/>
    <w:rsid w:val="00E83CE1"/>
    <w:rsid w:val="00E8509A"/>
    <w:rsid w:val="00E8533E"/>
    <w:rsid w:val="00E85646"/>
    <w:rsid w:val="00E86467"/>
    <w:rsid w:val="00E866D0"/>
    <w:rsid w:val="00E86A6F"/>
    <w:rsid w:val="00E87067"/>
    <w:rsid w:val="00E87649"/>
    <w:rsid w:val="00E908B7"/>
    <w:rsid w:val="00E91DDF"/>
    <w:rsid w:val="00E92084"/>
    <w:rsid w:val="00E927C4"/>
    <w:rsid w:val="00E93A2C"/>
    <w:rsid w:val="00E95FDB"/>
    <w:rsid w:val="00E96A82"/>
    <w:rsid w:val="00E96E04"/>
    <w:rsid w:val="00E97394"/>
    <w:rsid w:val="00E975AD"/>
    <w:rsid w:val="00E97DD0"/>
    <w:rsid w:val="00EA1629"/>
    <w:rsid w:val="00EA3690"/>
    <w:rsid w:val="00EA3888"/>
    <w:rsid w:val="00EA3C8F"/>
    <w:rsid w:val="00EA4265"/>
    <w:rsid w:val="00EA6044"/>
    <w:rsid w:val="00EA6D0E"/>
    <w:rsid w:val="00EA767C"/>
    <w:rsid w:val="00EA7DB4"/>
    <w:rsid w:val="00EB196F"/>
    <w:rsid w:val="00EB1D5D"/>
    <w:rsid w:val="00EB2111"/>
    <w:rsid w:val="00EB2A66"/>
    <w:rsid w:val="00EB3872"/>
    <w:rsid w:val="00EB3D23"/>
    <w:rsid w:val="00EB3E1B"/>
    <w:rsid w:val="00EB624B"/>
    <w:rsid w:val="00EC12E9"/>
    <w:rsid w:val="00EC21FC"/>
    <w:rsid w:val="00EC2C65"/>
    <w:rsid w:val="00EC3CC9"/>
    <w:rsid w:val="00EC4254"/>
    <w:rsid w:val="00EC4286"/>
    <w:rsid w:val="00EC48F1"/>
    <w:rsid w:val="00EC4978"/>
    <w:rsid w:val="00EC51F9"/>
    <w:rsid w:val="00EC5291"/>
    <w:rsid w:val="00EC59A5"/>
    <w:rsid w:val="00EC644B"/>
    <w:rsid w:val="00EC70B6"/>
    <w:rsid w:val="00EC7522"/>
    <w:rsid w:val="00ED0254"/>
    <w:rsid w:val="00ED4284"/>
    <w:rsid w:val="00ED466B"/>
    <w:rsid w:val="00ED46E2"/>
    <w:rsid w:val="00ED4817"/>
    <w:rsid w:val="00ED4A67"/>
    <w:rsid w:val="00ED4CB4"/>
    <w:rsid w:val="00ED7745"/>
    <w:rsid w:val="00ED7AE5"/>
    <w:rsid w:val="00EE0025"/>
    <w:rsid w:val="00EE0105"/>
    <w:rsid w:val="00EE0214"/>
    <w:rsid w:val="00EE0563"/>
    <w:rsid w:val="00EE1F11"/>
    <w:rsid w:val="00EE23EB"/>
    <w:rsid w:val="00EE29D6"/>
    <w:rsid w:val="00EE3923"/>
    <w:rsid w:val="00EE50A5"/>
    <w:rsid w:val="00EE54B5"/>
    <w:rsid w:val="00EE5FD7"/>
    <w:rsid w:val="00EE60DD"/>
    <w:rsid w:val="00EE6184"/>
    <w:rsid w:val="00EE6632"/>
    <w:rsid w:val="00EE6B64"/>
    <w:rsid w:val="00EF0706"/>
    <w:rsid w:val="00EF09D8"/>
    <w:rsid w:val="00EF11EB"/>
    <w:rsid w:val="00EF1FAD"/>
    <w:rsid w:val="00EF21D1"/>
    <w:rsid w:val="00EF3025"/>
    <w:rsid w:val="00EF408A"/>
    <w:rsid w:val="00EF469E"/>
    <w:rsid w:val="00EF4A0D"/>
    <w:rsid w:val="00EF5BF3"/>
    <w:rsid w:val="00EF5C63"/>
    <w:rsid w:val="00EF6EA8"/>
    <w:rsid w:val="00EF7143"/>
    <w:rsid w:val="00EF7219"/>
    <w:rsid w:val="00F00631"/>
    <w:rsid w:val="00F01253"/>
    <w:rsid w:val="00F01FB9"/>
    <w:rsid w:val="00F020C0"/>
    <w:rsid w:val="00F0440E"/>
    <w:rsid w:val="00F04FBF"/>
    <w:rsid w:val="00F0649C"/>
    <w:rsid w:val="00F0683E"/>
    <w:rsid w:val="00F06A34"/>
    <w:rsid w:val="00F06E18"/>
    <w:rsid w:val="00F06EE4"/>
    <w:rsid w:val="00F077F5"/>
    <w:rsid w:val="00F07DA0"/>
    <w:rsid w:val="00F11668"/>
    <w:rsid w:val="00F11B59"/>
    <w:rsid w:val="00F1296C"/>
    <w:rsid w:val="00F13868"/>
    <w:rsid w:val="00F13F8E"/>
    <w:rsid w:val="00F14785"/>
    <w:rsid w:val="00F149F4"/>
    <w:rsid w:val="00F170C6"/>
    <w:rsid w:val="00F17551"/>
    <w:rsid w:val="00F20021"/>
    <w:rsid w:val="00F205FC"/>
    <w:rsid w:val="00F20A83"/>
    <w:rsid w:val="00F20E62"/>
    <w:rsid w:val="00F2315D"/>
    <w:rsid w:val="00F24F7B"/>
    <w:rsid w:val="00F24FDA"/>
    <w:rsid w:val="00F255A1"/>
    <w:rsid w:val="00F25AC8"/>
    <w:rsid w:val="00F265F5"/>
    <w:rsid w:val="00F26FD0"/>
    <w:rsid w:val="00F2736A"/>
    <w:rsid w:val="00F27B4A"/>
    <w:rsid w:val="00F31168"/>
    <w:rsid w:val="00F316EE"/>
    <w:rsid w:val="00F3327C"/>
    <w:rsid w:val="00F33F36"/>
    <w:rsid w:val="00F347D1"/>
    <w:rsid w:val="00F352D5"/>
    <w:rsid w:val="00F3566A"/>
    <w:rsid w:val="00F35D94"/>
    <w:rsid w:val="00F37083"/>
    <w:rsid w:val="00F374F0"/>
    <w:rsid w:val="00F40405"/>
    <w:rsid w:val="00F40948"/>
    <w:rsid w:val="00F4159B"/>
    <w:rsid w:val="00F42115"/>
    <w:rsid w:val="00F42435"/>
    <w:rsid w:val="00F42584"/>
    <w:rsid w:val="00F44FC5"/>
    <w:rsid w:val="00F470F0"/>
    <w:rsid w:val="00F47620"/>
    <w:rsid w:val="00F47E58"/>
    <w:rsid w:val="00F50396"/>
    <w:rsid w:val="00F51594"/>
    <w:rsid w:val="00F52279"/>
    <w:rsid w:val="00F54A5E"/>
    <w:rsid w:val="00F56701"/>
    <w:rsid w:val="00F57158"/>
    <w:rsid w:val="00F57457"/>
    <w:rsid w:val="00F60ABB"/>
    <w:rsid w:val="00F6314E"/>
    <w:rsid w:val="00F63180"/>
    <w:rsid w:val="00F640D6"/>
    <w:rsid w:val="00F65EFE"/>
    <w:rsid w:val="00F66064"/>
    <w:rsid w:val="00F66A15"/>
    <w:rsid w:val="00F66BE8"/>
    <w:rsid w:val="00F66EF0"/>
    <w:rsid w:val="00F66F14"/>
    <w:rsid w:val="00F66FE3"/>
    <w:rsid w:val="00F6710E"/>
    <w:rsid w:val="00F671B0"/>
    <w:rsid w:val="00F67686"/>
    <w:rsid w:val="00F7005F"/>
    <w:rsid w:val="00F7110D"/>
    <w:rsid w:val="00F7236C"/>
    <w:rsid w:val="00F744B2"/>
    <w:rsid w:val="00F75329"/>
    <w:rsid w:val="00F76E07"/>
    <w:rsid w:val="00F77AE9"/>
    <w:rsid w:val="00F77EC5"/>
    <w:rsid w:val="00F8138A"/>
    <w:rsid w:val="00F8148E"/>
    <w:rsid w:val="00F83348"/>
    <w:rsid w:val="00F84957"/>
    <w:rsid w:val="00F849D6"/>
    <w:rsid w:val="00F86235"/>
    <w:rsid w:val="00F87190"/>
    <w:rsid w:val="00F87EE8"/>
    <w:rsid w:val="00F90319"/>
    <w:rsid w:val="00F903EF"/>
    <w:rsid w:val="00F9081E"/>
    <w:rsid w:val="00F924D8"/>
    <w:rsid w:val="00F9344D"/>
    <w:rsid w:val="00F9365C"/>
    <w:rsid w:val="00F937E3"/>
    <w:rsid w:val="00F9499D"/>
    <w:rsid w:val="00F94E90"/>
    <w:rsid w:val="00F94FA1"/>
    <w:rsid w:val="00F966D1"/>
    <w:rsid w:val="00F967DA"/>
    <w:rsid w:val="00F97D33"/>
    <w:rsid w:val="00FA0E80"/>
    <w:rsid w:val="00FA12AC"/>
    <w:rsid w:val="00FA12B6"/>
    <w:rsid w:val="00FA136A"/>
    <w:rsid w:val="00FA1ADC"/>
    <w:rsid w:val="00FA243A"/>
    <w:rsid w:val="00FA2E0F"/>
    <w:rsid w:val="00FA3E6E"/>
    <w:rsid w:val="00FA5354"/>
    <w:rsid w:val="00FA5AE9"/>
    <w:rsid w:val="00FA5ED7"/>
    <w:rsid w:val="00FA646C"/>
    <w:rsid w:val="00FA791D"/>
    <w:rsid w:val="00FB0E15"/>
    <w:rsid w:val="00FB1D60"/>
    <w:rsid w:val="00FB21A2"/>
    <w:rsid w:val="00FB324A"/>
    <w:rsid w:val="00FB3551"/>
    <w:rsid w:val="00FB7236"/>
    <w:rsid w:val="00FB73CD"/>
    <w:rsid w:val="00FB73FB"/>
    <w:rsid w:val="00FB7A59"/>
    <w:rsid w:val="00FB7E27"/>
    <w:rsid w:val="00FB7F5F"/>
    <w:rsid w:val="00FC0089"/>
    <w:rsid w:val="00FC0566"/>
    <w:rsid w:val="00FC159F"/>
    <w:rsid w:val="00FC27FB"/>
    <w:rsid w:val="00FC2E34"/>
    <w:rsid w:val="00FC3539"/>
    <w:rsid w:val="00FC3588"/>
    <w:rsid w:val="00FC378F"/>
    <w:rsid w:val="00FC3BE2"/>
    <w:rsid w:val="00FC4968"/>
    <w:rsid w:val="00FC589B"/>
    <w:rsid w:val="00FC6B81"/>
    <w:rsid w:val="00FC6C90"/>
    <w:rsid w:val="00FC73B5"/>
    <w:rsid w:val="00FC7C1F"/>
    <w:rsid w:val="00FC7F8E"/>
    <w:rsid w:val="00FD0E1E"/>
    <w:rsid w:val="00FD0EBE"/>
    <w:rsid w:val="00FD1BB4"/>
    <w:rsid w:val="00FD23E2"/>
    <w:rsid w:val="00FD2BB0"/>
    <w:rsid w:val="00FD3977"/>
    <w:rsid w:val="00FD3DD5"/>
    <w:rsid w:val="00FD52D9"/>
    <w:rsid w:val="00FD7466"/>
    <w:rsid w:val="00FE01A7"/>
    <w:rsid w:val="00FE21AF"/>
    <w:rsid w:val="00FE21CE"/>
    <w:rsid w:val="00FE2566"/>
    <w:rsid w:val="00FE43F3"/>
    <w:rsid w:val="00FE699F"/>
    <w:rsid w:val="00FE6A44"/>
    <w:rsid w:val="00FE6ECC"/>
    <w:rsid w:val="00FE76CD"/>
    <w:rsid w:val="00FE7CF3"/>
    <w:rsid w:val="00FF0B27"/>
    <w:rsid w:val="00FF321B"/>
    <w:rsid w:val="00FF32DB"/>
    <w:rsid w:val="00FF3D60"/>
    <w:rsid w:val="00FF4E1A"/>
    <w:rsid w:val="00FF7C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4090EB3C"/>
  <w15:chartTrackingRefBased/>
  <w15:docId w15:val="{778BC3A4-3B3A-4933-808E-32D029856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F78"/>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01325"/>
    <w:pPr>
      <w:tabs>
        <w:tab w:val="center" w:pos="4677"/>
        <w:tab w:val="right" w:pos="9355"/>
      </w:tabs>
    </w:pPr>
    <w:rPr>
      <w:lang w:val="x-none"/>
    </w:rPr>
  </w:style>
  <w:style w:type="character" w:customStyle="1" w:styleId="a4">
    <w:name w:val="Верхний колонтитул Знак"/>
    <w:link w:val="a3"/>
    <w:uiPriority w:val="99"/>
    <w:rsid w:val="00901325"/>
    <w:rPr>
      <w:rFonts w:ascii="Times New Roman" w:eastAsia="Calibri" w:hAnsi="Times New Roman" w:cs="Times New Roman"/>
      <w:sz w:val="24"/>
      <w:szCs w:val="24"/>
      <w:lang w:eastAsia="ru-RU"/>
    </w:rPr>
  </w:style>
  <w:style w:type="character" w:styleId="a5">
    <w:name w:val="page number"/>
    <w:rsid w:val="00901325"/>
    <w:rPr>
      <w:rFonts w:cs="Times New Roman"/>
    </w:rPr>
  </w:style>
  <w:style w:type="paragraph" w:styleId="a6">
    <w:name w:val="Body Text"/>
    <w:basedOn w:val="a"/>
    <w:link w:val="a7"/>
    <w:uiPriority w:val="99"/>
    <w:rsid w:val="00901325"/>
    <w:pPr>
      <w:jc w:val="both"/>
    </w:pPr>
    <w:rPr>
      <w:sz w:val="20"/>
      <w:szCs w:val="20"/>
      <w:lang w:val="x-none"/>
    </w:rPr>
  </w:style>
  <w:style w:type="character" w:customStyle="1" w:styleId="a7">
    <w:name w:val="Основной текст Знак"/>
    <w:link w:val="a6"/>
    <w:uiPriority w:val="99"/>
    <w:rsid w:val="00901325"/>
    <w:rPr>
      <w:rFonts w:ascii="Times New Roman" w:eastAsia="Calibri" w:hAnsi="Times New Roman" w:cs="Times New Roman"/>
      <w:sz w:val="20"/>
      <w:szCs w:val="20"/>
      <w:lang w:eastAsia="ru-RU"/>
    </w:rPr>
  </w:style>
  <w:style w:type="paragraph" w:styleId="a8">
    <w:name w:val="annotation text"/>
    <w:basedOn w:val="a"/>
    <w:link w:val="a9"/>
    <w:uiPriority w:val="99"/>
    <w:rsid w:val="00901325"/>
    <w:rPr>
      <w:sz w:val="20"/>
      <w:szCs w:val="20"/>
      <w:lang w:val="x-none"/>
    </w:rPr>
  </w:style>
  <w:style w:type="character" w:customStyle="1" w:styleId="a9">
    <w:name w:val="Текст примечания Знак"/>
    <w:link w:val="a8"/>
    <w:uiPriority w:val="99"/>
    <w:rsid w:val="00901325"/>
    <w:rPr>
      <w:rFonts w:ascii="Times New Roman" w:eastAsia="Calibri" w:hAnsi="Times New Roman" w:cs="Times New Roman"/>
      <w:sz w:val="20"/>
      <w:szCs w:val="20"/>
      <w:lang w:eastAsia="ru-RU"/>
    </w:rPr>
  </w:style>
  <w:style w:type="paragraph" w:styleId="2">
    <w:name w:val="Body Text 2"/>
    <w:basedOn w:val="a"/>
    <w:link w:val="20"/>
    <w:semiHidden/>
    <w:rsid w:val="00901325"/>
    <w:pPr>
      <w:spacing w:after="120" w:line="480" w:lineRule="auto"/>
      <w:jc w:val="both"/>
    </w:pPr>
    <w:rPr>
      <w:rFonts w:ascii="Arial" w:hAnsi="Arial"/>
      <w:sz w:val="20"/>
      <w:szCs w:val="20"/>
      <w:lang w:val="x-none"/>
    </w:rPr>
  </w:style>
  <w:style w:type="character" w:customStyle="1" w:styleId="20">
    <w:name w:val="Основной текст 2 Знак"/>
    <w:link w:val="2"/>
    <w:semiHidden/>
    <w:rsid w:val="00901325"/>
    <w:rPr>
      <w:rFonts w:ascii="Arial" w:eastAsia="Calibri" w:hAnsi="Arial" w:cs="Times New Roman"/>
      <w:sz w:val="20"/>
      <w:szCs w:val="20"/>
      <w:lang w:eastAsia="ru-RU"/>
    </w:rPr>
  </w:style>
  <w:style w:type="paragraph" w:customStyle="1" w:styleId="ConsNormal">
    <w:name w:val="ConsNormal"/>
    <w:rsid w:val="00901325"/>
    <w:pPr>
      <w:widowControl w:val="0"/>
      <w:autoSpaceDE w:val="0"/>
      <w:autoSpaceDN w:val="0"/>
      <w:adjustRightInd w:val="0"/>
      <w:ind w:firstLine="720"/>
    </w:pPr>
    <w:rPr>
      <w:rFonts w:ascii="Arial" w:hAnsi="Arial" w:cs="Arial"/>
    </w:rPr>
  </w:style>
  <w:style w:type="paragraph" w:customStyle="1" w:styleId="ConsNonformat">
    <w:name w:val="ConsNonformat"/>
    <w:rsid w:val="00901325"/>
    <w:pPr>
      <w:widowControl w:val="0"/>
      <w:autoSpaceDE w:val="0"/>
      <w:autoSpaceDN w:val="0"/>
      <w:adjustRightInd w:val="0"/>
    </w:pPr>
    <w:rPr>
      <w:rFonts w:ascii="Courier New" w:hAnsi="Courier New" w:cs="Courier New"/>
    </w:rPr>
  </w:style>
  <w:style w:type="paragraph" w:customStyle="1" w:styleId="ConsPlusNormal">
    <w:name w:val="ConsPlusNormal"/>
    <w:rsid w:val="00901325"/>
    <w:pPr>
      <w:widowControl w:val="0"/>
      <w:autoSpaceDE w:val="0"/>
      <w:autoSpaceDN w:val="0"/>
      <w:adjustRightInd w:val="0"/>
      <w:ind w:firstLine="720"/>
    </w:pPr>
    <w:rPr>
      <w:rFonts w:ascii="Arial" w:hAnsi="Arial" w:cs="Arial"/>
    </w:rPr>
  </w:style>
  <w:style w:type="character" w:styleId="aa">
    <w:name w:val="annotation reference"/>
    <w:uiPriority w:val="99"/>
    <w:rsid w:val="00901325"/>
    <w:rPr>
      <w:rFonts w:cs="Times New Roman"/>
      <w:sz w:val="16"/>
      <w:szCs w:val="16"/>
    </w:rPr>
  </w:style>
  <w:style w:type="paragraph" w:styleId="ab">
    <w:name w:val="Balloon Text"/>
    <w:basedOn w:val="a"/>
    <w:link w:val="ac"/>
    <w:uiPriority w:val="99"/>
    <w:semiHidden/>
    <w:unhideWhenUsed/>
    <w:rsid w:val="00901325"/>
    <w:rPr>
      <w:rFonts w:ascii="Tahoma" w:hAnsi="Tahoma"/>
      <w:sz w:val="16"/>
      <w:szCs w:val="16"/>
      <w:lang w:val="x-none"/>
    </w:rPr>
  </w:style>
  <w:style w:type="character" w:customStyle="1" w:styleId="ac">
    <w:name w:val="Текст выноски Знак"/>
    <w:link w:val="ab"/>
    <w:uiPriority w:val="99"/>
    <w:semiHidden/>
    <w:rsid w:val="00901325"/>
    <w:rPr>
      <w:rFonts w:ascii="Tahoma" w:eastAsia="Calibri" w:hAnsi="Tahoma" w:cs="Tahoma"/>
      <w:sz w:val="16"/>
      <w:szCs w:val="16"/>
      <w:lang w:eastAsia="ru-RU"/>
    </w:rPr>
  </w:style>
  <w:style w:type="paragraph" w:styleId="ad">
    <w:name w:val="annotation subject"/>
    <w:basedOn w:val="a8"/>
    <w:next w:val="a8"/>
    <w:link w:val="ae"/>
    <w:uiPriority w:val="99"/>
    <w:semiHidden/>
    <w:unhideWhenUsed/>
    <w:rsid w:val="00E17822"/>
    <w:rPr>
      <w:b/>
      <w:bCs/>
    </w:rPr>
  </w:style>
  <w:style w:type="character" w:customStyle="1" w:styleId="ae">
    <w:name w:val="Тема примечания Знак"/>
    <w:link w:val="ad"/>
    <w:uiPriority w:val="99"/>
    <w:semiHidden/>
    <w:rsid w:val="00E17822"/>
    <w:rPr>
      <w:rFonts w:ascii="Times New Roman" w:eastAsia="Calibri" w:hAnsi="Times New Roman" w:cs="Times New Roman"/>
      <w:b/>
      <w:bCs/>
      <w:sz w:val="20"/>
      <w:szCs w:val="20"/>
      <w:lang w:eastAsia="ru-RU"/>
    </w:rPr>
  </w:style>
  <w:style w:type="paragraph" w:styleId="3">
    <w:name w:val="Body Text 3"/>
    <w:basedOn w:val="a"/>
    <w:link w:val="30"/>
    <w:uiPriority w:val="99"/>
    <w:unhideWhenUsed/>
    <w:rsid w:val="00B22393"/>
    <w:pPr>
      <w:spacing w:after="120"/>
    </w:pPr>
    <w:rPr>
      <w:sz w:val="16"/>
      <w:szCs w:val="16"/>
      <w:lang w:val="x-none"/>
    </w:rPr>
  </w:style>
  <w:style w:type="character" w:customStyle="1" w:styleId="30">
    <w:name w:val="Основной текст 3 Знак"/>
    <w:link w:val="3"/>
    <w:uiPriority w:val="99"/>
    <w:rsid w:val="00B22393"/>
    <w:rPr>
      <w:rFonts w:ascii="Times New Roman" w:eastAsia="Calibri" w:hAnsi="Times New Roman" w:cs="Times New Roman"/>
      <w:sz w:val="16"/>
      <w:szCs w:val="16"/>
      <w:lang w:eastAsia="ru-RU"/>
    </w:rPr>
  </w:style>
  <w:style w:type="paragraph" w:styleId="af">
    <w:name w:val="List Paragraph"/>
    <w:basedOn w:val="a"/>
    <w:link w:val="af0"/>
    <w:uiPriority w:val="34"/>
    <w:qFormat/>
    <w:rsid w:val="00957C83"/>
    <w:pPr>
      <w:ind w:left="720"/>
      <w:contextualSpacing/>
    </w:pPr>
    <w:rPr>
      <w:lang w:val="x-none"/>
    </w:rPr>
  </w:style>
  <w:style w:type="paragraph" w:customStyle="1" w:styleId="31">
    <w:name w:val="Основной текст 31"/>
    <w:basedOn w:val="a"/>
    <w:rsid w:val="002B144F"/>
    <w:pPr>
      <w:overflowPunct w:val="0"/>
      <w:autoSpaceDE w:val="0"/>
      <w:autoSpaceDN w:val="0"/>
      <w:adjustRightInd w:val="0"/>
      <w:jc w:val="both"/>
      <w:textAlignment w:val="baseline"/>
    </w:pPr>
    <w:rPr>
      <w:rFonts w:eastAsia="Times New Roman"/>
      <w:color w:val="000000"/>
      <w:sz w:val="22"/>
      <w:szCs w:val="20"/>
      <w:lang w:val="en-GB"/>
    </w:rPr>
  </w:style>
  <w:style w:type="paragraph" w:styleId="af1">
    <w:name w:val="Body Text Indent"/>
    <w:basedOn w:val="a"/>
    <w:link w:val="af2"/>
    <w:uiPriority w:val="99"/>
    <w:semiHidden/>
    <w:unhideWhenUsed/>
    <w:rsid w:val="001911EB"/>
    <w:pPr>
      <w:spacing w:after="120"/>
      <w:ind w:left="283"/>
    </w:pPr>
    <w:rPr>
      <w:lang w:val="x-none"/>
    </w:rPr>
  </w:style>
  <w:style w:type="character" w:customStyle="1" w:styleId="af2">
    <w:name w:val="Основной текст с отступом Знак"/>
    <w:link w:val="af1"/>
    <w:uiPriority w:val="99"/>
    <w:semiHidden/>
    <w:rsid w:val="001911EB"/>
    <w:rPr>
      <w:rFonts w:ascii="Times New Roman" w:eastAsia="Calibri" w:hAnsi="Times New Roman" w:cs="Times New Roman"/>
      <w:sz w:val="24"/>
      <w:szCs w:val="24"/>
      <w:lang w:eastAsia="ru-RU"/>
    </w:rPr>
  </w:style>
  <w:style w:type="paragraph" w:styleId="af3">
    <w:name w:val="Revision"/>
    <w:hidden/>
    <w:uiPriority w:val="99"/>
    <w:semiHidden/>
    <w:rsid w:val="00C77D5A"/>
    <w:rPr>
      <w:rFonts w:ascii="Times New Roman" w:hAnsi="Times New Roman"/>
      <w:sz w:val="24"/>
      <w:szCs w:val="24"/>
    </w:rPr>
  </w:style>
  <w:style w:type="paragraph" w:styleId="af4">
    <w:name w:val="footer"/>
    <w:basedOn w:val="a"/>
    <w:link w:val="af5"/>
    <w:uiPriority w:val="99"/>
    <w:unhideWhenUsed/>
    <w:rsid w:val="00252697"/>
    <w:pPr>
      <w:tabs>
        <w:tab w:val="center" w:pos="4677"/>
        <w:tab w:val="right" w:pos="9355"/>
      </w:tabs>
    </w:pPr>
    <w:rPr>
      <w:lang w:val="x-none"/>
    </w:rPr>
  </w:style>
  <w:style w:type="character" w:customStyle="1" w:styleId="af5">
    <w:name w:val="Нижний колонтитул Знак"/>
    <w:link w:val="af4"/>
    <w:uiPriority w:val="99"/>
    <w:rsid w:val="00252697"/>
    <w:rPr>
      <w:rFonts w:ascii="Times New Roman" w:eastAsia="Calibri" w:hAnsi="Times New Roman" w:cs="Times New Roman"/>
      <w:sz w:val="24"/>
      <w:szCs w:val="24"/>
      <w:lang w:eastAsia="ru-RU"/>
    </w:rPr>
  </w:style>
  <w:style w:type="character" w:styleId="af6">
    <w:name w:val="Hyperlink"/>
    <w:rsid w:val="00F52279"/>
    <w:rPr>
      <w:color w:val="0000FF"/>
      <w:u w:val="single"/>
    </w:rPr>
  </w:style>
  <w:style w:type="paragraph" w:customStyle="1" w:styleId="21">
    <w:name w:val="Основной текст 21"/>
    <w:basedOn w:val="a"/>
    <w:rsid w:val="00F52279"/>
    <w:pPr>
      <w:suppressAutoHyphens/>
    </w:pPr>
    <w:rPr>
      <w:rFonts w:eastAsia="Times New Roman"/>
      <w:sz w:val="22"/>
      <w:szCs w:val="20"/>
      <w:lang w:eastAsia="ar-SA"/>
    </w:rPr>
  </w:style>
  <w:style w:type="character" w:customStyle="1" w:styleId="af0">
    <w:name w:val="Абзац списка Знак"/>
    <w:link w:val="af"/>
    <w:uiPriority w:val="34"/>
    <w:locked/>
    <w:rsid w:val="00C637FE"/>
    <w:rPr>
      <w:rFonts w:ascii="Times New Roman" w:eastAsia="Calibri" w:hAnsi="Times New Roman" w:cs="Times New Roman"/>
      <w:sz w:val="24"/>
      <w:szCs w:val="24"/>
      <w:lang w:eastAsia="ru-RU"/>
    </w:rPr>
  </w:style>
  <w:style w:type="paragraph" w:customStyle="1" w:styleId="AOHead1">
    <w:name w:val="AOHead1"/>
    <w:basedOn w:val="a"/>
    <w:next w:val="a"/>
    <w:rsid w:val="00687E2E"/>
    <w:pPr>
      <w:keepNext/>
      <w:numPr>
        <w:numId w:val="3"/>
      </w:numPr>
      <w:spacing w:before="240" w:line="260" w:lineRule="atLeast"/>
      <w:jc w:val="both"/>
      <w:outlineLvl w:val="0"/>
    </w:pPr>
    <w:rPr>
      <w:b/>
      <w:caps/>
      <w:kern w:val="28"/>
      <w:sz w:val="22"/>
      <w:szCs w:val="22"/>
      <w:lang w:val="en-GB" w:eastAsia="en-US"/>
    </w:rPr>
  </w:style>
  <w:style w:type="paragraph" w:customStyle="1" w:styleId="AOHead2">
    <w:name w:val="AOHead2"/>
    <w:basedOn w:val="a"/>
    <w:next w:val="a"/>
    <w:rsid w:val="00687E2E"/>
    <w:pPr>
      <w:keepNext/>
      <w:numPr>
        <w:ilvl w:val="1"/>
        <w:numId w:val="3"/>
      </w:numPr>
      <w:spacing w:before="240" w:line="260" w:lineRule="atLeast"/>
      <w:jc w:val="both"/>
      <w:outlineLvl w:val="1"/>
    </w:pPr>
    <w:rPr>
      <w:b/>
      <w:sz w:val="22"/>
      <w:szCs w:val="22"/>
      <w:lang w:val="en-GB" w:eastAsia="en-US"/>
    </w:rPr>
  </w:style>
  <w:style w:type="paragraph" w:customStyle="1" w:styleId="AOHead3">
    <w:name w:val="AOHead3"/>
    <w:basedOn w:val="a"/>
    <w:next w:val="a"/>
    <w:rsid w:val="00687E2E"/>
    <w:pPr>
      <w:numPr>
        <w:ilvl w:val="2"/>
        <w:numId w:val="3"/>
      </w:numPr>
      <w:spacing w:before="240" w:line="260" w:lineRule="atLeast"/>
      <w:jc w:val="both"/>
      <w:outlineLvl w:val="2"/>
    </w:pPr>
    <w:rPr>
      <w:sz w:val="22"/>
      <w:szCs w:val="22"/>
      <w:lang w:val="en-GB" w:eastAsia="en-US"/>
    </w:rPr>
  </w:style>
  <w:style w:type="paragraph" w:customStyle="1" w:styleId="AOAltHead3">
    <w:name w:val="AOAltHead3"/>
    <w:basedOn w:val="AOHead3"/>
    <w:next w:val="a"/>
    <w:rsid w:val="00687E2E"/>
  </w:style>
  <w:style w:type="paragraph" w:customStyle="1" w:styleId="AOHead4">
    <w:name w:val="AOHead4"/>
    <w:basedOn w:val="a"/>
    <w:next w:val="a"/>
    <w:rsid w:val="00687E2E"/>
    <w:pPr>
      <w:numPr>
        <w:ilvl w:val="3"/>
        <w:numId w:val="3"/>
      </w:numPr>
      <w:spacing w:before="240" w:line="260" w:lineRule="atLeast"/>
      <w:jc w:val="both"/>
      <w:outlineLvl w:val="3"/>
    </w:pPr>
    <w:rPr>
      <w:sz w:val="22"/>
      <w:szCs w:val="22"/>
      <w:lang w:val="en-GB" w:eastAsia="en-US"/>
    </w:rPr>
  </w:style>
  <w:style w:type="paragraph" w:customStyle="1" w:styleId="AOAltHead4">
    <w:name w:val="AOAltHead4"/>
    <w:basedOn w:val="AOHead4"/>
    <w:next w:val="a"/>
    <w:rsid w:val="00687E2E"/>
  </w:style>
  <w:style w:type="paragraph" w:customStyle="1" w:styleId="AOHead5">
    <w:name w:val="AOHead5"/>
    <w:basedOn w:val="a"/>
    <w:next w:val="a"/>
    <w:rsid w:val="00687E2E"/>
    <w:pPr>
      <w:numPr>
        <w:ilvl w:val="4"/>
        <w:numId w:val="3"/>
      </w:numPr>
      <w:spacing w:before="240" w:line="260" w:lineRule="atLeast"/>
      <w:jc w:val="both"/>
      <w:outlineLvl w:val="4"/>
    </w:pPr>
    <w:rPr>
      <w:sz w:val="22"/>
      <w:szCs w:val="22"/>
      <w:lang w:val="en-GB" w:eastAsia="en-US"/>
    </w:rPr>
  </w:style>
  <w:style w:type="paragraph" w:customStyle="1" w:styleId="AOAltHead5">
    <w:name w:val="AOAltHead5"/>
    <w:basedOn w:val="AOHead5"/>
    <w:next w:val="a"/>
    <w:rsid w:val="00687E2E"/>
  </w:style>
  <w:style w:type="paragraph" w:customStyle="1" w:styleId="AOHead6">
    <w:name w:val="AOHead6"/>
    <w:basedOn w:val="a"/>
    <w:next w:val="a"/>
    <w:rsid w:val="00687E2E"/>
    <w:pPr>
      <w:numPr>
        <w:ilvl w:val="5"/>
        <w:numId w:val="3"/>
      </w:numPr>
      <w:spacing w:before="240" w:line="260" w:lineRule="atLeast"/>
      <w:jc w:val="both"/>
      <w:outlineLvl w:val="5"/>
    </w:pPr>
    <w:rPr>
      <w:sz w:val="22"/>
      <w:szCs w:val="22"/>
      <w:lang w:val="en-GB" w:eastAsia="en-US"/>
    </w:rPr>
  </w:style>
  <w:style w:type="paragraph" w:customStyle="1" w:styleId="RussianHeading1Alt1">
    <w:name w:val="Russian Heading 1 [Alt+1]"/>
    <w:basedOn w:val="a"/>
    <w:next w:val="a"/>
    <w:qFormat/>
    <w:rsid w:val="00F42584"/>
    <w:pPr>
      <w:numPr>
        <w:numId w:val="10"/>
      </w:numPr>
      <w:spacing w:before="200"/>
      <w:jc w:val="both"/>
    </w:pPr>
    <w:rPr>
      <w:rFonts w:ascii="Verdana" w:eastAsia="PMingLiU" w:hAnsi="Verdana"/>
      <w:b/>
      <w:caps/>
      <w:sz w:val="18"/>
      <w:szCs w:val="18"/>
      <w:lang w:eastAsia="en-US"/>
    </w:rPr>
  </w:style>
  <w:style w:type="paragraph" w:customStyle="1" w:styleId="RussianHeading2Alt2">
    <w:name w:val="Russian Heading 2 [Alt+2]"/>
    <w:basedOn w:val="RussianHeading1Alt1"/>
    <w:next w:val="a"/>
    <w:qFormat/>
    <w:rsid w:val="00F42584"/>
    <w:pPr>
      <w:numPr>
        <w:ilvl w:val="1"/>
      </w:numPr>
    </w:pPr>
    <w:rPr>
      <w:rFonts w:eastAsia="SimSun"/>
      <w:caps w:val="0"/>
      <w:lang w:eastAsia="sv-SE"/>
    </w:rPr>
  </w:style>
  <w:style w:type="paragraph" w:customStyle="1" w:styleId="RussianHeading3Alt3">
    <w:name w:val="Russian Heading 3 [Alt+3]"/>
    <w:basedOn w:val="a"/>
    <w:next w:val="a"/>
    <w:qFormat/>
    <w:rsid w:val="00F42584"/>
    <w:pPr>
      <w:numPr>
        <w:ilvl w:val="2"/>
        <w:numId w:val="10"/>
      </w:numPr>
      <w:spacing w:before="200"/>
      <w:jc w:val="both"/>
    </w:pPr>
    <w:rPr>
      <w:rFonts w:ascii="Verdana" w:eastAsia="SimSun" w:hAnsi="Verdana"/>
      <w:b/>
      <w:sz w:val="18"/>
      <w:szCs w:val="18"/>
      <w:lang w:eastAsia="zh-CN"/>
    </w:rPr>
  </w:style>
  <w:style w:type="paragraph" w:customStyle="1" w:styleId="RussianHeading4Alt4">
    <w:name w:val="Russian Heading 4 [Alt+4]"/>
    <w:basedOn w:val="RussianHeading1Alt1"/>
    <w:next w:val="a"/>
    <w:qFormat/>
    <w:rsid w:val="00F42584"/>
    <w:pPr>
      <w:numPr>
        <w:ilvl w:val="3"/>
      </w:numPr>
    </w:pPr>
    <w:rPr>
      <w:rFonts w:eastAsia="SimSun"/>
      <w:caps w:val="0"/>
      <w:sz w:val="20"/>
      <w:lang w:eastAsia="zh-CN"/>
    </w:rPr>
  </w:style>
  <w:style w:type="paragraph" w:customStyle="1" w:styleId="RussianHeading5Alt5">
    <w:name w:val="Russian Heading 5 [Alt+5]"/>
    <w:basedOn w:val="a"/>
    <w:next w:val="a"/>
    <w:qFormat/>
    <w:rsid w:val="00F42584"/>
    <w:pPr>
      <w:numPr>
        <w:ilvl w:val="4"/>
        <w:numId w:val="10"/>
      </w:numPr>
      <w:spacing w:before="200"/>
      <w:jc w:val="both"/>
    </w:pPr>
    <w:rPr>
      <w:rFonts w:ascii="Verdana" w:eastAsia="SimSun" w:hAnsi="Verdana"/>
      <w:sz w:val="18"/>
      <w:szCs w:val="22"/>
      <w:lang w:val="en-GB" w:eastAsia="zh-CN"/>
    </w:rPr>
  </w:style>
  <w:style w:type="paragraph" w:customStyle="1" w:styleId="RussianNumberedtext2CtrlAlt7">
    <w:name w:val="Russian Numbered text 2 [Ctrl+Alt+7]"/>
    <w:basedOn w:val="RussianHeading2Alt2"/>
    <w:qFormat/>
    <w:rsid w:val="00F42584"/>
    <w:pPr>
      <w:spacing w:after="200"/>
    </w:pPr>
    <w:rPr>
      <w:b w:val="0"/>
    </w:rPr>
  </w:style>
  <w:style w:type="paragraph" w:styleId="af7">
    <w:name w:val="footnote text"/>
    <w:basedOn w:val="a"/>
    <w:link w:val="af8"/>
    <w:uiPriority w:val="99"/>
    <w:semiHidden/>
    <w:unhideWhenUsed/>
    <w:rsid w:val="00AB6B91"/>
    <w:rPr>
      <w:sz w:val="20"/>
      <w:szCs w:val="20"/>
    </w:rPr>
  </w:style>
  <w:style w:type="character" w:customStyle="1" w:styleId="af8">
    <w:name w:val="Текст сноски Знак"/>
    <w:link w:val="af7"/>
    <w:uiPriority w:val="99"/>
    <w:semiHidden/>
    <w:rsid w:val="00AB6B91"/>
    <w:rPr>
      <w:rFonts w:ascii="Times New Roman" w:hAnsi="Times New Roman"/>
    </w:rPr>
  </w:style>
  <w:style w:type="character" w:styleId="af9">
    <w:name w:val="footnote reference"/>
    <w:uiPriority w:val="99"/>
    <w:semiHidden/>
    <w:unhideWhenUsed/>
    <w:rsid w:val="00AB6B91"/>
    <w:rPr>
      <w:vertAlign w:val="superscript"/>
    </w:rPr>
  </w:style>
  <w:style w:type="character" w:customStyle="1" w:styleId="1">
    <w:name w:val="Неразрешенное упоминание1"/>
    <w:uiPriority w:val="99"/>
    <w:semiHidden/>
    <w:unhideWhenUsed/>
    <w:rsid w:val="00046828"/>
    <w:rPr>
      <w:color w:val="605E5C"/>
      <w:shd w:val="clear" w:color="auto" w:fill="E1DFDD"/>
    </w:rPr>
  </w:style>
  <w:style w:type="character" w:styleId="afa">
    <w:name w:val="FollowedHyperlink"/>
    <w:uiPriority w:val="99"/>
    <w:semiHidden/>
    <w:unhideWhenUsed/>
    <w:rsid w:val="005771C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82779">
      <w:bodyDiv w:val="1"/>
      <w:marLeft w:val="0"/>
      <w:marRight w:val="0"/>
      <w:marTop w:val="0"/>
      <w:marBottom w:val="0"/>
      <w:divBdr>
        <w:top w:val="none" w:sz="0" w:space="0" w:color="auto"/>
        <w:left w:val="none" w:sz="0" w:space="0" w:color="auto"/>
        <w:bottom w:val="none" w:sz="0" w:space="0" w:color="auto"/>
        <w:right w:val="none" w:sz="0" w:space="0" w:color="auto"/>
      </w:divBdr>
    </w:div>
    <w:div w:id="76295209">
      <w:bodyDiv w:val="1"/>
      <w:marLeft w:val="0"/>
      <w:marRight w:val="0"/>
      <w:marTop w:val="0"/>
      <w:marBottom w:val="0"/>
      <w:divBdr>
        <w:top w:val="none" w:sz="0" w:space="0" w:color="auto"/>
        <w:left w:val="none" w:sz="0" w:space="0" w:color="auto"/>
        <w:bottom w:val="none" w:sz="0" w:space="0" w:color="auto"/>
        <w:right w:val="none" w:sz="0" w:space="0" w:color="auto"/>
      </w:divBdr>
    </w:div>
    <w:div w:id="153568909">
      <w:bodyDiv w:val="1"/>
      <w:marLeft w:val="0"/>
      <w:marRight w:val="0"/>
      <w:marTop w:val="0"/>
      <w:marBottom w:val="0"/>
      <w:divBdr>
        <w:top w:val="none" w:sz="0" w:space="0" w:color="auto"/>
        <w:left w:val="none" w:sz="0" w:space="0" w:color="auto"/>
        <w:bottom w:val="none" w:sz="0" w:space="0" w:color="auto"/>
        <w:right w:val="none" w:sz="0" w:space="0" w:color="auto"/>
      </w:divBdr>
    </w:div>
    <w:div w:id="159540964">
      <w:bodyDiv w:val="1"/>
      <w:marLeft w:val="0"/>
      <w:marRight w:val="0"/>
      <w:marTop w:val="0"/>
      <w:marBottom w:val="0"/>
      <w:divBdr>
        <w:top w:val="none" w:sz="0" w:space="0" w:color="auto"/>
        <w:left w:val="none" w:sz="0" w:space="0" w:color="auto"/>
        <w:bottom w:val="none" w:sz="0" w:space="0" w:color="auto"/>
        <w:right w:val="none" w:sz="0" w:space="0" w:color="auto"/>
      </w:divBdr>
    </w:div>
    <w:div w:id="229847719">
      <w:bodyDiv w:val="1"/>
      <w:marLeft w:val="0"/>
      <w:marRight w:val="0"/>
      <w:marTop w:val="0"/>
      <w:marBottom w:val="0"/>
      <w:divBdr>
        <w:top w:val="none" w:sz="0" w:space="0" w:color="auto"/>
        <w:left w:val="none" w:sz="0" w:space="0" w:color="auto"/>
        <w:bottom w:val="none" w:sz="0" w:space="0" w:color="auto"/>
        <w:right w:val="none" w:sz="0" w:space="0" w:color="auto"/>
      </w:divBdr>
    </w:div>
    <w:div w:id="262567005">
      <w:bodyDiv w:val="1"/>
      <w:marLeft w:val="0"/>
      <w:marRight w:val="0"/>
      <w:marTop w:val="0"/>
      <w:marBottom w:val="0"/>
      <w:divBdr>
        <w:top w:val="none" w:sz="0" w:space="0" w:color="auto"/>
        <w:left w:val="none" w:sz="0" w:space="0" w:color="auto"/>
        <w:bottom w:val="none" w:sz="0" w:space="0" w:color="auto"/>
        <w:right w:val="none" w:sz="0" w:space="0" w:color="auto"/>
      </w:divBdr>
    </w:div>
    <w:div w:id="365180497">
      <w:bodyDiv w:val="1"/>
      <w:marLeft w:val="0"/>
      <w:marRight w:val="0"/>
      <w:marTop w:val="0"/>
      <w:marBottom w:val="0"/>
      <w:divBdr>
        <w:top w:val="none" w:sz="0" w:space="0" w:color="auto"/>
        <w:left w:val="none" w:sz="0" w:space="0" w:color="auto"/>
        <w:bottom w:val="none" w:sz="0" w:space="0" w:color="auto"/>
        <w:right w:val="none" w:sz="0" w:space="0" w:color="auto"/>
      </w:divBdr>
    </w:div>
    <w:div w:id="365716268">
      <w:bodyDiv w:val="1"/>
      <w:marLeft w:val="0"/>
      <w:marRight w:val="0"/>
      <w:marTop w:val="0"/>
      <w:marBottom w:val="0"/>
      <w:divBdr>
        <w:top w:val="none" w:sz="0" w:space="0" w:color="auto"/>
        <w:left w:val="none" w:sz="0" w:space="0" w:color="auto"/>
        <w:bottom w:val="none" w:sz="0" w:space="0" w:color="auto"/>
        <w:right w:val="none" w:sz="0" w:space="0" w:color="auto"/>
      </w:divBdr>
    </w:div>
    <w:div w:id="373771947">
      <w:bodyDiv w:val="1"/>
      <w:marLeft w:val="0"/>
      <w:marRight w:val="0"/>
      <w:marTop w:val="0"/>
      <w:marBottom w:val="0"/>
      <w:divBdr>
        <w:top w:val="none" w:sz="0" w:space="0" w:color="auto"/>
        <w:left w:val="none" w:sz="0" w:space="0" w:color="auto"/>
        <w:bottom w:val="none" w:sz="0" w:space="0" w:color="auto"/>
        <w:right w:val="none" w:sz="0" w:space="0" w:color="auto"/>
      </w:divBdr>
    </w:div>
    <w:div w:id="573010984">
      <w:bodyDiv w:val="1"/>
      <w:marLeft w:val="0"/>
      <w:marRight w:val="0"/>
      <w:marTop w:val="0"/>
      <w:marBottom w:val="0"/>
      <w:divBdr>
        <w:top w:val="none" w:sz="0" w:space="0" w:color="auto"/>
        <w:left w:val="none" w:sz="0" w:space="0" w:color="auto"/>
        <w:bottom w:val="none" w:sz="0" w:space="0" w:color="auto"/>
        <w:right w:val="none" w:sz="0" w:space="0" w:color="auto"/>
      </w:divBdr>
    </w:div>
    <w:div w:id="596056172">
      <w:bodyDiv w:val="1"/>
      <w:marLeft w:val="0"/>
      <w:marRight w:val="0"/>
      <w:marTop w:val="0"/>
      <w:marBottom w:val="0"/>
      <w:divBdr>
        <w:top w:val="none" w:sz="0" w:space="0" w:color="auto"/>
        <w:left w:val="none" w:sz="0" w:space="0" w:color="auto"/>
        <w:bottom w:val="none" w:sz="0" w:space="0" w:color="auto"/>
        <w:right w:val="none" w:sz="0" w:space="0" w:color="auto"/>
      </w:divBdr>
    </w:div>
    <w:div w:id="633947519">
      <w:bodyDiv w:val="1"/>
      <w:marLeft w:val="0"/>
      <w:marRight w:val="0"/>
      <w:marTop w:val="0"/>
      <w:marBottom w:val="0"/>
      <w:divBdr>
        <w:top w:val="none" w:sz="0" w:space="0" w:color="auto"/>
        <w:left w:val="none" w:sz="0" w:space="0" w:color="auto"/>
        <w:bottom w:val="none" w:sz="0" w:space="0" w:color="auto"/>
        <w:right w:val="none" w:sz="0" w:space="0" w:color="auto"/>
      </w:divBdr>
    </w:div>
    <w:div w:id="667755302">
      <w:bodyDiv w:val="1"/>
      <w:marLeft w:val="0"/>
      <w:marRight w:val="0"/>
      <w:marTop w:val="0"/>
      <w:marBottom w:val="0"/>
      <w:divBdr>
        <w:top w:val="none" w:sz="0" w:space="0" w:color="auto"/>
        <w:left w:val="none" w:sz="0" w:space="0" w:color="auto"/>
        <w:bottom w:val="none" w:sz="0" w:space="0" w:color="auto"/>
        <w:right w:val="none" w:sz="0" w:space="0" w:color="auto"/>
      </w:divBdr>
    </w:div>
    <w:div w:id="878392293">
      <w:bodyDiv w:val="1"/>
      <w:marLeft w:val="0"/>
      <w:marRight w:val="0"/>
      <w:marTop w:val="0"/>
      <w:marBottom w:val="0"/>
      <w:divBdr>
        <w:top w:val="none" w:sz="0" w:space="0" w:color="auto"/>
        <w:left w:val="none" w:sz="0" w:space="0" w:color="auto"/>
        <w:bottom w:val="none" w:sz="0" w:space="0" w:color="auto"/>
        <w:right w:val="none" w:sz="0" w:space="0" w:color="auto"/>
      </w:divBdr>
    </w:div>
    <w:div w:id="972247328">
      <w:bodyDiv w:val="1"/>
      <w:marLeft w:val="0"/>
      <w:marRight w:val="0"/>
      <w:marTop w:val="0"/>
      <w:marBottom w:val="0"/>
      <w:divBdr>
        <w:top w:val="none" w:sz="0" w:space="0" w:color="auto"/>
        <w:left w:val="none" w:sz="0" w:space="0" w:color="auto"/>
        <w:bottom w:val="none" w:sz="0" w:space="0" w:color="auto"/>
        <w:right w:val="none" w:sz="0" w:space="0" w:color="auto"/>
      </w:divBdr>
    </w:div>
    <w:div w:id="1001350030">
      <w:bodyDiv w:val="1"/>
      <w:marLeft w:val="0"/>
      <w:marRight w:val="0"/>
      <w:marTop w:val="0"/>
      <w:marBottom w:val="0"/>
      <w:divBdr>
        <w:top w:val="none" w:sz="0" w:space="0" w:color="auto"/>
        <w:left w:val="none" w:sz="0" w:space="0" w:color="auto"/>
        <w:bottom w:val="none" w:sz="0" w:space="0" w:color="auto"/>
        <w:right w:val="none" w:sz="0" w:space="0" w:color="auto"/>
      </w:divBdr>
    </w:div>
    <w:div w:id="1239824391">
      <w:bodyDiv w:val="1"/>
      <w:marLeft w:val="0"/>
      <w:marRight w:val="0"/>
      <w:marTop w:val="0"/>
      <w:marBottom w:val="0"/>
      <w:divBdr>
        <w:top w:val="none" w:sz="0" w:space="0" w:color="auto"/>
        <w:left w:val="none" w:sz="0" w:space="0" w:color="auto"/>
        <w:bottom w:val="none" w:sz="0" w:space="0" w:color="auto"/>
        <w:right w:val="none" w:sz="0" w:space="0" w:color="auto"/>
      </w:divBdr>
    </w:div>
    <w:div w:id="1274938908">
      <w:bodyDiv w:val="1"/>
      <w:marLeft w:val="0"/>
      <w:marRight w:val="0"/>
      <w:marTop w:val="0"/>
      <w:marBottom w:val="0"/>
      <w:divBdr>
        <w:top w:val="none" w:sz="0" w:space="0" w:color="auto"/>
        <w:left w:val="none" w:sz="0" w:space="0" w:color="auto"/>
        <w:bottom w:val="none" w:sz="0" w:space="0" w:color="auto"/>
        <w:right w:val="none" w:sz="0" w:space="0" w:color="auto"/>
      </w:divBdr>
    </w:div>
    <w:div w:id="1294867440">
      <w:bodyDiv w:val="1"/>
      <w:marLeft w:val="0"/>
      <w:marRight w:val="0"/>
      <w:marTop w:val="0"/>
      <w:marBottom w:val="0"/>
      <w:divBdr>
        <w:top w:val="none" w:sz="0" w:space="0" w:color="auto"/>
        <w:left w:val="none" w:sz="0" w:space="0" w:color="auto"/>
        <w:bottom w:val="none" w:sz="0" w:space="0" w:color="auto"/>
        <w:right w:val="none" w:sz="0" w:space="0" w:color="auto"/>
      </w:divBdr>
    </w:div>
    <w:div w:id="1376546241">
      <w:bodyDiv w:val="1"/>
      <w:marLeft w:val="0"/>
      <w:marRight w:val="0"/>
      <w:marTop w:val="0"/>
      <w:marBottom w:val="0"/>
      <w:divBdr>
        <w:top w:val="none" w:sz="0" w:space="0" w:color="auto"/>
        <w:left w:val="none" w:sz="0" w:space="0" w:color="auto"/>
        <w:bottom w:val="none" w:sz="0" w:space="0" w:color="auto"/>
        <w:right w:val="none" w:sz="0" w:space="0" w:color="auto"/>
      </w:divBdr>
    </w:div>
    <w:div w:id="1401291448">
      <w:bodyDiv w:val="1"/>
      <w:marLeft w:val="0"/>
      <w:marRight w:val="0"/>
      <w:marTop w:val="0"/>
      <w:marBottom w:val="0"/>
      <w:divBdr>
        <w:top w:val="none" w:sz="0" w:space="0" w:color="auto"/>
        <w:left w:val="none" w:sz="0" w:space="0" w:color="auto"/>
        <w:bottom w:val="none" w:sz="0" w:space="0" w:color="auto"/>
        <w:right w:val="none" w:sz="0" w:space="0" w:color="auto"/>
      </w:divBdr>
    </w:div>
    <w:div w:id="1537309462">
      <w:bodyDiv w:val="1"/>
      <w:marLeft w:val="0"/>
      <w:marRight w:val="0"/>
      <w:marTop w:val="0"/>
      <w:marBottom w:val="0"/>
      <w:divBdr>
        <w:top w:val="none" w:sz="0" w:space="0" w:color="auto"/>
        <w:left w:val="none" w:sz="0" w:space="0" w:color="auto"/>
        <w:bottom w:val="none" w:sz="0" w:space="0" w:color="auto"/>
        <w:right w:val="none" w:sz="0" w:space="0" w:color="auto"/>
      </w:divBdr>
    </w:div>
    <w:div w:id="1586377756">
      <w:bodyDiv w:val="1"/>
      <w:marLeft w:val="0"/>
      <w:marRight w:val="0"/>
      <w:marTop w:val="0"/>
      <w:marBottom w:val="0"/>
      <w:divBdr>
        <w:top w:val="none" w:sz="0" w:space="0" w:color="auto"/>
        <w:left w:val="none" w:sz="0" w:space="0" w:color="auto"/>
        <w:bottom w:val="none" w:sz="0" w:space="0" w:color="auto"/>
        <w:right w:val="none" w:sz="0" w:space="0" w:color="auto"/>
      </w:divBdr>
    </w:div>
    <w:div w:id="1982418269">
      <w:bodyDiv w:val="1"/>
      <w:marLeft w:val="0"/>
      <w:marRight w:val="0"/>
      <w:marTop w:val="0"/>
      <w:marBottom w:val="0"/>
      <w:divBdr>
        <w:top w:val="none" w:sz="0" w:space="0" w:color="auto"/>
        <w:left w:val="none" w:sz="0" w:space="0" w:color="auto"/>
        <w:bottom w:val="none" w:sz="0" w:space="0" w:color="auto"/>
        <w:right w:val="none" w:sz="0" w:space="0" w:color="auto"/>
      </w:divBdr>
    </w:div>
    <w:div w:id="2071878164">
      <w:bodyDiv w:val="1"/>
      <w:marLeft w:val="0"/>
      <w:marRight w:val="0"/>
      <w:marTop w:val="0"/>
      <w:marBottom w:val="0"/>
      <w:divBdr>
        <w:top w:val="none" w:sz="0" w:space="0" w:color="auto"/>
        <w:left w:val="none" w:sz="0" w:space="0" w:color="auto"/>
        <w:bottom w:val="none" w:sz="0" w:space="0" w:color="auto"/>
        <w:right w:val="none" w:sz="0" w:space="0" w:color="auto"/>
      </w:divBdr>
    </w:div>
    <w:div w:id="2076393264">
      <w:bodyDiv w:val="1"/>
      <w:marLeft w:val="0"/>
      <w:marRight w:val="0"/>
      <w:marTop w:val="0"/>
      <w:marBottom w:val="0"/>
      <w:divBdr>
        <w:top w:val="none" w:sz="0" w:space="0" w:color="auto"/>
        <w:left w:val="none" w:sz="0" w:space="0" w:color="auto"/>
        <w:bottom w:val="none" w:sz="0" w:space="0" w:color="auto"/>
        <w:right w:val="none" w:sz="0" w:space="0" w:color="auto"/>
      </w:divBdr>
    </w:div>
    <w:div w:id="208814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ot-online.ru"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lot-online.ru" TargetMode="External"/><Relationship Id="rId17" Type="http://schemas.openxmlformats.org/officeDocument/2006/relationships/hyperlink" Target="https://bankrot.fedresurs.ru" TargetMode="External"/><Relationship Id="rId2" Type="http://schemas.openxmlformats.org/officeDocument/2006/relationships/customXml" Target="../customXml/item2.xml"/><Relationship Id="rId16" Type="http://schemas.openxmlformats.org/officeDocument/2006/relationships/hyperlink" Target="http://kad.arbitr.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ot-online.ru" TargetMode="External"/><Relationship Id="rId5" Type="http://schemas.openxmlformats.org/officeDocument/2006/relationships/settings" Target="settings.xml"/><Relationship Id="rId15" Type="http://schemas.openxmlformats.org/officeDocument/2006/relationships/hyperlink" Target="http://www.lot-online.ru" TargetMode="External"/><Relationship Id="rId10" Type="http://schemas.openxmlformats.org/officeDocument/2006/relationships/hyperlink" Target="http://www.lot-online.ru"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lot-online.ru"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4lt40cOX7BpIESKaFdhFTcy0q+sAh6omihzunGTOj2o=</DigestValue>
    </Reference>
    <Reference Type="http://www.w3.org/2000/09/xmldsig#Object" URI="#idOfficeObject">
      <DigestMethod Algorithm="urn:ietf:params:xml:ns:cpxmlsec:algorithms:gostr34112012-256"/>
      <DigestValue>UOHXxv+EOjQwPKSWFMGHvk4WhoTVheQNlQDaVAAx82U=</DigestValue>
    </Reference>
    <Reference Type="http://uri.etsi.org/01903#SignedProperties" URI="#idSignedProperties">
      <Transforms>
        <Transform Algorithm="http://www.w3.org/TR/2001/REC-xml-c14n-20010315"/>
      </Transforms>
      <DigestMethod Algorithm="urn:ietf:params:xml:ns:cpxmlsec:algorithms:gostr34112012-256"/>
      <DigestValue>pzLVix5zJMxxIIMpOu8ZhS1o9hmVnHRtbizkWf2yBgw=</DigestValue>
    </Reference>
  </SignedInfo>
  <SignatureValue>2rBpSFtkhy3/3U0c7UxvUfxXKs2itn7xiLt1ap3Q+aNS3HLq5Nt4zTZ/uTjcISG/
VXbhuhg6K4yix33Jk/2Zsg==</SignatureValue>
  <KeyInfo>
    <X509Data>
      <X509Certificate>MIIJrTCCCVqgAwIBAgIRAtICgACVrPGRSp+pZ2LGffYwCgYIKoUDBwEBAwIwggGJ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</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Transform>
          <Transform Algorithm="http://www.w3.org/TR/2001/REC-xml-c14n-20010315"/>
        </Transforms>
        <DigestMethod Algorithm="http://www.w3.org/2000/09/xmldsig#sha1"/>
        <DigestValue>9jkZjvU24uhzczScXdx1pE4W7JQ=</DigestValue>
      </Reference>
      <Reference URI="/word/document.xml?ContentType=application/vnd.openxmlformats-officedocument.wordprocessingml.document.main+xml">
        <DigestMethod Algorithm="http://www.w3.org/2000/09/xmldsig#sha1"/>
        <DigestValue>4NSZAtwWiEhz7JdWrAaSba+FGPI=</DigestValue>
      </Reference>
      <Reference URI="/word/endnotes.xml?ContentType=application/vnd.openxmlformats-officedocument.wordprocessingml.endnotes+xml">
        <DigestMethod Algorithm="http://www.w3.org/2000/09/xmldsig#sha1"/>
        <DigestValue>+HCmd5Mm3J+PTkcA6Yrr+a8ptcE=</DigestValue>
      </Reference>
      <Reference URI="/word/fontTable.xml?ContentType=application/vnd.openxmlformats-officedocument.wordprocessingml.fontTable+xml">
        <DigestMethod Algorithm="http://www.w3.org/2000/09/xmldsig#sha1"/>
        <DigestValue>nyT87B+EaDL5WLbIqrI6KxFUXnI=</DigestValue>
      </Reference>
      <Reference URI="/word/footnotes.xml?ContentType=application/vnd.openxmlformats-officedocument.wordprocessingml.footnotes+xml">
        <DigestMethod Algorithm="http://www.w3.org/2000/09/xmldsig#sha1"/>
        <DigestValue>+vK6GWRMKVg1lBFCaPpmjW1q6pc=</DigestValue>
      </Reference>
      <Reference URI="/word/header1.xml?ContentType=application/vnd.openxmlformats-officedocument.wordprocessingml.header+xml">
        <DigestMethod Algorithm="http://www.w3.org/2000/09/xmldsig#sha1"/>
        <DigestValue>Lm5ODmAcJJZe94oz6gAlRTe6SJo=</DigestValue>
      </Reference>
      <Reference URI="/word/header2.xml?ContentType=application/vnd.openxmlformats-officedocument.wordprocessingml.header+xml">
        <DigestMethod Algorithm="http://www.w3.org/2000/09/xmldsig#sha1"/>
        <DigestValue>1gkRz3N46H7Uwp3s93Ppvd3LRP0=</DigestValue>
      </Reference>
      <Reference URI="/word/numbering.xml?ContentType=application/vnd.openxmlformats-officedocument.wordprocessingml.numbering+xml">
        <DigestMethod Algorithm="http://www.w3.org/2000/09/xmldsig#sha1"/>
        <DigestValue>5EHgxJ+Wqu19qK6RAKd9mOIEe7Y=</DigestValue>
      </Reference>
      <Reference URI="/word/settings.xml?ContentType=application/vnd.openxmlformats-officedocument.wordprocessingml.settings+xml">
        <DigestMethod Algorithm="http://www.w3.org/2000/09/xmldsig#sha1"/>
        <DigestValue>t6XkTp07Xr87lsnHQcmSnY36Dy0=</DigestValue>
      </Reference>
      <Reference URI="/word/styles.xml?ContentType=application/vnd.openxmlformats-officedocument.wordprocessingml.styles+xml">
        <DigestMethod Algorithm="http://www.w3.org/2000/09/xmldsig#sha1"/>
        <DigestValue>j6dQ6wWvsHDJelZ2Jh9GMrd2Ypk=</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KthCFmsESRhtuDMK4eDayY/ZQns=</DigestValue>
      </Reference>
    </Manifest>
    <SignatureProperties>
      <SignatureProperty Id="idSignatureTime" Target="#idPackageSignature">
        <mdssi:SignatureTime xmlns:mdssi="http://schemas.openxmlformats.org/package/2006/digital-signature">
          <mdssi:Format>YYYY-MM-DDThh:mm:ssTZD</mdssi:Format>
          <mdssi:Value>2021-01-28T08:02:19Z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16.0.12527/19</OfficeVersion>
          <ApplicationVersion>16.0.12527</ApplicationVersion>
          <Monitors>1</Monitors>
          <HorizontalResolution>1680</HorizontalResolution>
          <VerticalResolution>1050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2021-01-28T08:02:19Z</xd:SigningTime>
          <xd:SigningCertificate>
            <xd:Cert>
              <xd:CertDigest>
                <DigestMethod Algorithm="http://www.w3.org/2000/09/xmldsig#sha1"/>
                <DigestValue>DeLkUluXOFjRE+lSTgr2hWIfjew=</DigestValue>
              </xd:CertDigest>
              <xd:IssuerSerial>
                <X509IssuerName>CN="АО ""ПФ ""СКБ Контур""", O="АО ""ПФ ""СКБ Контур""", OU=Удостоверяющий центр, STREET="улица Народной воли, строение 19А", L=Екатеринбург, S=66 Свердловская область, C=RU, ИНН=006663003127, ОГРН=1026605606620, E=ca@skbkontur.ru</X509IssuerName>
                <X509SerialNumber>959715593745177939780451620235262721526</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E811E-BD7D-474F-A48A-C7A0F4D00F12}">
  <ds:schemaRefs>
    <ds:schemaRef ds:uri="http://schemas.openxmlformats.org/officeDocument/2006/bibliography"/>
  </ds:schemaRefs>
</ds:datastoreItem>
</file>

<file path=customXml/itemProps2.xml><?xml version="1.0" encoding="utf-8"?>
<ds:datastoreItem xmlns:ds="http://schemas.openxmlformats.org/officeDocument/2006/customXml" ds:itemID="{7A3BF3E6-C56D-4218-9127-45EFD9017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15</Pages>
  <Words>7127</Words>
  <Characters>40627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NB TRUST</Company>
  <LinksUpToDate>false</LinksUpToDate>
  <CharactersWithSpaces>47659</CharactersWithSpaces>
  <SharedDoc>false</SharedDoc>
  <HLinks>
    <vt:vector size="54" baseType="variant">
      <vt:variant>
        <vt:i4>1507417</vt:i4>
      </vt:variant>
      <vt:variant>
        <vt:i4>24</vt:i4>
      </vt:variant>
      <vt:variant>
        <vt:i4>0</vt:i4>
      </vt:variant>
      <vt:variant>
        <vt:i4>5</vt:i4>
      </vt:variant>
      <vt:variant>
        <vt:lpwstr>https://bankrot.fedresurs.ru/</vt:lpwstr>
      </vt:variant>
      <vt:variant>
        <vt:lpwstr/>
      </vt:variant>
      <vt:variant>
        <vt:i4>524381</vt:i4>
      </vt:variant>
      <vt:variant>
        <vt:i4>21</vt:i4>
      </vt:variant>
      <vt:variant>
        <vt:i4>0</vt:i4>
      </vt:variant>
      <vt:variant>
        <vt:i4>5</vt:i4>
      </vt:variant>
      <vt:variant>
        <vt:lpwstr>http://kad.arbitr.ru/</vt:lpwstr>
      </vt:variant>
      <vt:variant>
        <vt:lpwstr/>
      </vt:variant>
      <vt:variant>
        <vt:i4>327682</vt:i4>
      </vt:variant>
      <vt:variant>
        <vt:i4>18</vt:i4>
      </vt:variant>
      <vt:variant>
        <vt:i4>0</vt:i4>
      </vt:variant>
      <vt:variant>
        <vt:i4>5</vt:i4>
      </vt:variant>
      <vt:variant>
        <vt:lpwstr>http://www.lot-online.ru/</vt:lpwstr>
      </vt:variant>
      <vt:variant>
        <vt:lpwstr/>
      </vt:variant>
      <vt:variant>
        <vt:i4>327682</vt:i4>
      </vt:variant>
      <vt:variant>
        <vt:i4>15</vt:i4>
      </vt:variant>
      <vt:variant>
        <vt:i4>0</vt:i4>
      </vt:variant>
      <vt:variant>
        <vt:i4>5</vt:i4>
      </vt:variant>
      <vt:variant>
        <vt:lpwstr>http://www.lot-online.ru/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YGazimullina</dc:creator>
  <cp:keywords/>
  <cp:lastModifiedBy>u226</cp:lastModifiedBy>
  <cp:revision>11</cp:revision>
  <cp:lastPrinted>2021-01-19T08:35:00Z</cp:lastPrinted>
  <dcterms:created xsi:type="dcterms:W3CDTF">2021-01-18T07:29:00Z</dcterms:created>
  <dcterms:modified xsi:type="dcterms:W3CDTF">2021-01-19T10:22:00Z</dcterms:modified>
</cp:coreProperties>
</file>