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3D2B68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2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677C586" w:rsidR="00D6354E" w:rsidRDefault="005B7ED0" w:rsidP="00D6354E">
      <w:pPr>
        <w:spacing w:before="120" w:after="120"/>
        <w:jc w:val="both"/>
        <w:rPr>
          <w:color w:val="000000"/>
        </w:rPr>
      </w:pPr>
      <w:r w:rsidRPr="0038169B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>
        <w:rPr>
          <w:color w:val="000000"/>
          <w:lang w:val="en-US"/>
        </w:rPr>
        <w:t>malkova</w:t>
      </w:r>
      <w:r w:rsidRPr="0038169B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№А13-17495/2016 конкурсным управляющим (ликвидатором) </w:t>
      </w:r>
      <w:r w:rsidRPr="00C22E3C">
        <w:rPr>
          <w:b/>
          <w:bCs/>
          <w:color w:val="000000"/>
        </w:rPr>
        <w:t>Акционерным обществом «Вологдабанк (АО «Вологдабанк»),</w:t>
      </w:r>
      <w:r w:rsidRPr="0038169B">
        <w:rPr>
          <w:color w:val="000000"/>
        </w:rPr>
        <w:t xml:space="preserve"> адрес регистрации: 160001, Вологодская область, Вологда, ул. Мира, 36, ОГРН: 1023500000040, ИНН: 3525030674, КПП: 352501001) </w:t>
      </w:r>
      <w:r w:rsidRPr="00791681">
        <w:rPr>
          <w:color w:val="000000"/>
        </w:rPr>
        <w:t xml:space="preserve">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</w:t>
      </w:r>
      <w:r>
        <w:t xml:space="preserve"> </w:t>
      </w:r>
      <w:r>
        <w:t>№</w:t>
      </w:r>
      <w:r w:rsidRPr="00C22E3C">
        <w:rPr>
          <w:b/>
          <w:bCs/>
        </w:rPr>
        <w:t xml:space="preserve">2030061372 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234(6955) от 19.12.2020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t>30 марта 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D6354E">
        <w:instrText xml:space="preserve"> FORMTEXT </w:instrText>
      </w:r>
      <w:r w:rsidR="00D6354E">
        <w:fldChar w:fldCharType="separate"/>
      </w:r>
      <w:r w:rsidR="00D6354E">
        <w:fldChar w:fldCharType="end"/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B7ED0" w:rsidRPr="007C3D82" w14:paraId="2FC47024" w14:textId="77777777" w:rsidTr="005B7ED0">
        <w:trPr>
          <w:jc w:val="center"/>
        </w:trPr>
        <w:tc>
          <w:tcPr>
            <w:tcW w:w="833" w:type="dxa"/>
          </w:tcPr>
          <w:p w14:paraId="77AC5FEC" w14:textId="77777777" w:rsidR="005B7ED0" w:rsidRPr="007C3D82" w:rsidRDefault="005B7ED0" w:rsidP="005E369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AE8CA76" w14:textId="77777777" w:rsidR="005B7ED0" w:rsidRPr="007C3D82" w:rsidRDefault="005B7ED0" w:rsidP="005E36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FABCFBB" w14:textId="77777777" w:rsidR="005B7ED0" w:rsidRPr="007C3D82" w:rsidRDefault="005B7ED0" w:rsidP="005E36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4D21FC" w14:textId="77777777" w:rsidR="005B7ED0" w:rsidRPr="007C3D82" w:rsidRDefault="005B7ED0" w:rsidP="005E36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31D8D59" w14:textId="77777777" w:rsidR="005B7ED0" w:rsidRPr="007C3D82" w:rsidRDefault="005B7ED0" w:rsidP="005E36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B7ED0" w14:paraId="55DADBE8" w14:textId="77777777" w:rsidTr="005B7ED0">
        <w:trPr>
          <w:trHeight w:val="695"/>
          <w:jc w:val="center"/>
        </w:trPr>
        <w:tc>
          <w:tcPr>
            <w:tcW w:w="833" w:type="dxa"/>
            <w:vAlign w:val="center"/>
          </w:tcPr>
          <w:p w14:paraId="1E0EE2A2" w14:textId="77777777" w:rsidR="005B7ED0" w:rsidRPr="00805684" w:rsidRDefault="005B7ED0" w:rsidP="005E36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C191441" w14:textId="77777777" w:rsidR="005B7ED0" w:rsidRPr="00805684" w:rsidRDefault="005B7ED0" w:rsidP="005E36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2021-4055/101</w:t>
            </w:r>
          </w:p>
        </w:tc>
        <w:tc>
          <w:tcPr>
            <w:tcW w:w="2126" w:type="dxa"/>
            <w:vAlign w:val="center"/>
          </w:tcPr>
          <w:p w14:paraId="292ACC52" w14:textId="77777777" w:rsidR="005B7ED0" w:rsidRPr="00420511" w:rsidRDefault="005B7ED0" w:rsidP="005E36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02.04.2021</w:t>
            </w:r>
          </w:p>
        </w:tc>
        <w:tc>
          <w:tcPr>
            <w:tcW w:w="2410" w:type="dxa"/>
            <w:vAlign w:val="center"/>
          </w:tcPr>
          <w:p w14:paraId="69ED1CEF" w14:textId="77777777" w:rsidR="005B7ED0" w:rsidRPr="00DF2986" w:rsidRDefault="005B7ED0" w:rsidP="005E36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3495">
              <w:rPr>
                <w:spacing w:val="3"/>
                <w:sz w:val="22"/>
                <w:szCs w:val="22"/>
              </w:rPr>
              <w:t>527</w:t>
            </w:r>
            <w:r>
              <w:rPr>
                <w:spacing w:val="3"/>
                <w:sz w:val="22"/>
                <w:szCs w:val="22"/>
              </w:rPr>
              <w:t> </w:t>
            </w:r>
            <w:r w:rsidRPr="00903495">
              <w:rPr>
                <w:spacing w:val="3"/>
                <w:sz w:val="22"/>
                <w:szCs w:val="22"/>
              </w:rPr>
              <w:t>850</w:t>
            </w:r>
            <w:r>
              <w:rPr>
                <w:spacing w:val="3"/>
                <w:sz w:val="22"/>
                <w:szCs w:val="22"/>
              </w:rPr>
              <w:t>,</w:t>
            </w:r>
            <w:r w:rsidRPr="00903495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87BF10A" w14:textId="77777777" w:rsidR="005B7ED0" w:rsidRPr="00903495" w:rsidRDefault="005B7ED0" w:rsidP="005E3693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903495">
              <w:rPr>
                <w:spacing w:val="3"/>
                <w:sz w:val="22"/>
                <w:szCs w:val="22"/>
              </w:rPr>
              <w:t>Айбашев Роман Илдусович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B7ED0"/>
    <w:rsid w:val="005D02CC"/>
    <w:rsid w:val="00626697"/>
    <w:rsid w:val="0064325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341A7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1EE93F7-EFC3-4303-B8B0-65F7AFE0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5B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2021-04-05T14:18:00Z</dcterms:modified>
</cp:coreProperties>
</file>