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5C5DC6">
        <w:rPr>
          <w:rFonts w:ascii="Times New Roman" w:hAnsi="Times New Roman" w:cs="Times New Roman"/>
        </w:rPr>
        <w:t>ябинск</w:t>
      </w:r>
      <w:r w:rsidR="005C5DC6">
        <w:rPr>
          <w:rFonts w:ascii="Times New Roman" w:hAnsi="Times New Roman" w:cs="Times New Roman"/>
        </w:rPr>
        <w:tab/>
        <w:t xml:space="preserve">   «__» __________   2021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</w:t>
      </w:r>
      <w:r w:rsidR="005E51B9">
        <w:rPr>
          <w:rFonts w:ascii="Times New Roman" w:hAnsi="Times New Roman" w:cs="Times New Roman"/>
        </w:rPr>
        <w:t xml:space="preserve"> и имущество, находящееся в залоге у ПАО НБ "ТРАСТ"</w:t>
      </w:r>
      <w:r>
        <w:rPr>
          <w:rFonts w:ascii="Times New Roman" w:hAnsi="Times New Roman" w:cs="Times New Roman"/>
        </w:rPr>
        <w:t>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tbl>
      <w:tblPr>
        <w:tblW w:w="0" w:type="auto"/>
        <w:tblLook w:val="04A0"/>
      </w:tblPr>
      <w:tblGrid>
        <w:gridCol w:w="739"/>
        <w:gridCol w:w="3780"/>
        <w:gridCol w:w="2031"/>
        <w:gridCol w:w="79"/>
        <w:gridCol w:w="1192"/>
      </w:tblGrid>
      <w:tr w:rsidR="003E6AB8" w:rsidRPr="00354A71" w:rsidTr="003E6AB8">
        <w:trPr>
          <w:gridAfter w:val="1"/>
          <w:wAfter w:w="1192" w:type="dxa"/>
          <w:trHeight w:val="245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Недвижимое имущество (залог Банка «ТРАСТ» (ПАО))</w:t>
            </w:r>
          </w:p>
        </w:tc>
      </w:tr>
      <w:tr w:rsidR="003E6AB8" w:rsidRPr="00354A71" w:rsidTr="003E6AB8">
        <w:trPr>
          <w:gridAfter w:val="2"/>
          <w:wAfter w:w="1271" w:type="dxa"/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Кадастровый №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86:10:0000000:12693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напорная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86:10:0000000:6201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самотечная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сети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86:10:0000000:6204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слаботочные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86:10:0000000:6206 </w:t>
            </w:r>
          </w:p>
        </w:tc>
      </w:tr>
      <w:tr w:rsidR="003E6AB8" w:rsidRPr="00354A71" w:rsidTr="003E6AB8">
        <w:trPr>
          <w:gridAfter w:val="2"/>
          <w:wAfter w:w="1271" w:type="dxa"/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малогабаритная канализационная установка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86:10:0000000:6212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пожарного водопровода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86:10:0101000:2474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подстанция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86:10:0101036:259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№3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86:10:0101036:549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компрессорная с воздухопроводом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колерная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86:10:0101202:658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РМЦ-Таганай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86:10:0101202:182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холодного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теплая стоянка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86:10:0101202:231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86:10:0101202:655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площадка инертных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Сооружение: ж/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Нежилое здание: расширение базы «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ОРСа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86:10:0101202:365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склад цемента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тепловая трасса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86:10:0101000:2477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градирня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86:10:0101202:98 </w:t>
            </w:r>
          </w:p>
        </w:tc>
      </w:tr>
      <w:tr w:rsidR="003E6AB8" w:rsidRPr="00354A71" w:rsidTr="003E6AB8">
        <w:trPr>
          <w:gridAfter w:val="2"/>
          <w:wAfter w:w="1271" w:type="dxa"/>
          <w:trHeight w:val="5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Право аренды земельного участка; категория земель: земли населенных пунктов; ВРИ: под иными объектами специального назначения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86:10:0101225:32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B8" w:rsidRPr="00354A71" w:rsidTr="003E6AB8">
        <w:trPr>
          <w:gridAfter w:val="2"/>
          <w:wAfter w:w="1271" w:type="dxa"/>
          <w:trHeight w:val="3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Количество, шт.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Погрузчик фронтальный SIWAYI ZL926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Автопогрузчик FD30T3Z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Ограждение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пром.площадки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Благоустройство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Тепловоз ТГМ 4001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Тележка самоходная СМЖ-151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шлифовальный ЛШ 322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гидравлический МС-3002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гидравлический МС-100 ГОСТ 8905-02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козловой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Тельфер 2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сушильный СНОЛ 3,5-3,5-3-ИЗ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Пламенный фотометр ПФА-378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Вакуумный измеритель проницаемости материалов ВИП-1.2 (с электрическим вакуумным насосом)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Измеритель прочности ударно-импульсный Оникс-2.6, версия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Барабан полочный КП-123Р (с набором шаров)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испытательный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Оборудованная лаборатория ЗКБ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Аппарат для нагрева и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Брифинг приставка 1200х700х710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ВД 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широкая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Диван Лорд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Журнальный столик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Стефани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руководителя"Сатурн"(41.41, стеллаж,804х420х2000,венге+ 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руководителя"Сатурн"(41.47,двер.стекл.в метал.раме,2 шт,395х22х1148)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 1Д86Д шкаф-колонка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 стеллаж,804х420х1232,венге+кромка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руководителя"Сатурн"(41.38,двери низкие,2 шт.395х16х764)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21909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Логитеч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Корзина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/бумаг серая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Aura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brown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Престиж с подлокотником САМБА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СЕНАТОР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кож.нат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руководителя БИК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Монитор 33402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МФУ САМСУНГ ч/б 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20327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М185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LaserJety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PRO 300 М351а А4 600х600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Радиотелефон РАНАСОНИК бежевый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металлик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Системный блок 42198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Стол журнальный (Агат-14.3 венге0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"Изо"(С-11, черный)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ИЗО С-11, черный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Телефон проводной РАНАССОНИК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56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на 3 ящика 430х420х651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приставная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1100х500х651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бумаг односекционный 800х400х1900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одежды 600х4010х1900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340.200.25.12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360.340.25.12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Свая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100.30.6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90.30.6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110.30.6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60.30.6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16-37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25-3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16-2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21-4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</w:tr>
      <w:tr w:rsidR="003E6AB8" w:rsidRPr="00354A71" w:rsidTr="003E6AB8">
        <w:trPr>
          <w:gridAfter w:val="2"/>
          <w:wAfter w:w="1271" w:type="dxa"/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25-4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1"/>
          <w:wAfter w:w="1192" w:type="dxa"/>
          <w:trHeight w:val="60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jc w:val="center"/>
              <w:rPr>
                <w:b/>
                <w:i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Движимое имущество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</w:t>
            </w:r>
            <w:r w:rsidRPr="00354A71">
              <w:rPr>
                <w:sz w:val="20"/>
                <w:szCs w:val="20"/>
              </w:rPr>
              <w:lastRenderedPageBreak/>
              <w:t xml:space="preserve">№ 459,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 , 2015 г.в., инв. №  458,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Электрический погрузчик </w:t>
            </w:r>
            <w:proofErr w:type="spellStart"/>
            <w:r w:rsidRPr="00354A71">
              <w:rPr>
                <w:sz w:val="20"/>
                <w:szCs w:val="20"/>
              </w:rPr>
              <w:t>Komatsu</w:t>
            </w:r>
            <w:proofErr w:type="spellEnd"/>
            <w:r w:rsidRPr="00354A71">
              <w:rPr>
                <w:sz w:val="20"/>
                <w:szCs w:val="20"/>
              </w:rPr>
              <w:t xml:space="preserve"> FB20A-12, 2012 г.в., инв. № 4,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Таль электрическая 0,5 т. , 2012 г.в., инв. № 20,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Линия по производству </w:t>
            </w:r>
            <w:proofErr w:type="spellStart"/>
            <w:r w:rsidRPr="00354A71">
              <w:rPr>
                <w:sz w:val="20"/>
                <w:szCs w:val="20"/>
              </w:rPr>
              <w:t>вибропрессованных</w:t>
            </w:r>
            <w:proofErr w:type="spellEnd"/>
            <w:r w:rsidRPr="00354A71">
              <w:rPr>
                <w:sz w:val="20"/>
                <w:szCs w:val="20"/>
              </w:rPr>
              <w:t xml:space="preserve"> изделий </w:t>
            </w:r>
            <w:proofErr w:type="spellStart"/>
            <w:r w:rsidRPr="00354A71">
              <w:rPr>
                <w:sz w:val="20"/>
                <w:szCs w:val="20"/>
              </w:rPr>
              <w:t>Мастек-Лидер</w:t>
            </w:r>
            <w:proofErr w:type="spellEnd"/>
            <w:r w:rsidRPr="00354A71">
              <w:rPr>
                <w:sz w:val="20"/>
                <w:szCs w:val="20"/>
              </w:rPr>
              <w:t xml:space="preserve">, 2014 г.в., инв. № 410,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Стенд для изготовления свай , 2015 г.в., инв. № 437,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Станок для гибки арматуры СМЖ-173А, 1987 г.в., инв. № 453,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Станок для гибки арматуры Г-42, 2013 г.в., инв. № 462, зав. № 61210209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Выпрямитель сварочный ВДМ-6303С, 2014 г.в., инв. № 401,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Автомат правильно-отрезной для арматурной стали </w:t>
            </w:r>
            <w:proofErr w:type="spellStart"/>
            <w:r w:rsidRPr="00354A71">
              <w:rPr>
                <w:sz w:val="20"/>
                <w:szCs w:val="20"/>
              </w:rPr>
              <w:t>ф</w:t>
            </w:r>
            <w:proofErr w:type="spellEnd"/>
            <w:r w:rsidRPr="00354A71">
              <w:rPr>
                <w:sz w:val="20"/>
                <w:szCs w:val="20"/>
              </w:rPr>
              <w:t xml:space="preserve"> от 4 до 12 мм ПРА-498А, 2014 г.в., инв. № 404, зав. № 270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405, зав. № 976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</w:t>
            </w:r>
            <w:proofErr w:type="spellStart"/>
            <w:r w:rsidRPr="00354A71">
              <w:rPr>
                <w:sz w:val="20"/>
                <w:szCs w:val="20"/>
              </w:rPr>
              <w:t>сваенавивочная</w:t>
            </w:r>
            <w:proofErr w:type="spellEnd"/>
            <w:r w:rsidRPr="00354A71">
              <w:rPr>
                <w:sz w:val="20"/>
                <w:szCs w:val="20"/>
              </w:rPr>
              <w:t xml:space="preserve"> с узлом гибки, каркасы свай сечением 300*300, D арматуры до 25 мм МС-1, 2015 г.в., инв. № 407,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Ножницы гильотинные НГ-13М, 2014 г.в., инв. № 403, зав. № 1957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Серверная ЗКБ, система видеонаблюдения , 2014 г.в., инв. № 395,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Шлагбаум, кнопочный пульт, брелок 2 шт. BS606, 2015 г.в., инв. № 456,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Весы автомобильные электронные ВАТ-60-18-п-3, 2014 г.в., инв. № 400, зав. № 2861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Насосная станция , 2014 г.в., инв. № 399,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408, зав. № 977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366,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П-1 на 50 мест, 2015 г.в., инв. № 364, зав.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440,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2 ПБ 30, 2015 г.в., инв. № 451,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443,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5ПП39, 2015 г.в., инв. № 450,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24.3.6, 2015 г.в., инв. № 444,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7 ПБ 60-52, 2015 г.в., инв. № 445,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E6AB8" w:rsidRPr="002C692B" w:rsidRDefault="003E6AB8" w:rsidP="002C692B">
      <w:pPr>
        <w:pStyle w:val="a3"/>
        <w:spacing w:line="276" w:lineRule="auto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</w:t>
      </w:r>
      <w:r w:rsidR="005E224F">
        <w:rPr>
          <w:rFonts w:ascii="Times New Roman" w:hAnsi="Times New Roman" w:cs="Times New Roman"/>
        </w:rPr>
        <w:t>частично в залоге у ПАО НБ «ТРАСТ</w:t>
      </w:r>
      <w:r>
        <w:rPr>
          <w:rFonts w:ascii="Times New Roman" w:hAnsi="Times New Roman" w:cs="Times New Roman"/>
        </w:rPr>
        <w:t>»</w:t>
      </w:r>
      <w:r w:rsidR="005E224F">
        <w:rPr>
          <w:rFonts w:ascii="Times New Roman" w:hAnsi="Times New Roman" w:cs="Times New Roman"/>
        </w:rPr>
        <w:t xml:space="preserve"> в части недвижимого имущества.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543638" w:rsidRDefault="005E224F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 Гусев М.С.</w:t>
      </w:r>
    </w:p>
    <w:p w:rsidR="00543638" w:rsidRDefault="005E224F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8602022849, КПП 860201001</w:t>
      </w:r>
    </w:p>
    <w:p w:rsidR="00543638" w:rsidRDefault="00677A42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40702810100050000764</w:t>
      </w:r>
    </w:p>
    <w:p w:rsidR="00677A42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ф-л Западно-Сибирский ПАО Банка </w:t>
      </w:r>
    </w:p>
    <w:p w:rsidR="00543638" w:rsidRDefault="00677A42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"ФК Открытие", г.Ханты-Мансийск</w:t>
      </w:r>
      <w:r w:rsidR="005436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30101810465777100812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677A42">
        <w:rPr>
          <w:rFonts w:ascii="Times New Roman" w:eastAsia="Times New Roman" w:hAnsi="Times New Roman"/>
          <w:noProof/>
          <w:sz w:val="24"/>
          <w:szCs w:val="24"/>
          <w:lang w:eastAsia="ru-RU"/>
        </w:rPr>
        <w:t>047162812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543638"/>
    <w:rsid w:val="005C5DC6"/>
    <w:rsid w:val="005E224F"/>
    <w:rsid w:val="005E51B9"/>
    <w:rsid w:val="0061681D"/>
    <w:rsid w:val="00677A42"/>
    <w:rsid w:val="00701AED"/>
    <w:rsid w:val="00760AA3"/>
    <w:rsid w:val="00864BC8"/>
    <w:rsid w:val="00AC19EF"/>
    <w:rsid w:val="00AE651D"/>
    <w:rsid w:val="00EB7613"/>
    <w:rsid w:val="00F6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4</cp:revision>
  <dcterms:created xsi:type="dcterms:W3CDTF">2020-12-15T08:45:00Z</dcterms:created>
  <dcterms:modified xsi:type="dcterms:W3CDTF">2021-02-17T07:30:00Z</dcterms:modified>
</cp:coreProperties>
</file>