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1BDE" w14:textId="77777777" w:rsidR="0043391D" w:rsidRPr="008F0CC5" w:rsidRDefault="008C47F8">
      <w:pPr>
        <w:pStyle w:val="Standard"/>
        <w:jc w:val="center"/>
        <w:rPr>
          <w:b/>
          <w:sz w:val="22"/>
          <w:szCs w:val="22"/>
        </w:rPr>
      </w:pPr>
      <w:r w:rsidRPr="008F0CC5">
        <w:rPr>
          <w:b/>
          <w:sz w:val="22"/>
          <w:szCs w:val="22"/>
        </w:rPr>
        <w:t>Договор</w:t>
      </w:r>
      <w:r w:rsidR="009B6A0B" w:rsidRPr="008F0CC5">
        <w:rPr>
          <w:b/>
          <w:sz w:val="22"/>
          <w:szCs w:val="22"/>
        </w:rPr>
        <w:t xml:space="preserve"> купли – продажи</w:t>
      </w:r>
    </w:p>
    <w:p w14:paraId="4D4EE52C" w14:textId="77777777" w:rsidR="0043391D" w:rsidRPr="008F0CC5" w:rsidRDefault="0043391D">
      <w:pPr>
        <w:pStyle w:val="Standard"/>
        <w:jc w:val="center"/>
        <w:rPr>
          <w:b/>
          <w:sz w:val="22"/>
          <w:szCs w:val="22"/>
        </w:rPr>
      </w:pPr>
    </w:p>
    <w:p w14:paraId="66BA946F" w14:textId="77777777" w:rsidR="0043391D" w:rsidRPr="008F0CC5" w:rsidRDefault="0043391D">
      <w:pPr>
        <w:pStyle w:val="Standard"/>
        <w:rPr>
          <w:b/>
          <w:sz w:val="22"/>
          <w:szCs w:val="22"/>
        </w:rPr>
      </w:pPr>
    </w:p>
    <w:p w14:paraId="1EDD6328" w14:textId="756E266A" w:rsidR="0043391D" w:rsidRPr="008F0CC5" w:rsidRDefault="009B6A0B">
      <w:pPr>
        <w:pStyle w:val="2"/>
        <w:rPr>
          <w:sz w:val="22"/>
          <w:szCs w:val="22"/>
        </w:rPr>
      </w:pPr>
      <w:r w:rsidRPr="008F0CC5">
        <w:rPr>
          <w:sz w:val="22"/>
          <w:szCs w:val="22"/>
        </w:rPr>
        <w:t>г.</w:t>
      </w:r>
      <w:r w:rsidR="00633F1C">
        <w:rPr>
          <w:sz w:val="22"/>
          <w:szCs w:val="22"/>
        </w:rPr>
        <w:t xml:space="preserve"> Екатеринбург</w:t>
      </w:r>
      <w:r w:rsidRPr="008F0CC5">
        <w:rPr>
          <w:sz w:val="22"/>
          <w:szCs w:val="22"/>
        </w:rPr>
        <w:tab/>
      </w:r>
      <w:r w:rsidRPr="008F0CC5">
        <w:rPr>
          <w:sz w:val="22"/>
          <w:szCs w:val="22"/>
        </w:rPr>
        <w:tab/>
      </w:r>
      <w:r w:rsidRPr="008F0CC5">
        <w:rPr>
          <w:sz w:val="22"/>
          <w:szCs w:val="22"/>
        </w:rPr>
        <w:tab/>
      </w:r>
      <w:r w:rsidRPr="008F0CC5">
        <w:rPr>
          <w:sz w:val="22"/>
          <w:szCs w:val="22"/>
        </w:rPr>
        <w:tab/>
        <w:t xml:space="preserve">                « _______» __________________ 20___ года</w:t>
      </w:r>
    </w:p>
    <w:p w14:paraId="2E31C089" w14:textId="77777777" w:rsidR="0043391D" w:rsidRPr="008F0CC5" w:rsidRDefault="0043391D">
      <w:pPr>
        <w:pStyle w:val="Standard"/>
        <w:jc w:val="center"/>
        <w:rPr>
          <w:sz w:val="22"/>
          <w:szCs w:val="22"/>
        </w:rPr>
      </w:pPr>
    </w:p>
    <w:p w14:paraId="45B41ACA" w14:textId="77777777" w:rsidR="0043391D" w:rsidRPr="008F0CC5" w:rsidRDefault="0043391D">
      <w:pPr>
        <w:pStyle w:val="Standard"/>
        <w:ind w:firstLine="708"/>
        <w:jc w:val="both"/>
        <w:rPr>
          <w:sz w:val="22"/>
          <w:szCs w:val="22"/>
        </w:rPr>
      </w:pPr>
    </w:p>
    <w:p w14:paraId="29749B1D" w14:textId="2C65E96D" w:rsidR="0043391D" w:rsidRPr="008F0CC5" w:rsidRDefault="009B6A0B" w:rsidP="008C47F8">
      <w:pPr>
        <w:pStyle w:val="Standard"/>
        <w:ind w:firstLine="708"/>
        <w:jc w:val="both"/>
        <w:rPr>
          <w:sz w:val="22"/>
          <w:szCs w:val="22"/>
        </w:rPr>
      </w:pPr>
      <w:r w:rsidRPr="008F0CC5">
        <w:rPr>
          <w:color w:val="333333"/>
          <w:sz w:val="22"/>
          <w:szCs w:val="22"/>
        </w:rPr>
        <w:t xml:space="preserve">Финансовый управляющий </w:t>
      </w:r>
      <w:bookmarkStart w:id="0" w:name="_Hlk64658343"/>
      <w:r w:rsidR="00633F1C" w:rsidRPr="00633F1C">
        <w:rPr>
          <w:color w:val="333333"/>
          <w:sz w:val="22"/>
          <w:szCs w:val="22"/>
        </w:rPr>
        <w:t>Кондрашина Александра Сергеевича</w:t>
      </w:r>
      <w:r w:rsidR="00633F1C">
        <w:rPr>
          <w:color w:val="333333"/>
          <w:sz w:val="22"/>
          <w:szCs w:val="22"/>
        </w:rPr>
        <w:t xml:space="preserve"> </w:t>
      </w:r>
      <w:r w:rsidR="00633F1C" w:rsidRPr="00633F1C">
        <w:rPr>
          <w:color w:val="333333"/>
          <w:sz w:val="22"/>
          <w:szCs w:val="22"/>
        </w:rPr>
        <w:t>(ИНН 661910635697, СНИЛС 160-829-548 81, дата рождения: 14.07.1995, место рождения: пос.УстьЮгуш Артинского р-на Свердловской обл., адрес: Свердловская область, Артинский р-н, рп Арти, ул. Геофизическая, д. 3А, кв. 32)  Жеребцова Людмила Анатольевна</w:t>
      </w:r>
      <w:r w:rsidR="00633F1C">
        <w:rPr>
          <w:color w:val="333333"/>
          <w:sz w:val="22"/>
          <w:szCs w:val="22"/>
        </w:rPr>
        <w:t xml:space="preserve"> </w:t>
      </w:r>
      <w:r w:rsidR="00633F1C" w:rsidRPr="00633F1C">
        <w:rPr>
          <w:color w:val="333333"/>
          <w:sz w:val="22"/>
          <w:szCs w:val="22"/>
        </w:rPr>
        <w:t>(ИНН 595701257082),</w:t>
      </w:r>
      <w:r w:rsidR="00633F1C">
        <w:rPr>
          <w:color w:val="333333"/>
          <w:sz w:val="22"/>
          <w:szCs w:val="22"/>
        </w:rPr>
        <w:t xml:space="preserve"> </w:t>
      </w:r>
      <w:r w:rsidRPr="008F0CC5">
        <w:rPr>
          <w:color w:val="333333"/>
          <w:sz w:val="22"/>
          <w:szCs w:val="22"/>
        </w:rPr>
        <w:t xml:space="preserve">действующая на основании Решения Арбитражного суда </w:t>
      </w:r>
      <w:r w:rsidR="00E7440D" w:rsidRPr="008F0CC5">
        <w:rPr>
          <w:color w:val="333333"/>
          <w:sz w:val="22"/>
          <w:szCs w:val="22"/>
          <w:shd w:val="clear" w:color="auto" w:fill="FFFFFF"/>
          <w:lang w:eastAsia="ru-RU"/>
        </w:rPr>
        <w:t>Свердловской области</w:t>
      </w:r>
      <w:r w:rsidR="00633F1C">
        <w:rPr>
          <w:color w:val="333333"/>
          <w:sz w:val="22"/>
          <w:szCs w:val="22"/>
          <w:shd w:val="clear" w:color="auto" w:fill="FFFFFF"/>
          <w:lang w:eastAsia="ru-RU"/>
        </w:rPr>
        <w:t xml:space="preserve"> от </w:t>
      </w:r>
      <w:r w:rsidR="00633F1C" w:rsidRPr="00633F1C">
        <w:rPr>
          <w:color w:val="333333"/>
          <w:sz w:val="22"/>
          <w:szCs w:val="22"/>
          <w:shd w:val="clear" w:color="auto" w:fill="FFFFFF"/>
          <w:lang w:eastAsia="ru-RU"/>
        </w:rPr>
        <w:t>19.06.2020 по делу №А60-548/2020</w:t>
      </w:r>
      <w:bookmarkEnd w:id="0"/>
      <w:r w:rsidR="00633F1C">
        <w:rPr>
          <w:color w:val="333333"/>
          <w:sz w:val="22"/>
          <w:szCs w:val="22"/>
          <w:shd w:val="clear" w:color="auto" w:fill="FFFFFF"/>
          <w:lang w:eastAsia="ru-RU"/>
        </w:rPr>
        <w:t>,</w:t>
      </w:r>
      <w:r w:rsidR="00633F1C" w:rsidRPr="00633F1C">
        <w:rPr>
          <w:color w:val="333333"/>
          <w:sz w:val="22"/>
          <w:szCs w:val="22"/>
          <w:shd w:val="clear" w:color="auto" w:fill="FFFFFF"/>
          <w:lang w:eastAsia="ru-RU"/>
        </w:rPr>
        <w:t xml:space="preserve"> </w:t>
      </w:r>
      <w:r w:rsidRPr="008F0CC5">
        <w:rPr>
          <w:sz w:val="22"/>
          <w:szCs w:val="22"/>
        </w:rPr>
        <w:t xml:space="preserve">в дальнейшем именуемая </w:t>
      </w:r>
      <w:r w:rsidRPr="008F0CC5">
        <w:rPr>
          <w:b/>
          <w:sz w:val="22"/>
          <w:szCs w:val="22"/>
        </w:rPr>
        <w:t>«Продавец»</w:t>
      </w:r>
      <w:r w:rsidRPr="008F0CC5">
        <w:rPr>
          <w:sz w:val="22"/>
          <w:szCs w:val="22"/>
        </w:rPr>
        <w:t>, с одной стороны,  и</w:t>
      </w:r>
      <w:r w:rsidR="008C47F8" w:rsidRPr="008F0CC5">
        <w:rPr>
          <w:sz w:val="22"/>
          <w:szCs w:val="22"/>
        </w:rPr>
        <w:t xml:space="preserve"> </w:t>
      </w:r>
      <w:r w:rsidR="00E7440D" w:rsidRPr="008F0CC5">
        <w:rPr>
          <w:sz w:val="22"/>
          <w:szCs w:val="22"/>
        </w:rPr>
        <w:t>______________</w:t>
      </w:r>
      <w:r w:rsidRPr="008F0CC5">
        <w:rPr>
          <w:sz w:val="22"/>
          <w:szCs w:val="22"/>
        </w:rPr>
        <w:t xml:space="preserve"> именуем</w:t>
      </w:r>
      <w:r w:rsidR="008C47F8" w:rsidRPr="008F0CC5">
        <w:rPr>
          <w:sz w:val="22"/>
          <w:szCs w:val="22"/>
        </w:rPr>
        <w:t xml:space="preserve">ый </w:t>
      </w:r>
      <w:r w:rsidRPr="008F0CC5">
        <w:rPr>
          <w:sz w:val="22"/>
          <w:szCs w:val="22"/>
        </w:rPr>
        <w:t xml:space="preserve">в дальнейшем </w:t>
      </w:r>
      <w:r w:rsidRPr="008F0CC5">
        <w:rPr>
          <w:b/>
          <w:sz w:val="22"/>
          <w:szCs w:val="22"/>
        </w:rPr>
        <w:t>«Покупатель»</w:t>
      </w:r>
      <w:r w:rsidRPr="008F0CC5">
        <w:rPr>
          <w:sz w:val="22"/>
          <w:szCs w:val="22"/>
        </w:rPr>
        <w:t>, с другой стороны,</w:t>
      </w:r>
    </w:p>
    <w:p w14:paraId="796F784E" w14:textId="77777777" w:rsidR="0043391D" w:rsidRPr="008F0CC5" w:rsidRDefault="009B6A0B">
      <w:pPr>
        <w:pStyle w:val="ConsNonformat"/>
        <w:widowControl/>
        <w:ind w:firstLine="720"/>
        <w:jc w:val="both"/>
        <w:rPr>
          <w:rFonts w:ascii="Times New Roman" w:hAnsi="Times New Roman" w:cs="Times New Roman"/>
          <w:sz w:val="22"/>
          <w:szCs w:val="22"/>
        </w:rPr>
      </w:pPr>
      <w:r w:rsidRPr="008F0CC5">
        <w:rPr>
          <w:rFonts w:ascii="Times New Roman" w:hAnsi="Times New Roman" w:cs="Times New Roman"/>
          <w:sz w:val="22"/>
          <w:szCs w:val="22"/>
        </w:rPr>
        <w:t xml:space="preserve">совместно именуемые </w:t>
      </w:r>
      <w:r w:rsidRPr="008F0CC5">
        <w:rPr>
          <w:rFonts w:ascii="Times New Roman" w:hAnsi="Times New Roman" w:cs="Times New Roman"/>
          <w:b/>
          <w:sz w:val="22"/>
          <w:szCs w:val="22"/>
        </w:rPr>
        <w:t>«Стороны»</w:t>
      </w:r>
      <w:r w:rsidRPr="008F0CC5">
        <w:rPr>
          <w:rFonts w:ascii="Times New Roman" w:hAnsi="Times New Roman" w:cs="Times New Roman"/>
          <w:sz w:val="22"/>
          <w:szCs w:val="22"/>
        </w:rPr>
        <w:t xml:space="preserve">, а по отдельности – </w:t>
      </w:r>
      <w:r w:rsidRPr="008F0CC5">
        <w:rPr>
          <w:rFonts w:ascii="Times New Roman" w:hAnsi="Times New Roman" w:cs="Times New Roman"/>
          <w:b/>
          <w:sz w:val="22"/>
          <w:szCs w:val="22"/>
        </w:rPr>
        <w:t>«Сторона»</w:t>
      </w:r>
      <w:r w:rsidRPr="008F0CC5">
        <w:rPr>
          <w:rFonts w:ascii="Times New Roman" w:hAnsi="Times New Roman" w:cs="Times New Roman"/>
          <w:sz w:val="22"/>
          <w:szCs w:val="22"/>
        </w:rPr>
        <w:t xml:space="preserve">, заключили настоящий договор купли – продажи (далее – </w:t>
      </w:r>
      <w:r w:rsidRPr="008F0CC5">
        <w:rPr>
          <w:rFonts w:ascii="Times New Roman" w:hAnsi="Times New Roman" w:cs="Times New Roman"/>
          <w:b/>
          <w:sz w:val="22"/>
          <w:szCs w:val="22"/>
        </w:rPr>
        <w:t>«Договор»</w:t>
      </w:r>
      <w:r w:rsidRPr="008F0CC5">
        <w:rPr>
          <w:rFonts w:ascii="Times New Roman" w:hAnsi="Times New Roman" w:cs="Times New Roman"/>
          <w:sz w:val="22"/>
          <w:szCs w:val="22"/>
        </w:rPr>
        <w:t>) о нижеследующем:</w:t>
      </w:r>
    </w:p>
    <w:p w14:paraId="44674132" w14:textId="77777777" w:rsidR="0043391D" w:rsidRPr="008F0CC5" w:rsidRDefault="0043391D">
      <w:pPr>
        <w:pStyle w:val="Textbody"/>
        <w:jc w:val="center"/>
        <w:rPr>
          <w:b/>
          <w:sz w:val="22"/>
          <w:szCs w:val="22"/>
        </w:rPr>
      </w:pPr>
    </w:p>
    <w:p w14:paraId="483CF48E" w14:textId="77777777" w:rsidR="0043391D" w:rsidRPr="008F0CC5" w:rsidRDefault="009B6A0B">
      <w:pPr>
        <w:pStyle w:val="Textbody"/>
        <w:jc w:val="center"/>
        <w:rPr>
          <w:b/>
          <w:sz w:val="22"/>
          <w:szCs w:val="22"/>
        </w:rPr>
      </w:pPr>
      <w:r w:rsidRPr="008F0CC5">
        <w:rPr>
          <w:b/>
          <w:sz w:val="22"/>
          <w:szCs w:val="22"/>
        </w:rPr>
        <w:t>1.ПРЕДМЕТ ДОГОВОРА</w:t>
      </w:r>
    </w:p>
    <w:p w14:paraId="657EB9CF" w14:textId="77777777" w:rsidR="0043391D" w:rsidRPr="008F0CC5" w:rsidRDefault="009B6A0B">
      <w:pPr>
        <w:pStyle w:val="Standard"/>
        <w:ind w:firstLine="709"/>
        <w:jc w:val="both"/>
        <w:rPr>
          <w:sz w:val="22"/>
          <w:szCs w:val="22"/>
        </w:rPr>
      </w:pPr>
      <w:r w:rsidRPr="008F0CC5">
        <w:rPr>
          <w:sz w:val="22"/>
          <w:szCs w:val="22"/>
        </w:rPr>
        <w:t xml:space="preserve">1.1. Продавец продает, а Покупатель покупает следующее имущество (далее – </w:t>
      </w:r>
      <w:r w:rsidRPr="008F0CC5">
        <w:rPr>
          <w:b/>
          <w:sz w:val="22"/>
          <w:szCs w:val="22"/>
        </w:rPr>
        <w:t>«Имущество»</w:t>
      </w:r>
      <w:r w:rsidRPr="008F0CC5">
        <w:rPr>
          <w:sz w:val="22"/>
          <w:szCs w:val="22"/>
        </w:rPr>
        <w:t>):</w:t>
      </w:r>
    </w:p>
    <w:p w14:paraId="49AB2C51" w14:textId="77777777" w:rsidR="00E7440D" w:rsidRPr="008F0CC5" w:rsidRDefault="00E7440D" w:rsidP="008F0CC5">
      <w:pPr>
        <w:pStyle w:val="Standard"/>
        <w:jc w:val="both"/>
        <w:rPr>
          <w:sz w:val="22"/>
          <w:szCs w:val="22"/>
        </w:rPr>
      </w:pPr>
    </w:p>
    <w:p w14:paraId="46CFEB67" w14:textId="77777777" w:rsidR="0043391D" w:rsidRPr="008F0CC5" w:rsidRDefault="009B6A0B">
      <w:pPr>
        <w:pStyle w:val="Standard"/>
        <w:ind w:firstLine="709"/>
        <w:jc w:val="both"/>
        <w:rPr>
          <w:sz w:val="22"/>
          <w:szCs w:val="22"/>
        </w:rPr>
      </w:pPr>
      <w:r w:rsidRPr="008F0CC5">
        <w:rPr>
          <w:sz w:val="22"/>
          <w:szCs w:val="22"/>
        </w:rPr>
        <w:t xml:space="preserve">1.2. Имущество приобретается Покупателем у Продавца по результатам проведения торгов и признания Покупателя победителем торгов по лоту № </w:t>
      </w:r>
      <w:r w:rsidR="008C47F8" w:rsidRPr="008F0CC5">
        <w:rPr>
          <w:sz w:val="22"/>
          <w:szCs w:val="22"/>
        </w:rPr>
        <w:t>1</w:t>
      </w:r>
      <w:r w:rsidRPr="008F0CC5">
        <w:rPr>
          <w:sz w:val="22"/>
          <w:szCs w:val="22"/>
        </w:rPr>
        <w:t xml:space="preserve"> в соответствии с Протоколом</w:t>
      </w:r>
      <w:r w:rsidR="008C47F8" w:rsidRPr="008F0CC5">
        <w:rPr>
          <w:sz w:val="22"/>
          <w:szCs w:val="22"/>
        </w:rPr>
        <w:t xml:space="preserve"> </w:t>
      </w:r>
      <w:r w:rsidR="00E7440D" w:rsidRPr="008F0CC5">
        <w:rPr>
          <w:sz w:val="22"/>
          <w:szCs w:val="22"/>
        </w:rPr>
        <w:t>____</w:t>
      </w:r>
      <w:r w:rsidR="008F0CC5" w:rsidRPr="008F0CC5">
        <w:rPr>
          <w:sz w:val="22"/>
          <w:szCs w:val="22"/>
        </w:rPr>
        <w:t>_ года</w:t>
      </w:r>
      <w:r w:rsidRPr="008F0CC5">
        <w:rPr>
          <w:sz w:val="22"/>
          <w:szCs w:val="22"/>
        </w:rPr>
        <w:t xml:space="preserve"> о результатах торгов.</w:t>
      </w:r>
    </w:p>
    <w:p w14:paraId="3186AF4D" w14:textId="411E4246" w:rsidR="0043391D" w:rsidRPr="008F0CC5" w:rsidRDefault="009B6A0B">
      <w:pPr>
        <w:pStyle w:val="Standard"/>
        <w:ind w:firstLine="709"/>
        <w:jc w:val="both"/>
        <w:rPr>
          <w:sz w:val="22"/>
          <w:szCs w:val="22"/>
        </w:rPr>
      </w:pPr>
      <w:r w:rsidRPr="008F0CC5">
        <w:rPr>
          <w:sz w:val="22"/>
          <w:szCs w:val="22"/>
        </w:rPr>
        <w:t xml:space="preserve">1.3. Покупатель, заключая Договор, подтверждает, что ознакомлен со стоимостью, фактическим состоянием, правоустанавливающими и иными имеющимися в распоряжении Продавца и находящимися в распоряжении государственных и муниципальных органов,  возможными правопритязаниями на имущество со стороны третьих лиц, возможными ограничениями, обременениями имущества, возможным использованием имущества третьими лицами, возможным обжалованием результатов торгов, возможном наличии связанной с имущество задолженности Продавца перед третьими лицами, произвел полный и всесторонний осмотр имущества, убедился в отсутствии недостатков, в т.ч. скрытых недостатков, никаких претензий к Продавцу и его финансовому управляющему не имеет. Также Покупатель, заключая договор, подтверждает ознакомление с нормами Федерального закона «О несостоятельности (банкротстве)» и иных актов, регулирующих связанные с банкротством правоотношения, Регламентом Электронной торговой площадки </w:t>
      </w:r>
      <w:r w:rsidR="00633F1C" w:rsidRPr="00633F1C">
        <w:rPr>
          <w:sz w:val="22"/>
          <w:szCs w:val="22"/>
        </w:rPr>
        <w:t>АО «Российский аукционный дом»</w:t>
      </w:r>
      <w:r w:rsidR="00633F1C">
        <w:rPr>
          <w:sz w:val="22"/>
          <w:szCs w:val="22"/>
        </w:rPr>
        <w:t xml:space="preserve">, </w:t>
      </w:r>
      <w:r w:rsidRPr="008F0CC5">
        <w:rPr>
          <w:sz w:val="22"/>
          <w:szCs w:val="22"/>
        </w:rPr>
        <w:t xml:space="preserve">Приказом </w:t>
      </w:r>
      <w:r w:rsidRPr="008F0CC5">
        <w:rPr>
          <w:bCs/>
          <w:sz w:val="22"/>
          <w:szCs w:val="22"/>
        </w:rPr>
        <w:t>Минэкономразвития РФ от 23.07.2015 г. N495</w:t>
      </w:r>
      <w:r w:rsidRPr="008F0CC5">
        <w:rPr>
          <w:sz w:val="22"/>
          <w:szCs w:val="22"/>
        </w:rPr>
        <w:t>К, Положением, публикациями относительно Продавца на сайте ЕФРСБ, базой данных исполнительных производств, судебными актами по делу о банкротстве</w:t>
      </w:r>
      <w:r w:rsidR="00633F1C">
        <w:rPr>
          <w:color w:val="333333"/>
          <w:sz w:val="22"/>
          <w:szCs w:val="22"/>
          <w:shd w:val="clear" w:color="auto" w:fill="FFFFFF"/>
          <w:lang w:eastAsia="ru-RU"/>
        </w:rPr>
        <w:t xml:space="preserve"> </w:t>
      </w:r>
      <w:r w:rsidR="00633F1C" w:rsidRPr="00633F1C">
        <w:rPr>
          <w:color w:val="333333"/>
          <w:sz w:val="22"/>
          <w:szCs w:val="22"/>
          <w:shd w:val="clear" w:color="auto" w:fill="FFFFFF"/>
          <w:lang w:eastAsia="ru-RU"/>
        </w:rPr>
        <w:t>№А60-548/2020</w:t>
      </w:r>
      <w:r w:rsidRPr="008F0CC5">
        <w:rPr>
          <w:color w:val="333333"/>
          <w:sz w:val="22"/>
          <w:szCs w:val="22"/>
        </w:rPr>
        <w:t xml:space="preserve">, </w:t>
      </w:r>
      <w:r w:rsidRPr="008F0CC5">
        <w:rPr>
          <w:sz w:val="22"/>
          <w:szCs w:val="22"/>
        </w:rPr>
        <w:t>а также по иным делам, в которых Продавец  выступает в качестве истца, ответчика или третьего лица, должника или кредитора и т.д. или в которых так или иначе упоминается Имущество.</w:t>
      </w:r>
    </w:p>
    <w:p w14:paraId="16FFF17F" w14:textId="77777777" w:rsidR="0043391D" w:rsidRPr="008F0CC5" w:rsidRDefault="0043391D">
      <w:pPr>
        <w:pStyle w:val="Textbody"/>
        <w:jc w:val="both"/>
        <w:rPr>
          <w:sz w:val="22"/>
          <w:szCs w:val="22"/>
        </w:rPr>
      </w:pPr>
    </w:p>
    <w:p w14:paraId="73E0446A" w14:textId="77777777" w:rsidR="0043391D" w:rsidRPr="008F0CC5" w:rsidRDefault="009B6A0B">
      <w:pPr>
        <w:pStyle w:val="Textbody"/>
        <w:jc w:val="center"/>
        <w:rPr>
          <w:b/>
          <w:sz w:val="22"/>
          <w:szCs w:val="22"/>
        </w:rPr>
      </w:pPr>
      <w:r w:rsidRPr="008F0CC5">
        <w:rPr>
          <w:b/>
          <w:sz w:val="22"/>
          <w:szCs w:val="22"/>
        </w:rPr>
        <w:t>2. ЦЕНА ДОГОВОРА</w:t>
      </w:r>
    </w:p>
    <w:p w14:paraId="7DAD87F2" w14:textId="77777777" w:rsidR="0043391D" w:rsidRPr="008F0CC5" w:rsidRDefault="009B6A0B">
      <w:pPr>
        <w:pStyle w:val="Textbody"/>
        <w:ind w:firstLine="709"/>
        <w:jc w:val="both"/>
        <w:rPr>
          <w:sz w:val="22"/>
          <w:szCs w:val="22"/>
        </w:rPr>
      </w:pPr>
      <w:r w:rsidRPr="008F0CC5">
        <w:rPr>
          <w:sz w:val="22"/>
          <w:szCs w:val="22"/>
        </w:rPr>
        <w:t xml:space="preserve">2.1. </w:t>
      </w:r>
      <w:r w:rsidRPr="008F0CC5">
        <w:rPr>
          <w:color w:val="auto"/>
          <w:spacing w:val="-1"/>
          <w:sz w:val="22"/>
          <w:szCs w:val="22"/>
        </w:rPr>
        <w:t xml:space="preserve">Стоимость Имущества, определенная по результатам торгов, составляет </w:t>
      </w:r>
      <w:r w:rsidR="00E7440D" w:rsidRPr="008F0CC5">
        <w:rPr>
          <w:sz w:val="22"/>
          <w:szCs w:val="22"/>
        </w:rPr>
        <w:t>__</w:t>
      </w:r>
      <w:r w:rsidRPr="008F0CC5">
        <w:rPr>
          <w:color w:val="auto"/>
          <w:spacing w:val="-1"/>
          <w:sz w:val="22"/>
          <w:szCs w:val="22"/>
        </w:rPr>
        <w:t xml:space="preserve">. Доплата с учетом ранее уплаченного задатка составляет </w:t>
      </w:r>
      <w:r w:rsidR="00E7440D" w:rsidRPr="008F0CC5">
        <w:rPr>
          <w:b/>
          <w:color w:val="auto"/>
          <w:sz w:val="22"/>
          <w:szCs w:val="22"/>
        </w:rPr>
        <w:t>-</w:t>
      </w:r>
      <w:r w:rsidR="008F0CC5" w:rsidRPr="008F0CC5">
        <w:rPr>
          <w:b/>
          <w:color w:val="auto"/>
          <w:sz w:val="22"/>
          <w:szCs w:val="22"/>
        </w:rPr>
        <w:t>_</w:t>
      </w:r>
      <w:r w:rsidR="008F0CC5">
        <w:rPr>
          <w:b/>
          <w:color w:val="auto"/>
          <w:sz w:val="22"/>
          <w:szCs w:val="22"/>
        </w:rPr>
        <w:t>___</w:t>
      </w:r>
      <w:r w:rsidR="008F0CC5" w:rsidRPr="008F0CC5">
        <w:rPr>
          <w:color w:val="auto"/>
          <w:spacing w:val="-2"/>
          <w:sz w:val="22"/>
          <w:szCs w:val="22"/>
        </w:rPr>
        <w:t>. Стороны</w:t>
      </w:r>
      <w:r w:rsidRPr="008F0CC5">
        <w:rPr>
          <w:color w:val="auto"/>
          <w:sz w:val="22"/>
          <w:szCs w:val="22"/>
        </w:rPr>
        <w:t xml:space="preserve"> пришли к соглашению о том, что несоблюдение указанного срока оплаты Имущества в полном объеме будет являться существенным нарушением условий Договора</w:t>
      </w:r>
      <w:r w:rsidRPr="008F0CC5">
        <w:rPr>
          <w:sz w:val="22"/>
          <w:szCs w:val="22"/>
        </w:rPr>
        <w:t>.</w:t>
      </w:r>
    </w:p>
    <w:p w14:paraId="05454F6C" w14:textId="77777777" w:rsidR="0043391D" w:rsidRPr="008F0CC5" w:rsidRDefault="009B6A0B">
      <w:pPr>
        <w:pStyle w:val="Textbody"/>
        <w:ind w:firstLine="709"/>
        <w:jc w:val="both"/>
        <w:rPr>
          <w:sz w:val="22"/>
          <w:szCs w:val="22"/>
        </w:rPr>
      </w:pPr>
      <w:r w:rsidRPr="008F0CC5">
        <w:rPr>
          <w:spacing w:val="-2"/>
          <w:sz w:val="22"/>
          <w:szCs w:val="22"/>
        </w:rPr>
        <w:t xml:space="preserve">2.2. </w:t>
      </w:r>
      <w:r w:rsidRPr="008F0CC5">
        <w:rPr>
          <w:sz w:val="22"/>
          <w:szCs w:val="22"/>
        </w:rPr>
        <w:t>Покупатель  несет  все  расходы и самостоятельно осуществляет все мероприятия,   связанные с оформлением Договора и/или Имущества в соответствии с действующим законодательством, изготовлением справок, оформлением технической документации,  выделением долей в натуре, государственной регистрацией прав на Имущество, возможным нотариальным удостоверением Договора,  оформлением доверенностей, оплатой гос.пошлин, сборов и т.д. Указанные расходы не включаются в сумму, указанную в п. 2.1 Договора и уплачиваются Покупателем самостоятельно по мере необходимости.</w:t>
      </w:r>
    </w:p>
    <w:p w14:paraId="4F048321" w14:textId="77777777" w:rsidR="0043391D" w:rsidRPr="008F0CC5" w:rsidRDefault="0043391D">
      <w:pPr>
        <w:pStyle w:val="Textbody"/>
        <w:jc w:val="center"/>
        <w:rPr>
          <w:b/>
          <w:sz w:val="22"/>
          <w:szCs w:val="22"/>
        </w:rPr>
      </w:pPr>
    </w:p>
    <w:p w14:paraId="7B2758DC" w14:textId="77777777" w:rsidR="0043391D" w:rsidRPr="008F0CC5" w:rsidRDefault="009B6A0B">
      <w:pPr>
        <w:pStyle w:val="Textbody"/>
        <w:jc w:val="center"/>
        <w:rPr>
          <w:b/>
          <w:sz w:val="22"/>
          <w:szCs w:val="22"/>
        </w:rPr>
      </w:pPr>
      <w:r w:rsidRPr="008F0CC5">
        <w:rPr>
          <w:b/>
          <w:sz w:val="22"/>
          <w:szCs w:val="22"/>
        </w:rPr>
        <w:lastRenderedPageBreak/>
        <w:t>3. СРОКИ И ПОРЯДОК ОПЛАТЫ</w:t>
      </w:r>
    </w:p>
    <w:p w14:paraId="2F88E1E4" w14:textId="77777777" w:rsidR="0043391D" w:rsidRPr="008F0CC5" w:rsidRDefault="009B6A0B">
      <w:pPr>
        <w:pStyle w:val="Textbody"/>
        <w:ind w:firstLine="709"/>
        <w:jc w:val="both"/>
        <w:rPr>
          <w:sz w:val="22"/>
          <w:szCs w:val="22"/>
        </w:rPr>
      </w:pPr>
      <w:r w:rsidRPr="008F0CC5">
        <w:rPr>
          <w:sz w:val="22"/>
          <w:szCs w:val="22"/>
        </w:rPr>
        <w:t>3.1. Покупатель обязан оплатить стоимость Имущества, указанную в п. 2.1. Договора, не позднее 30 дней с даты подписания договора.</w:t>
      </w:r>
    </w:p>
    <w:p w14:paraId="314EA5F2" w14:textId="77777777" w:rsidR="0043391D" w:rsidRPr="008F0CC5" w:rsidRDefault="009B6A0B">
      <w:pPr>
        <w:pStyle w:val="Textbody"/>
        <w:ind w:firstLine="709"/>
        <w:jc w:val="both"/>
        <w:rPr>
          <w:sz w:val="22"/>
          <w:szCs w:val="22"/>
        </w:rPr>
      </w:pPr>
      <w:r w:rsidRPr="008F0CC5">
        <w:rPr>
          <w:sz w:val="22"/>
          <w:szCs w:val="22"/>
        </w:rPr>
        <w:t xml:space="preserve">3.2. Сумма, определенная в п. 2.1. Договора, должна быть уплачена Покупателем путем безналичного перечисления денежных средств на расчетный счет Продавца, указанный в п. 8 Договора.  </w:t>
      </w:r>
    </w:p>
    <w:p w14:paraId="3140FEA5" w14:textId="77777777" w:rsidR="0043391D" w:rsidRPr="008F0CC5" w:rsidRDefault="009B6A0B">
      <w:pPr>
        <w:pStyle w:val="Textbody"/>
        <w:ind w:firstLine="709"/>
        <w:jc w:val="both"/>
        <w:rPr>
          <w:sz w:val="22"/>
          <w:szCs w:val="22"/>
        </w:rPr>
      </w:pPr>
      <w:r w:rsidRPr="008F0CC5">
        <w:rPr>
          <w:sz w:val="22"/>
          <w:szCs w:val="22"/>
        </w:rPr>
        <w:t xml:space="preserve">3.3. Моментом исполнения обязанности Покупателя по оплате Имущества является поступление суммы, указанной в п. 2.1. Договора, на расчетный счет Продавца, </w:t>
      </w:r>
      <w:r w:rsidR="008F0CC5" w:rsidRPr="008F0CC5">
        <w:rPr>
          <w:sz w:val="22"/>
          <w:szCs w:val="22"/>
        </w:rPr>
        <w:t>указанный в</w:t>
      </w:r>
      <w:r w:rsidRPr="008F0CC5">
        <w:rPr>
          <w:sz w:val="22"/>
          <w:szCs w:val="22"/>
        </w:rPr>
        <w:t xml:space="preserve"> п. 8 Договора.</w:t>
      </w:r>
    </w:p>
    <w:p w14:paraId="2575CF98" w14:textId="77777777" w:rsidR="0043391D" w:rsidRPr="008F0CC5" w:rsidRDefault="0043391D">
      <w:pPr>
        <w:pStyle w:val="Textbody"/>
        <w:jc w:val="both"/>
        <w:rPr>
          <w:sz w:val="22"/>
          <w:szCs w:val="22"/>
        </w:rPr>
      </w:pPr>
    </w:p>
    <w:p w14:paraId="33A9B0EB" w14:textId="77777777" w:rsidR="0043391D" w:rsidRPr="008F0CC5" w:rsidRDefault="009B6A0B">
      <w:pPr>
        <w:pStyle w:val="Textbody"/>
        <w:jc w:val="center"/>
        <w:rPr>
          <w:b/>
          <w:sz w:val="22"/>
          <w:szCs w:val="22"/>
        </w:rPr>
      </w:pPr>
      <w:r w:rsidRPr="008F0CC5">
        <w:rPr>
          <w:b/>
          <w:sz w:val="22"/>
          <w:szCs w:val="22"/>
        </w:rPr>
        <w:t>4. ОБЯЗАННОСТИ СТОРОН</w:t>
      </w:r>
    </w:p>
    <w:p w14:paraId="0FF4F1C7" w14:textId="77777777" w:rsidR="0043391D" w:rsidRPr="008F0CC5" w:rsidRDefault="009B6A0B">
      <w:pPr>
        <w:pStyle w:val="Textbody"/>
        <w:ind w:firstLine="720"/>
        <w:jc w:val="both"/>
        <w:rPr>
          <w:b/>
          <w:i/>
          <w:sz w:val="22"/>
          <w:szCs w:val="22"/>
        </w:rPr>
      </w:pPr>
      <w:r w:rsidRPr="008F0CC5">
        <w:rPr>
          <w:b/>
          <w:i/>
          <w:sz w:val="22"/>
          <w:szCs w:val="22"/>
        </w:rPr>
        <w:t>4.1. Продавец обязуется:</w:t>
      </w:r>
    </w:p>
    <w:p w14:paraId="42EC20EE" w14:textId="77777777" w:rsidR="0043391D" w:rsidRPr="008F0CC5" w:rsidRDefault="009B6A0B">
      <w:pPr>
        <w:pStyle w:val="Textbody"/>
        <w:ind w:firstLine="709"/>
        <w:jc w:val="both"/>
        <w:rPr>
          <w:sz w:val="22"/>
          <w:szCs w:val="22"/>
        </w:rPr>
      </w:pPr>
      <w:r w:rsidRPr="008F0CC5">
        <w:rPr>
          <w:sz w:val="22"/>
          <w:szCs w:val="22"/>
        </w:rPr>
        <w:t>4.1.1. Передать Покупателю Имущество в срок не позднее 10 дней со дня полной оплаты Имущества по Акту приема-передачи (Приложение № 1 к Договору) со всеми документами;</w:t>
      </w:r>
    </w:p>
    <w:p w14:paraId="77B828CB" w14:textId="77777777" w:rsidR="0043391D" w:rsidRPr="008F0CC5" w:rsidRDefault="009B6A0B">
      <w:pPr>
        <w:pStyle w:val="HTML"/>
        <w:ind w:firstLine="709"/>
        <w:jc w:val="both"/>
        <w:rPr>
          <w:rFonts w:ascii="Times New Roman" w:hAnsi="Times New Roman" w:cs="Times New Roman"/>
          <w:sz w:val="22"/>
          <w:szCs w:val="22"/>
        </w:rPr>
      </w:pPr>
      <w:r w:rsidRPr="008F0CC5">
        <w:rPr>
          <w:rFonts w:ascii="Times New Roman" w:hAnsi="Times New Roman" w:cs="Times New Roman"/>
          <w:sz w:val="22"/>
          <w:szCs w:val="22"/>
        </w:rPr>
        <w:t>4.1.2. Обеспечить  явку  своего уполномоченного представителя для подписания Акта приема-передачи и для государственной регистрации перехода права на Имущество со всеми необходимыми от Продавца документами или (на усмотрение Продавца) предоставить Покупателю указанные документы и/или их надлежащим образом заверенные копии и выдать надлежащим образом оформленную доверенность представителю Покупателя на представление интересов Продавца при государственной регистрации перехода права собственности (при условии исполнения Покупателем своей обязанности по оплате цены продажи, установленной п. 2.1. настоящего Договора).</w:t>
      </w:r>
    </w:p>
    <w:p w14:paraId="6F01E7E2" w14:textId="77777777" w:rsidR="0043391D" w:rsidRPr="008F0CC5" w:rsidRDefault="009B6A0B">
      <w:pPr>
        <w:pStyle w:val="Textbody"/>
        <w:ind w:firstLine="720"/>
        <w:jc w:val="both"/>
        <w:rPr>
          <w:b/>
          <w:i/>
          <w:sz w:val="22"/>
          <w:szCs w:val="22"/>
        </w:rPr>
      </w:pPr>
      <w:r w:rsidRPr="008F0CC5">
        <w:rPr>
          <w:b/>
          <w:i/>
          <w:sz w:val="22"/>
          <w:szCs w:val="22"/>
        </w:rPr>
        <w:t>4.2. Покупатель обязуется:</w:t>
      </w:r>
    </w:p>
    <w:p w14:paraId="3729B7EC" w14:textId="77777777" w:rsidR="0043391D" w:rsidRPr="008F0CC5" w:rsidRDefault="009B6A0B">
      <w:pPr>
        <w:pStyle w:val="Standard"/>
        <w:ind w:firstLine="709"/>
        <w:jc w:val="both"/>
        <w:rPr>
          <w:sz w:val="22"/>
          <w:szCs w:val="22"/>
        </w:rPr>
      </w:pPr>
      <w:r w:rsidRPr="008F0CC5">
        <w:rPr>
          <w:sz w:val="22"/>
          <w:szCs w:val="22"/>
        </w:rPr>
        <w:t xml:space="preserve">4.2.1. Оплатить стоимость Имущества в размере, порядке и сроки, установленные                    в п. 2. и п. 3. Договора;  </w:t>
      </w:r>
    </w:p>
    <w:p w14:paraId="5681A516" w14:textId="77777777" w:rsidR="0043391D" w:rsidRPr="008F0CC5" w:rsidRDefault="009B6A0B">
      <w:pPr>
        <w:pStyle w:val="HTML"/>
        <w:ind w:firstLine="709"/>
        <w:jc w:val="both"/>
        <w:rPr>
          <w:rFonts w:ascii="Times New Roman" w:hAnsi="Times New Roman" w:cs="Times New Roman"/>
          <w:sz w:val="22"/>
          <w:szCs w:val="22"/>
        </w:rPr>
      </w:pPr>
      <w:r w:rsidRPr="008F0CC5">
        <w:rPr>
          <w:rFonts w:ascii="Times New Roman" w:hAnsi="Times New Roman" w:cs="Times New Roman"/>
          <w:sz w:val="22"/>
          <w:szCs w:val="22"/>
        </w:rPr>
        <w:t xml:space="preserve">4.2.2. Принять Имущество и необходимые для государственной регистрации права документы и любые иные документы на условиях и в </w:t>
      </w:r>
      <w:r w:rsidR="008F0CC5" w:rsidRPr="008F0CC5">
        <w:rPr>
          <w:rFonts w:ascii="Times New Roman" w:hAnsi="Times New Roman" w:cs="Times New Roman"/>
          <w:sz w:val="22"/>
          <w:szCs w:val="22"/>
        </w:rPr>
        <w:t>сроки, предусмотренных</w:t>
      </w:r>
      <w:r w:rsidRPr="008F0CC5">
        <w:rPr>
          <w:rFonts w:ascii="Times New Roman" w:hAnsi="Times New Roman" w:cs="Times New Roman"/>
          <w:sz w:val="22"/>
          <w:szCs w:val="22"/>
        </w:rPr>
        <w:t xml:space="preserve"> Договором;</w:t>
      </w:r>
    </w:p>
    <w:p w14:paraId="46A71A5A" w14:textId="77777777" w:rsidR="0043391D" w:rsidRPr="008F0CC5" w:rsidRDefault="009B6A0B">
      <w:pPr>
        <w:pStyle w:val="HTML"/>
        <w:ind w:firstLine="709"/>
        <w:jc w:val="both"/>
        <w:rPr>
          <w:rFonts w:ascii="Times New Roman" w:hAnsi="Times New Roman" w:cs="Times New Roman"/>
          <w:sz w:val="22"/>
          <w:szCs w:val="22"/>
        </w:rPr>
      </w:pPr>
      <w:r w:rsidRPr="008F0CC5">
        <w:rPr>
          <w:rFonts w:ascii="Times New Roman" w:hAnsi="Times New Roman" w:cs="Times New Roman"/>
          <w:sz w:val="22"/>
          <w:szCs w:val="22"/>
        </w:rPr>
        <w:t>4.2.3. Своевременно подать все необходимые документы для государственной регистрации перехода права на Имущество, а также оказать Продавцу содействие в оформлении доверенности представителю Покупателя на представление интересов Продавца при государственной регистрации перехода права собственности на Имущество;</w:t>
      </w:r>
    </w:p>
    <w:p w14:paraId="13AAD4FA" w14:textId="77777777" w:rsidR="0043391D" w:rsidRPr="008F0CC5" w:rsidRDefault="009B6A0B">
      <w:pPr>
        <w:pStyle w:val="HTML"/>
        <w:ind w:firstLine="709"/>
        <w:jc w:val="both"/>
        <w:rPr>
          <w:rFonts w:ascii="Times New Roman" w:hAnsi="Times New Roman" w:cs="Times New Roman"/>
          <w:sz w:val="22"/>
          <w:szCs w:val="22"/>
        </w:rPr>
      </w:pPr>
      <w:r w:rsidRPr="008F0CC5">
        <w:rPr>
          <w:rFonts w:ascii="Times New Roman" w:hAnsi="Times New Roman" w:cs="Times New Roman"/>
          <w:sz w:val="22"/>
          <w:szCs w:val="22"/>
        </w:rPr>
        <w:t>4.2.4. Обеспечить безопасную и надлежащую эксплуатацию Имущества, исполнение всех требований действующего законодательства.</w:t>
      </w:r>
    </w:p>
    <w:p w14:paraId="1BB92BFA" w14:textId="77777777" w:rsidR="0043391D" w:rsidRPr="008F0CC5" w:rsidRDefault="009B6A0B">
      <w:pPr>
        <w:pStyle w:val="Standard"/>
        <w:ind w:firstLine="709"/>
        <w:jc w:val="both"/>
        <w:rPr>
          <w:sz w:val="22"/>
          <w:szCs w:val="22"/>
        </w:rPr>
      </w:pPr>
      <w:r w:rsidRPr="008F0CC5">
        <w:rPr>
          <w:sz w:val="22"/>
          <w:szCs w:val="22"/>
        </w:rPr>
        <w:t>4.2.6. Самостоятельно снять все ограничения и обременения Имущества.</w:t>
      </w:r>
    </w:p>
    <w:p w14:paraId="29D8CF4B" w14:textId="77777777" w:rsidR="0043391D" w:rsidRPr="008F0CC5" w:rsidRDefault="0043391D">
      <w:pPr>
        <w:pStyle w:val="HTML"/>
        <w:ind w:firstLine="709"/>
        <w:jc w:val="both"/>
        <w:rPr>
          <w:rFonts w:ascii="Times New Roman" w:hAnsi="Times New Roman" w:cs="Times New Roman"/>
          <w:sz w:val="22"/>
          <w:szCs w:val="22"/>
        </w:rPr>
      </w:pPr>
    </w:p>
    <w:p w14:paraId="7D952FEF" w14:textId="77777777" w:rsidR="0043391D" w:rsidRPr="008F0CC5" w:rsidRDefault="009B6A0B">
      <w:pPr>
        <w:pStyle w:val="Textbody"/>
        <w:jc w:val="center"/>
        <w:rPr>
          <w:b/>
          <w:sz w:val="22"/>
          <w:szCs w:val="22"/>
        </w:rPr>
      </w:pPr>
      <w:r w:rsidRPr="008F0CC5">
        <w:rPr>
          <w:b/>
          <w:sz w:val="22"/>
          <w:szCs w:val="22"/>
        </w:rPr>
        <w:t>5. ОТВЕТСТВЕННОСТЬ СТОРОН</w:t>
      </w:r>
    </w:p>
    <w:p w14:paraId="5F5CCCCC" w14:textId="77777777" w:rsidR="0043391D" w:rsidRPr="008F0CC5" w:rsidRDefault="009B6A0B">
      <w:pPr>
        <w:pStyle w:val="Textbody"/>
        <w:ind w:firstLine="709"/>
        <w:jc w:val="both"/>
        <w:rPr>
          <w:sz w:val="22"/>
          <w:szCs w:val="22"/>
        </w:rPr>
      </w:pPr>
      <w:r w:rsidRPr="008F0CC5">
        <w:rPr>
          <w:sz w:val="22"/>
          <w:szCs w:val="22"/>
        </w:rPr>
        <w:t>5.1. Стороны несут ответственность за неисполнение либо ненадлежащее исполнение условий Договора в соответствии с требованиями законодательства.</w:t>
      </w:r>
    </w:p>
    <w:p w14:paraId="06299A62" w14:textId="77777777" w:rsidR="0043391D" w:rsidRPr="008F0CC5" w:rsidRDefault="009B6A0B">
      <w:pPr>
        <w:pStyle w:val="Textbody"/>
        <w:ind w:firstLine="709"/>
        <w:jc w:val="both"/>
        <w:rPr>
          <w:sz w:val="22"/>
          <w:szCs w:val="22"/>
        </w:rPr>
      </w:pPr>
      <w:r w:rsidRPr="008F0CC5">
        <w:rPr>
          <w:sz w:val="22"/>
          <w:szCs w:val="22"/>
        </w:rPr>
        <w:t>5.2. В случае, если Покупатель в срок, указанный в п. 3.1. Договора, не исполнил обязанность по оплате стоимости Имущества в полном объеме, Договор может быть расторгнут (или заявлен односторонний отказ от его исполнения) по инициативе Продавца путем направления Покупателю соответствующего уведомления. Договор в этом случае считается расторгнутым в одностороннем внесудебном порядке с даты направления указанного уведомления Покупателю посредством Почты России. Уплаченный к моменту расторжения Договора задаток при этом возврату не подлежит.</w:t>
      </w:r>
    </w:p>
    <w:p w14:paraId="05146724" w14:textId="77777777" w:rsidR="0043391D" w:rsidRPr="008F0CC5" w:rsidRDefault="0043391D">
      <w:pPr>
        <w:pStyle w:val="Textbody"/>
        <w:jc w:val="both"/>
        <w:rPr>
          <w:sz w:val="22"/>
          <w:szCs w:val="22"/>
        </w:rPr>
      </w:pPr>
    </w:p>
    <w:p w14:paraId="7AC572C4" w14:textId="77777777" w:rsidR="0043391D" w:rsidRPr="008F0CC5" w:rsidRDefault="009B6A0B">
      <w:pPr>
        <w:pStyle w:val="Textbody"/>
        <w:jc w:val="center"/>
        <w:rPr>
          <w:b/>
          <w:sz w:val="22"/>
          <w:szCs w:val="22"/>
        </w:rPr>
      </w:pPr>
      <w:r w:rsidRPr="008F0CC5">
        <w:rPr>
          <w:b/>
          <w:sz w:val="22"/>
          <w:szCs w:val="22"/>
        </w:rPr>
        <w:t>6. СРОК ДЕЙСТВИЯ ДОГОВОРА</w:t>
      </w:r>
    </w:p>
    <w:p w14:paraId="03D0CD3B" w14:textId="77777777" w:rsidR="008C47F8" w:rsidRPr="008F0CC5" w:rsidRDefault="009B6A0B" w:rsidP="008C47F8">
      <w:pPr>
        <w:pStyle w:val="a9"/>
        <w:ind w:firstLine="709"/>
        <w:jc w:val="both"/>
        <w:rPr>
          <w:rFonts w:cs="Times New Roman"/>
          <w:sz w:val="22"/>
          <w:szCs w:val="22"/>
          <w:lang w:val="ru-RU"/>
        </w:rPr>
      </w:pPr>
      <w:r w:rsidRPr="008F0CC5">
        <w:rPr>
          <w:rFonts w:cs="Times New Roman"/>
          <w:sz w:val="22"/>
          <w:szCs w:val="22"/>
          <w:lang w:val="ru-RU"/>
        </w:rPr>
        <w:t xml:space="preserve">6.1. Договор вступает </w:t>
      </w:r>
      <w:r w:rsidR="008C47F8" w:rsidRPr="008F0CC5">
        <w:rPr>
          <w:rFonts w:cs="Times New Roman"/>
          <w:sz w:val="22"/>
          <w:szCs w:val="22"/>
          <w:lang w:val="ru-RU"/>
        </w:rPr>
        <w:t>в силу с момента его заключения. При этом датой заключения договора считается дата проставления сторонами подписей в договоре.</w:t>
      </w:r>
    </w:p>
    <w:p w14:paraId="7C5E0601" w14:textId="77777777" w:rsidR="0043391D" w:rsidRPr="008F0CC5" w:rsidRDefault="009B6A0B">
      <w:pPr>
        <w:pStyle w:val="Textbody"/>
        <w:ind w:firstLine="709"/>
        <w:jc w:val="both"/>
        <w:rPr>
          <w:sz w:val="22"/>
          <w:szCs w:val="22"/>
        </w:rPr>
      </w:pPr>
      <w:r w:rsidRPr="008F0CC5">
        <w:rPr>
          <w:sz w:val="22"/>
          <w:szCs w:val="22"/>
        </w:rPr>
        <w:t>6.2. Договор прекращает свое действие после исполнения Сторонами своих обязательств, а также в порядке, указанном в п. 5.2. Договора.</w:t>
      </w:r>
    </w:p>
    <w:p w14:paraId="3E194FB2" w14:textId="77777777" w:rsidR="0043391D" w:rsidRPr="008F0CC5" w:rsidRDefault="0043391D">
      <w:pPr>
        <w:pStyle w:val="Standard"/>
        <w:ind w:right="-412"/>
        <w:jc w:val="center"/>
        <w:rPr>
          <w:b/>
          <w:sz w:val="22"/>
          <w:szCs w:val="22"/>
        </w:rPr>
      </w:pPr>
    </w:p>
    <w:p w14:paraId="6C1338E7" w14:textId="77777777" w:rsidR="0043391D" w:rsidRPr="008F0CC5" w:rsidRDefault="008F0CC5">
      <w:pPr>
        <w:pStyle w:val="Textbody"/>
        <w:jc w:val="center"/>
        <w:rPr>
          <w:b/>
          <w:sz w:val="22"/>
          <w:szCs w:val="22"/>
        </w:rPr>
      </w:pPr>
      <w:r w:rsidRPr="008F0CC5">
        <w:rPr>
          <w:b/>
          <w:sz w:val="22"/>
          <w:szCs w:val="22"/>
        </w:rPr>
        <w:t>7.</w:t>
      </w:r>
      <w:r w:rsidR="009B6A0B" w:rsidRPr="008F0CC5">
        <w:rPr>
          <w:b/>
          <w:sz w:val="22"/>
          <w:szCs w:val="22"/>
        </w:rPr>
        <w:t xml:space="preserve"> РАЗРЕШЕНИЕ СПОРОВ И ИНЫЕ ВОПРОСЫ</w:t>
      </w:r>
    </w:p>
    <w:p w14:paraId="387ADC92" w14:textId="77777777" w:rsidR="0043391D" w:rsidRPr="008F0CC5" w:rsidRDefault="009B6A0B">
      <w:pPr>
        <w:pStyle w:val="Textbody"/>
        <w:ind w:firstLine="709"/>
        <w:jc w:val="both"/>
        <w:rPr>
          <w:sz w:val="22"/>
          <w:szCs w:val="22"/>
        </w:rPr>
      </w:pPr>
      <w:r w:rsidRPr="008F0CC5">
        <w:rPr>
          <w:sz w:val="22"/>
          <w:szCs w:val="22"/>
        </w:rPr>
        <w:lastRenderedPageBreak/>
        <w:t>7.1. Все споры и разногласия, возникающие по Договору или в связи с ним, разрешаются путем переговоров между Сторонами.</w:t>
      </w:r>
    </w:p>
    <w:p w14:paraId="5C6CA12F" w14:textId="77777777" w:rsidR="0043391D" w:rsidRPr="008F0CC5" w:rsidRDefault="009B6A0B">
      <w:pPr>
        <w:pStyle w:val="Textbody"/>
        <w:ind w:firstLine="709"/>
        <w:jc w:val="both"/>
        <w:rPr>
          <w:sz w:val="22"/>
          <w:szCs w:val="22"/>
        </w:rPr>
      </w:pPr>
      <w:r w:rsidRPr="008F0CC5">
        <w:rPr>
          <w:sz w:val="22"/>
          <w:szCs w:val="22"/>
        </w:rPr>
        <w:t xml:space="preserve">7.2. В случае недостижения согласия путем переговоров, споры подлежат рассмотрению в судебном порядке в Арбитражном суде </w:t>
      </w:r>
      <w:r w:rsidRPr="008F0CC5">
        <w:rPr>
          <w:color w:val="333333"/>
          <w:sz w:val="22"/>
          <w:szCs w:val="22"/>
        </w:rPr>
        <w:t xml:space="preserve">Свердловской области </w:t>
      </w:r>
      <w:r w:rsidR="008F0CC5" w:rsidRPr="008F0CC5">
        <w:rPr>
          <w:sz w:val="22"/>
          <w:szCs w:val="22"/>
        </w:rPr>
        <w:t>до</w:t>
      </w:r>
      <w:r w:rsidRPr="008F0CC5">
        <w:rPr>
          <w:sz w:val="22"/>
          <w:szCs w:val="22"/>
        </w:rPr>
        <w:t xml:space="preserve"> обращения в суд Стороны должны соблюсти претензионный порядок рассмотрения спора. Претензии рассматриваются Сторонами в течение 10 дней с момента получения.</w:t>
      </w:r>
    </w:p>
    <w:p w14:paraId="4E70613D" w14:textId="77777777" w:rsidR="0043391D" w:rsidRPr="008F0CC5" w:rsidRDefault="009B6A0B">
      <w:pPr>
        <w:pStyle w:val="Textbody"/>
        <w:ind w:firstLine="709"/>
        <w:jc w:val="both"/>
        <w:rPr>
          <w:sz w:val="22"/>
          <w:szCs w:val="22"/>
        </w:rPr>
      </w:pPr>
      <w:r w:rsidRPr="008F0CC5">
        <w:rPr>
          <w:sz w:val="22"/>
          <w:szCs w:val="22"/>
        </w:rPr>
        <w:t xml:space="preserve">7.3 Договор составлен в трех экземплярах, имеющих одинаковую юридическую силу, по одному экземпляру для Продавца и Покупателя, один – для </w:t>
      </w:r>
      <w:r w:rsidR="00F54F52" w:rsidRPr="008F0CC5">
        <w:rPr>
          <w:sz w:val="22"/>
          <w:szCs w:val="22"/>
        </w:rPr>
        <w:t>регистрирующего органа.</w:t>
      </w:r>
    </w:p>
    <w:p w14:paraId="484F40D8" w14:textId="77777777" w:rsidR="0043391D" w:rsidRPr="008F0CC5" w:rsidRDefault="0043391D">
      <w:pPr>
        <w:pStyle w:val="Textbody"/>
        <w:jc w:val="center"/>
        <w:rPr>
          <w:b/>
          <w:sz w:val="22"/>
          <w:szCs w:val="22"/>
        </w:rPr>
      </w:pPr>
    </w:p>
    <w:p w14:paraId="23777696" w14:textId="77777777" w:rsidR="0043391D" w:rsidRPr="008F0CC5" w:rsidRDefault="009B6A0B">
      <w:pPr>
        <w:pStyle w:val="Textbody"/>
        <w:jc w:val="center"/>
        <w:rPr>
          <w:b/>
          <w:sz w:val="22"/>
          <w:szCs w:val="22"/>
        </w:rPr>
      </w:pPr>
      <w:r w:rsidRPr="008F0CC5">
        <w:rPr>
          <w:b/>
          <w:sz w:val="22"/>
          <w:szCs w:val="22"/>
        </w:rPr>
        <w:t>8. АДРЕСА И РЕКВИЗИТЫ СТОРОН</w:t>
      </w:r>
    </w:p>
    <w:p w14:paraId="390D2359" w14:textId="77777777" w:rsidR="0043391D" w:rsidRPr="008F0CC5" w:rsidRDefault="0043391D">
      <w:pPr>
        <w:pStyle w:val="Standard"/>
        <w:jc w:val="both"/>
        <w:rPr>
          <w:b/>
          <w:sz w:val="22"/>
          <w:szCs w:val="22"/>
        </w:rPr>
      </w:pPr>
    </w:p>
    <w:p w14:paraId="4811D26A" w14:textId="56CD3594" w:rsidR="0043391D" w:rsidRPr="008F0CC5" w:rsidRDefault="009B6A0B">
      <w:pPr>
        <w:pStyle w:val="Standard"/>
        <w:spacing w:after="12" w:line="264" w:lineRule="auto"/>
        <w:ind w:right="50"/>
        <w:jc w:val="both"/>
        <w:rPr>
          <w:sz w:val="22"/>
          <w:szCs w:val="22"/>
        </w:rPr>
      </w:pPr>
      <w:r w:rsidRPr="008F0CC5">
        <w:rPr>
          <w:b/>
          <w:sz w:val="22"/>
          <w:szCs w:val="22"/>
        </w:rPr>
        <w:t>Продавец:</w:t>
      </w:r>
      <w:r w:rsidR="00633F1C" w:rsidRPr="00633F1C">
        <w:rPr>
          <w:color w:val="333333"/>
          <w:sz w:val="22"/>
          <w:szCs w:val="22"/>
        </w:rPr>
        <w:t xml:space="preserve"> </w:t>
      </w:r>
      <w:r w:rsidR="00633F1C">
        <w:rPr>
          <w:color w:val="333333"/>
          <w:sz w:val="22"/>
          <w:szCs w:val="22"/>
        </w:rPr>
        <w:t xml:space="preserve">Финансовый управляющий </w:t>
      </w:r>
      <w:r w:rsidR="00633F1C" w:rsidRPr="00633F1C">
        <w:rPr>
          <w:color w:val="333333"/>
          <w:sz w:val="22"/>
          <w:szCs w:val="22"/>
        </w:rPr>
        <w:t>Кондрашина Александра Сергеевича</w:t>
      </w:r>
      <w:r w:rsidR="00633F1C">
        <w:rPr>
          <w:color w:val="333333"/>
          <w:sz w:val="22"/>
          <w:szCs w:val="22"/>
        </w:rPr>
        <w:t xml:space="preserve"> </w:t>
      </w:r>
      <w:r w:rsidR="00633F1C" w:rsidRPr="00633F1C">
        <w:rPr>
          <w:color w:val="333333"/>
          <w:sz w:val="22"/>
          <w:szCs w:val="22"/>
        </w:rPr>
        <w:t>(ИНН 661910635697, СНИЛС 160-829-548 81, дата рождения: 14.07.1995, место рождения: пос.УстьЮгуш Артинского р-на Свердловской обл., адрес: Свердловская область, Артинский р-н, рп Арти, ул. Геофизическая, д. 3А, кв. 32)  Жеребцова Людмила Анатольевна</w:t>
      </w:r>
      <w:r w:rsidR="00633F1C">
        <w:rPr>
          <w:color w:val="333333"/>
          <w:sz w:val="22"/>
          <w:szCs w:val="22"/>
        </w:rPr>
        <w:t xml:space="preserve"> </w:t>
      </w:r>
      <w:r w:rsidR="00633F1C" w:rsidRPr="00633F1C">
        <w:rPr>
          <w:color w:val="333333"/>
          <w:sz w:val="22"/>
          <w:szCs w:val="22"/>
        </w:rPr>
        <w:t>(ИНН 595701257082),</w:t>
      </w:r>
      <w:r w:rsidR="00633F1C">
        <w:rPr>
          <w:color w:val="333333"/>
          <w:sz w:val="22"/>
          <w:szCs w:val="22"/>
        </w:rPr>
        <w:t xml:space="preserve"> </w:t>
      </w:r>
      <w:r w:rsidR="00633F1C" w:rsidRPr="008F0CC5">
        <w:rPr>
          <w:color w:val="333333"/>
          <w:sz w:val="22"/>
          <w:szCs w:val="22"/>
        </w:rPr>
        <w:t xml:space="preserve">действующая на основании Решения Арбитражного суда </w:t>
      </w:r>
      <w:r w:rsidR="00633F1C" w:rsidRPr="008F0CC5">
        <w:rPr>
          <w:color w:val="333333"/>
          <w:sz w:val="22"/>
          <w:szCs w:val="22"/>
          <w:shd w:val="clear" w:color="auto" w:fill="FFFFFF"/>
          <w:lang w:eastAsia="ru-RU"/>
        </w:rPr>
        <w:t>Свердловской области</w:t>
      </w:r>
      <w:r w:rsidR="00633F1C">
        <w:rPr>
          <w:color w:val="333333"/>
          <w:sz w:val="22"/>
          <w:szCs w:val="22"/>
          <w:shd w:val="clear" w:color="auto" w:fill="FFFFFF"/>
          <w:lang w:eastAsia="ru-RU"/>
        </w:rPr>
        <w:t xml:space="preserve"> от </w:t>
      </w:r>
      <w:r w:rsidR="00633F1C" w:rsidRPr="00633F1C">
        <w:rPr>
          <w:color w:val="333333"/>
          <w:sz w:val="22"/>
          <w:szCs w:val="22"/>
          <w:shd w:val="clear" w:color="auto" w:fill="FFFFFF"/>
          <w:lang w:eastAsia="ru-RU"/>
        </w:rPr>
        <w:t>19.06.2020 по делу №А60-548/2020</w:t>
      </w:r>
      <w:r w:rsidRPr="008F0CC5">
        <w:rPr>
          <w:sz w:val="22"/>
          <w:szCs w:val="22"/>
        </w:rPr>
        <w:t> </w:t>
      </w:r>
    </w:p>
    <w:p w14:paraId="6EC2187A" w14:textId="77777777" w:rsidR="0043391D" w:rsidRPr="008F0CC5" w:rsidRDefault="009B6A0B">
      <w:pPr>
        <w:pStyle w:val="Standard"/>
        <w:spacing w:after="12" w:line="264" w:lineRule="auto"/>
        <w:ind w:right="50"/>
        <w:jc w:val="both"/>
        <w:rPr>
          <w:sz w:val="22"/>
          <w:szCs w:val="22"/>
        </w:rPr>
      </w:pPr>
      <w:r w:rsidRPr="008F0CC5">
        <w:rPr>
          <w:color w:val="auto"/>
          <w:sz w:val="22"/>
          <w:szCs w:val="22"/>
        </w:rPr>
        <w:t xml:space="preserve">реквизиты для оплаты Имущества: </w:t>
      </w:r>
      <w:r w:rsidRPr="008F0CC5">
        <w:rPr>
          <w:b/>
          <w:color w:val="auto"/>
          <w:sz w:val="22"/>
          <w:szCs w:val="22"/>
        </w:rPr>
        <w:t>(расчетный счет Должника)</w:t>
      </w:r>
    </w:p>
    <w:p w14:paraId="42D2574B" w14:textId="11AEA440" w:rsidR="0043391D" w:rsidRPr="008F0CC5" w:rsidRDefault="009B6A0B" w:rsidP="00633F1C">
      <w:pPr>
        <w:pStyle w:val="Standard"/>
        <w:jc w:val="both"/>
        <w:rPr>
          <w:b/>
          <w:color w:val="auto"/>
          <w:sz w:val="22"/>
          <w:szCs w:val="22"/>
        </w:rPr>
      </w:pPr>
      <w:r w:rsidRPr="008F0CC5">
        <w:rPr>
          <w:color w:val="auto"/>
          <w:sz w:val="22"/>
          <w:szCs w:val="22"/>
        </w:rPr>
        <w:t>Получатель:</w:t>
      </w:r>
      <w:r w:rsidR="00633F1C" w:rsidRPr="00633F1C">
        <w:rPr>
          <w:color w:val="auto"/>
          <w:sz w:val="22"/>
          <w:szCs w:val="22"/>
        </w:rPr>
        <w:t>Кондрашин Александр Сергеевич, счет получателя: 40817810216548627236, Банк получателя: ПАО Сбербанк, БИК Банка получателя: 046577674, ИНН 7707083893, КПП 665843001, кор. счет Банка получателя: 30101810500000000674</w:t>
      </w:r>
    </w:p>
    <w:p w14:paraId="1A6BB469" w14:textId="77777777" w:rsidR="0043391D" w:rsidRPr="008F0CC5" w:rsidRDefault="0043391D">
      <w:pPr>
        <w:pStyle w:val="Standard"/>
        <w:ind w:right="-412"/>
        <w:rPr>
          <w:b/>
          <w:sz w:val="22"/>
          <w:szCs w:val="22"/>
        </w:rPr>
      </w:pPr>
    </w:p>
    <w:p w14:paraId="30F4E3A8" w14:textId="77777777" w:rsidR="0043391D" w:rsidRPr="008F0CC5" w:rsidRDefault="0043391D">
      <w:pPr>
        <w:pStyle w:val="Standard"/>
        <w:ind w:right="-412"/>
        <w:rPr>
          <w:b/>
          <w:sz w:val="22"/>
          <w:szCs w:val="22"/>
        </w:rPr>
      </w:pPr>
    </w:p>
    <w:p w14:paraId="3DCE70C2" w14:textId="77777777" w:rsidR="0043391D" w:rsidRPr="008F0CC5" w:rsidRDefault="009B6A0B" w:rsidP="008C47F8">
      <w:pPr>
        <w:pStyle w:val="Standard"/>
        <w:ind w:right="-412"/>
        <w:rPr>
          <w:sz w:val="22"/>
          <w:szCs w:val="22"/>
        </w:rPr>
      </w:pPr>
      <w:r w:rsidRPr="008F0CC5">
        <w:rPr>
          <w:b/>
          <w:sz w:val="22"/>
          <w:szCs w:val="22"/>
        </w:rPr>
        <w:t xml:space="preserve">Покупатель: </w:t>
      </w:r>
    </w:p>
    <w:p w14:paraId="33C89C51" w14:textId="77777777" w:rsidR="00E7440D" w:rsidRPr="008F0CC5" w:rsidRDefault="00E7440D" w:rsidP="008C47F8">
      <w:pPr>
        <w:pStyle w:val="Standard"/>
        <w:ind w:right="-412"/>
        <w:rPr>
          <w:sz w:val="22"/>
          <w:szCs w:val="22"/>
        </w:rPr>
      </w:pPr>
    </w:p>
    <w:p w14:paraId="3221A119" w14:textId="77777777" w:rsidR="0043391D" w:rsidRPr="008F0CC5" w:rsidRDefault="0043391D">
      <w:pPr>
        <w:pStyle w:val="Textbody"/>
        <w:jc w:val="both"/>
        <w:rPr>
          <w:sz w:val="22"/>
          <w:szCs w:val="22"/>
        </w:rPr>
      </w:pPr>
    </w:p>
    <w:p w14:paraId="4F2E1579" w14:textId="77777777" w:rsidR="0043391D" w:rsidRPr="008F0CC5" w:rsidRDefault="0043391D">
      <w:pPr>
        <w:pStyle w:val="Textbody"/>
        <w:jc w:val="both"/>
        <w:rPr>
          <w:sz w:val="22"/>
          <w:szCs w:val="22"/>
        </w:rPr>
      </w:pPr>
    </w:p>
    <w:p w14:paraId="35FA912F" w14:textId="77777777" w:rsidR="0043391D" w:rsidRPr="008F0CC5" w:rsidRDefault="0043391D">
      <w:pPr>
        <w:pStyle w:val="Textbody"/>
        <w:jc w:val="both"/>
        <w:rPr>
          <w:sz w:val="22"/>
          <w:szCs w:val="22"/>
        </w:rPr>
      </w:pPr>
    </w:p>
    <w:p w14:paraId="68A083D3" w14:textId="77777777" w:rsidR="0043391D" w:rsidRPr="008F0CC5" w:rsidRDefault="0043391D">
      <w:pPr>
        <w:pStyle w:val="Textbody"/>
        <w:jc w:val="both"/>
        <w:rPr>
          <w:sz w:val="22"/>
          <w:szCs w:val="22"/>
        </w:rPr>
      </w:pPr>
    </w:p>
    <w:p w14:paraId="70EE27FE" w14:textId="77777777" w:rsidR="0043391D" w:rsidRPr="008F0CC5" w:rsidRDefault="009B6A0B">
      <w:pPr>
        <w:pStyle w:val="Textbody"/>
        <w:jc w:val="center"/>
        <w:rPr>
          <w:b/>
          <w:sz w:val="22"/>
          <w:szCs w:val="22"/>
        </w:rPr>
      </w:pPr>
      <w:r w:rsidRPr="008F0CC5">
        <w:rPr>
          <w:b/>
          <w:sz w:val="22"/>
          <w:szCs w:val="22"/>
        </w:rPr>
        <w:t>ПОДПИСИ СТОРОН:</w:t>
      </w:r>
    </w:p>
    <w:p w14:paraId="7B811C27" w14:textId="77777777" w:rsidR="0043391D" w:rsidRPr="008F0CC5" w:rsidRDefault="0043391D">
      <w:pPr>
        <w:pStyle w:val="Textbody"/>
        <w:jc w:val="center"/>
        <w:rPr>
          <w:b/>
          <w:sz w:val="22"/>
          <w:szCs w:val="22"/>
        </w:rPr>
      </w:pPr>
    </w:p>
    <w:tbl>
      <w:tblPr>
        <w:tblW w:w="9464" w:type="dxa"/>
        <w:tblInd w:w="-217" w:type="dxa"/>
        <w:tblLayout w:type="fixed"/>
        <w:tblCellMar>
          <w:left w:w="10" w:type="dxa"/>
          <w:right w:w="10" w:type="dxa"/>
        </w:tblCellMar>
        <w:tblLook w:val="04A0" w:firstRow="1" w:lastRow="0" w:firstColumn="1" w:lastColumn="0" w:noHBand="0" w:noVBand="1"/>
      </w:tblPr>
      <w:tblGrid>
        <w:gridCol w:w="4926"/>
        <w:gridCol w:w="4538"/>
      </w:tblGrid>
      <w:tr w:rsidR="0043391D" w:rsidRPr="008F0CC5" w14:paraId="7F6709FC" w14:textId="77777777">
        <w:tc>
          <w:tcPr>
            <w:tcW w:w="4926" w:type="dxa"/>
            <w:shd w:val="clear" w:color="auto" w:fill="FFFFFF"/>
            <w:tcMar>
              <w:top w:w="0" w:type="dxa"/>
              <w:left w:w="108" w:type="dxa"/>
              <w:bottom w:w="0" w:type="dxa"/>
              <w:right w:w="108" w:type="dxa"/>
            </w:tcMar>
          </w:tcPr>
          <w:p w14:paraId="2321FF21" w14:textId="77777777" w:rsidR="0043391D" w:rsidRPr="008F0CC5" w:rsidRDefault="009B6A0B">
            <w:pPr>
              <w:pStyle w:val="Textbody"/>
              <w:jc w:val="both"/>
              <w:rPr>
                <w:b/>
                <w:sz w:val="22"/>
                <w:szCs w:val="22"/>
              </w:rPr>
            </w:pPr>
            <w:r w:rsidRPr="008F0CC5">
              <w:rPr>
                <w:b/>
                <w:sz w:val="22"/>
                <w:szCs w:val="22"/>
              </w:rPr>
              <w:t>ПРОДАВЕЦ:</w:t>
            </w:r>
          </w:p>
        </w:tc>
        <w:tc>
          <w:tcPr>
            <w:tcW w:w="4538" w:type="dxa"/>
            <w:shd w:val="clear" w:color="auto" w:fill="FFFFFF"/>
            <w:tcMar>
              <w:top w:w="0" w:type="dxa"/>
              <w:left w:w="108" w:type="dxa"/>
              <w:bottom w:w="0" w:type="dxa"/>
              <w:right w:w="108" w:type="dxa"/>
            </w:tcMar>
          </w:tcPr>
          <w:p w14:paraId="6A454B4F" w14:textId="77777777" w:rsidR="0043391D" w:rsidRPr="008F0CC5" w:rsidRDefault="009B6A0B">
            <w:pPr>
              <w:pStyle w:val="Textbody"/>
              <w:jc w:val="both"/>
              <w:rPr>
                <w:b/>
                <w:sz w:val="22"/>
                <w:szCs w:val="22"/>
              </w:rPr>
            </w:pPr>
            <w:r w:rsidRPr="008F0CC5">
              <w:rPr>
                <w:b/>
                <w:sz w:val="22"/>
                <w:szCs w:val="22"/>
              </w:rPr>
              <w:t>ПОКУПАТЕЛЬ:</w:t>
            </w:r>
          </w:p>
        </w:tc>
      </w:tr>
      <w:tr w:rsidR="0043391D" w:rsidRPr="008F0CC5" w14:paraId="314F30BE" w14:textId="77777777">
        <w:tc>
          <w:tcPr>
            <w:tcW w:w="4926" w:type="dxa"/>
            <w:shd w:val="clear" w:color="auto" w:fill="FFFFFF"/>
            <w:tcMar>
              <w:top w:w="0" w:type="dxa"/>
              <w:left w:w="108" w:type="dxa"/>
              <w:bottom w:w="0" w:type="dxa"/>
              <w:right w:w="108" w:type="dxa"/>
            </w:tcMar>
          </w:tcPr>
          <w:p w14:paraId="2EF70527" w14:textId="77777777" w:rsidR="0043391D" w:rsidRPr="008F0CC5" w:rsidRDefault="0043391D">
            <w:pPr>
              <w:pStyle w:val="Standard"/>
              <w:rPr>
                <w:b/>
                <w:sz w:val="22"/>
                <w:szCs w:val="22"/>
              </w:rPr>
            </w:pPr>
          </w:p>
        </w:tc>
        <w:tc>
          <w:tcPr>
            <w:tcW w:w="4538" w:type="dxa"/>
            <w:shd w:val="clear" w:color="auto" w:fill="FFFFFF"/>
            <w:tcMar>
              <w:top w:w="0" w:type="dxa"/>
              <w:left w:w="108" w:type="dxa"/>
              <w:bottom w:w="0" w:type="dxa"/>
              <w:right w:w="108" w:type="dxa"/>
            </w:tcMar>
          </w:tcPr>
          <w:p w14:paraId="558D85B4" w14:textId="77777777" w:rsidR="0043391D" w:rsidRPr="008F0CC5" w:rsidRDefault="009B6A0B">
            <w:pPr>
              <w:pStyle w:val="Standard"/>
              <w:rPr>
                <w:b/>
                <w:sz w:val="22"/>
                <w:szCs w:val="22"/>
              </w:rPr>
            </w:pPr>
            <w:r w:rsidRPr="008F0CC5">
              <w:rPr>
                <w:b/>
                <w:sz w:val="22"/>
                <w:szCs w:val="22"/>
              </w:rPr>
              <w:t>_______________________________________</w:t>
            </w:r>
          </w:p>
        </w:tc>
      </w:tr>
      <w:tr w:rsidR="0043391D" w:rsidRPr="008F0CC5" w14:paraId="59562967" w14:textId="77777777">
        <w:trPr>
          <w:trHeight w:val="1062"/>
        </w:trPr>
        <w:tc>
          <w:tcPr>
            <w:tcW w:w="4926" w:type="dxa"/>
            <w:shd w:val="clear" w:color="auto" w:fill="FFFFFF"/>
            <w:tcMar>
              <w:top w:w="0" w:type="dxa"/>
              <w:left w:w="108" w:type="dxa"/>
              <w:bottom w:w="0" w:type="dxa"/>
              <w:right w:w="108" w:type="dxa"/>
            </w:tcMar>
          </w:tcPr>
          <w:p w14:paraId="460DC782" w14:textId="77777777" w:rsidR="0043391D" w:rsidRPr="008F0CC5" w:rsidRDefault="0043391D">
            <w:pPr>
              <w:pStyle w:val="Standard"/>
              <w:rPr>
                <w:b/>
                <w:sz w:val="22"/>
                <w:szCs w:val="22"/>
              </w:rPr>
            </w:pPr>
          </w:p>
          <w:p w14:paraId="19ABA1F1" w14:textId="77777777" w:rsidR="0043391D" w:rsidRPr="008F0CC5" w:rsidRDefault="0043391D">
            <w:pPr>
              <w:pStyle w:val="Standard"/>
              <w:rPr>
                <w:b/>
                <w:sz w:val="22"/>
                <w:szCs w:val="22"/>
              </w:rPr>
            </w:pPr>
          </w:p>
          <w:p w14:paraId="68705A9D" w14:textId="77777777" w:rsidR="0043391D" w:rsidRPr="008F0CC5" w:rsidRDefault="009B6A0B">
            <w:pPr>
              <w:pStyle w:val="Standard"/>
              <w:rPr>
                <w:b/>
                <w:sz w:val="22"/>
                <w:szCs w:val="22"/>
              </w:rPr>
            </w:pPr>
            <w:r w:rsidRPr="008F0CC5">
              <w:rPr>
                <w:b/>
                <w:sz w:val="22"/>
                <w:szCs w:val="22"/>
              </w:rPr>
              <w:t>Финансовый управляющий</w:t>
            </w:r>
          </w:p>
        </w:tc>
        <w:tc>
          <w:tcPr>
            <w:tcW w:w="4538" w:type="dxa"/>
            <w:shd w:val="clear" w:color="auto" w:fill="FFFFFF"/>
            <w:tcMar>
              <w:top w:w="0" w:type="dxa"/>
              <w:left w:w="108" w:type="dxa"/>
              <w:bottom w:w="0" w:type="dxa"/>
              <w:right w:w="108" w:type="dxa"/>
            </w:tcMar>
          </w:tcPr>
          <w:p w14:paraId="39511E7D" w14:textId="77777777" w:rsidR="0043391D" w:rsidRPr="008F0CC5" w:rsidRDefault="0043391D">
            <w:pPr>
              <w:pStyle w:val="Textbody"/>
              <w:jc w:val="both"/>
              <w:rPr>
                <w:b/>
                <w:sz w:val="22"/>
                <w:szCs w:val="22"/>
              </w:rPr>
            </w:pPr>
          </w:p>
          <w:p w14:paraId="780B7900" w14:textId="77777777" w:rsidR="0043391D" w:rsidRPr="008F0CC5" w:rsidRDefault="0043391D">
            <w:pPr>
              <w:pStyle w:val="Textbody"/>
              <w:jc w:val="both"/>
              <w:rPr>
                <w:b/>
                <w:sz w:val="22"/>
                <w:szCs w:val="22"/>
              </w:rPr>
            </w:pPr>
          </w:p>
          <w:p w14:paraId="6B2DDBCD" w14:textId="77777777" w:rsidR="0043391D" w:rsidRPr="008F0CC5" w:rsidRDefault="009B6A0B">
            <w:pPr>
              <w:pStyle w:val="Textbody"/>
              <w:jc w:val="both"/>
              <w:rPr>
                <w:b/>
                <w:sz w:val="22"/>
                <w:szCs w:val="22"/>
              </w:rPr>
            </w:pPr>
            <w:r w:rsidRPr="008F0CC5">
              <w:rPr>
                <w:b/>
                <w:sz w:val="22"/>
                <w:szCs w:val="22"/>
              </w:rPr>
              <w:t>___________________</w:t>
            </w:r>
          </w:p>
        </w:tc>
      </w:tr>
    </w:tbl>
    <w:p w14:paraId="597F3DD7" w14:textId="77777777" w:rsidR="00F54F52" w:rsidRPr="008F0CC5" w:rsidRDefault="009B6A0B">
      <w:pPr>
        <w:pStyle w:val="1"/>
        <w:keepNext w:val="0"/>
        <w:jc w:val="both"/>
        <w:rPr>
          <w:szCs w:val="22"/>
        </w:rPr>
      </w:pPr>
      <w:r w:rsidRPr="008F0CC5">
        <w:rPr>
          <w:szCs w:val="22"/>
        </w:rPr>
        <w:t xml:space="preserve">                                                   </w:t>
      </w:r>
    </w:p>
    <w:p w14:paraId="017450C1" w14:textId="77777777" w:rsidR="00F54F52" w:rsidRPr="008F0CC5" w:rsidRDefault="00F54F52">
      <w:pPr>
        <w:pStyle w:val="1"/>
        <w:keepNext w:val="0"/>
        <w:jc w:val="both"/>
        <w:rPr>
          <w:szCs w:val="22"/>
        </w:rPr>
      </w:pPr>
    </w:p>
    <w:p w14:paraId="664AA1F3" w14:textId="77777777" w:rsidR="00E7440D" w:rsidRPr="008F0CC5" w:rsidRDefault="00E7440D" w:rsidP="00E7440D">
      <w:pPr>
        <w:pStyle w:val="Textbody"/>
        <w:rPr>
          <w:sz w:val="22"/>
          <w:szCs w:val="22"/>
        </w:rPr>
      </w:pPr>
    </w:p>
    <w:p w14:paraId="5833DD11" w14:textId="77777777" w:rsidR="00E7440D" w:rsidRPr="008F0CC5" w:rsidRDefault="00E7440D" w:rsidP="00E7440D">
      <w:pPr>
        <w:pStyle w:val="Textbody"/>
        <w:rPr>
          <w:sz w:val="22"/>
          <w:szCs w:val="22"/>
        </w:rPr>
      </w:pPr>
    </w:p>
    <w:p w14:paraId="58B4A8CB" w14:textId="77777777" w:rsidR="00E7440D" w:rsidRPr="008F0CC5" w:rsidRDefault="00E7440D" w:rsidP="00E7440D">
      <w:pPr>
        <w:pStyle w:val="Textbody"/>
        <w:rPr>
          <w:sz w:val="22"/>
          <w:szCs w:val="22"/>
        </w:rPr>
      </w:pPr>
    </w:p>
    <w:p w14:paraId="25BC68DC" w14:textId="77777777" w:rsidR="00E7440D" w:rsidRPr="008F0CC5" w:rsidRDefault="00E7440D" w:rsidP="00E7440D">
      <w:pPr>
        <w:pStyle w:val="Textbody"/>
        <w:rPr>
          <w:sz w:val="22"/>
          <w:szCs w:val="22"/>
        </w:rPr>
      </w:pPr>
    </w:p>
    <w:p w14:paraId="480F9617" w14:textId="77777777" w:rsidR="00E7440D" w:rsidRPr="008F0CC5" w:rsidRDefault="00E7440D" w:rsidP="00E7440D">
      <w:pPr>
        <w:pStyle w:val="Textbody"/>
        <w:rPr>
          <w:sz w:val="22"/>
          <w:szCs w:val="22"/>
        </w:rPr>
      </w:pPr>
    </w:p>
    <w:p w14:paraId="18FDC5DA" w14:textId="77777777" w:rsidR="00E7440D" w:rsidRPr="008F0CC5" w:rsidRDefault="00E7440D" w:rsidP="00E7440D">
      <w:pPr>
        <w:pStyle w:val="Textbody"/>
        <w:rPr>
          <w:sz w:val="22"/>
          <w:szCs w:val="22"/>
        </w:rPr>
      </w:pPr>
    </w:p>
    <w:p w14:paraId="5A9BF956" w14:textId="77777777" w:rsidR="00E7440D" w:rsidRPr="008F0CC5" w:rsidRDefault="00E7440D" w:rsidP="00E7440D">
      <w:pPr>
        <w:pStyle w:val="Textbody"/>
        <w:rPr>
          <w:sz w:val="22"/>
          <w:szCs w:val="22"/>
        </w:rPr>
      </w:pPr>
    </w:p>
    <w:p w14:paraId="2CB93A7A" w14:textId="77777777" w:rsidR="00E7440D" w:rsidRPr="008F0CC5" w:rsidRDefault="00E7440D" w:rsidP="00E7440D">
      <w:pPr>
        <w:pStyle w:val="Textbody"/>
        <w:rPr>
          <w:sz w:val="22"/>
          <w:szCs w:val="22"/>
        </w:rPr>
      </w:pPr>
    </w:p>
    <w:p w14:paraId="590512D1" w14:textId="77777777" w:rsidR="00E7440D" w:rsidRPr="008F0CC5" w:rsidRDefault="00E7440D" w:rsidP="00E7440D">
      <w:pPr>
        <w:pStyle w:val="Textbody"/>
        <w:rPr>
          <w:sz w:val="22"/>
          <w:szCs w:val="22"/>
        </w:rPr>
      </w:pPr>
    </w:p>
    <w:p w14:paraId="32AFB41E" w14:textId="05AF7CF5" w:rsidR="00F54F52" w:rsidRDefault="00F54F52">
      <w:pPr>
        <w:pStyle w:val="1"/>
        <w:keepNext w:val="0"/>
        <w:jc w:val="both"/>
        <w:rPr>
          <w:szCs w:val="22"/>
        </w:rPr>
      </w:pPr>
    </w:p>
    <w:p w14:paraId="38597C53" w14:textId="5C035444" w:rsidR="00633F1C" w:rsidRDefault="00633F1C" w:rsidP="00633F1C">
      <w:pPr>
        <w:pStyle w:val="Textbody"/>
      </w:pPr>
    </w:p>
    <w:p w14:paraId="06C4A5EC" w14:textId="411E13D2" w:rsidR="00633F1C" w:rsidRDefault="00633F1C" w:rsidP="00633F1C">
      <w:pPr>
        <w:pStyle w:val="Textbody"/>
      </w:pPr>
    </w:p>
    <w:p w14:paraId="39EB24E6" w14:textId="0CF35B95" w:rsidR="00633F1C" w:rsidRDefault="00633F1C" w:rsidP="00633F1C">
      <w:pPr>
        <w:pStyle w:val="Textbody"/>
      </w:pPr>
    </w:p>
    <w:p w14:paraId="6F0D164D" w14:textId="641D8A7F" w:rsidR="00633F1C" w:rsidRDefault="00633F1C" w:rsidP="00633F1C">
      <w:pPr>
        <w:pStyle w:val="Textbody"/>
      </w:pPr>
    </w:p>
    <w:p w14:paraId="5C571429" w14:textId="77777777" w:rsidR="00633F1C" w:rsidRPr="00633F1C" w:rsidRDefault="00633F1C" w:rsidP="00633F1C">
      <w:pPr>
        <w:pStyle w:val="Textbody"/>
      </w:pPr>
    </w:p>
    <w:p w14:paraId="199DB4B9" w14:textId="77777777" w:rsidR="0043391D" w:rsidRPr="008F0CC5" w:rsidRDefault="009B6A0B">
      <w:pPr>
        <w:pStyle w:val="1"/>
        <w:keepNext w:val="0"/>
        <w:jc w:val="both"/>
        <w:rPr>
          <w:szCs w:val="22"/>
        </w:rPr>
      </w:pPr>
      <w:r w:rsidRPr="008F0CC5">
        <w:rPr>
          <w:szCs w:val="22"/>
        </w:rPr>
        <w:t xml:space="preserve">                                                                   </w:t>
      </w:r>
      <w:r w:rsidRPr="008F0CC5">
        <w:rPr>
          <w:szCs w:val="22"/>
        </w:rPr>
        <w:tab/>
        <w:t xml:space="preserve">     </w:t>
      </w:r>
      <w:r w:rsidRPr="008F0CC5">
        <w:rPr>
          <w:b w:val="0"/>
          <w:szCs w:val="22"/>
        </w:rPr>
        <w:t>Приложение № 1</w:t>
      </w:r>
    </w:p>
    <w:p w14:paraId="522ADE2B" w14:textId="77777777" w:rsidR="0043391D" w:rsidRPr="008F0CC5" w:rsidRDefault="009B6A0B">
      <w:pPr>
        <w:pStyle w:val="1"/>
        <w:keepNext w:val="0"/>
        <w:jc w:val="both"/>
        <w:rPr>
          <w:b w:val="0"/>
          <w:szCs w:val="22"/>
        </w:rPr>
      </w:pPr>
      <w:r w:rsidRPr="008F0CC5">
        <w:rPr>
          <w:b w:val="0"/>
          <w:szCs w:val="22"/>
        </w:rPr>
        <w:t xml:space="preserve">                                                                                      к договору купли-продажи от ___.____.20_____</w:t>
      </w:r>
    </w:p>
    <w:p w14:paraId="519A03F7" w14:textId="77777777" w:rsidR="0043391D" w:rsidRPr="008F0CC5" w:rsidRDefault="0043391D">
      <w:pPr>
        <w:pStyle w:val="1"/>
        <w:keepNext w:val="0"/>
        <w:rPr>
          <w:b w:val="0"/>
          <w:szCs w:val="22"/>
        </w:rPr>
      </w:pPr>
    </w:p>
    <w:p w14:paraId="1C970D99" w14:textId="77777777" w:rsidR="0043391D" w:rsidRPr="008F0CC5" w:rsidRDefault="0043391D">
      <w:pPr>
        <w:pStyle w:val="Standard"/>
        <w:rPr>
          <w:sz w:val="22"/>
          <w:szCs w:val="22"/>
        </w:rPr>
      </w:pPr>
    </w:p>
    <w:p w14:paraId="69F16B84" w14:textId="77777777" w:rsidR="0043391D" w:rsidRPr="008F0CC5" w:rsidRDefault="009B6A0B">
      <w:pPr>
        <w:pStyle w:val="Standard"/>
        <w:jc w:val="center"/>
        <w:rPr>
          <w:b/>
          <w:sz w:val="22"/>
          <w:szCs w:val="22"/>
        </w:rPr>
      </w:pPr>
      <w:r w:rsidRPr="008F0CC5">
        <w:rPr>
          <w:b/>
          <w:sz w:val="22"/>
          <w:szCs w:val="22"/>
        </w:rPr>
        <w:t>АКТ</w:t>
      </w:r>
    </w:p>
    <w:p w14:paraId="6DB684FC" w14:textId="77777777" w:rsidR="0043391D" w:rsidRPr="008F0CC5" w:rsidRDefault="009B6A0B">
      <w:pPr>
        <w:pStyle w:val="Standard"/>
        <w:jc w:val="center"/>
        <w:rPr>
          <w:b/>
          <w:sz w:val="22"/>
          <w:szCs w:val="22"/>
        </w:rPr>
      </w:pPr>
      <w:r w:rsidRPr="008F0CC5">
        <w:rPr>
          <w:b/>
          <w:sz w:val="22"/>
          <w:szCs w:val="22"/>
        </w:rPr>
        <w:t>приема-передачи имущества</w:t>
      </w:r>
    </w:p>
    <w:p w14:paraId="0E18B62E" w14:textId="77777777" w:rsidR="0043391D" w:rsidRPr="008F0CC5" w:rsidRDefault="0043391D">
      <w:pPr>
        <w:pStyle w:val="Standard"/>
        <w:rPr>
          <w:b/>
          <w:sz w:val="22"/>
          <w:szCs w:val="22"/>
        </w:rPr>
      </w:pPr>
    </w:p>
    <w:p w14:paraId="6511B549" w14:textId="77777777" w:rsidR="0043391D" w:rsidRPr="008F0CC5" w:rsidRDefault="0043391D">
      <w:pPr>
        <w:pStyle w:val="Standard"/>
        <w:rPr>
          <w:sz w:val="22"/>
          <w:szCs w:val="22"/>
        </w:rPr>
      </w:pPr>
    </w:p>
    <w:p w14:paraId="7364A2A9" w14:textId="77777777" w:rsidR="0043391D" w:rsidRPr="008F0CC5" w:rsidRDefault="009B6A0B">
      <w:pPr>
        <w:pStyle w:val="2"/>
        <w:rPr>
          <w:sz w:val="22"/>
          <w:szCs w:val="22"/>
        </w:rPr>
      </w:pPr>
      <w:r w:rsidRPr="008F0CC5">
        <w:rPr>
          <w:sz w:val="22"/>
          <w:szCs w:val="22"/>
        </w:rPr>
        <w:t>________________                                                                     «____» ________________ 20___ года</w:t>
      </w:r>
    </w:p>
    <w:p w14:paraId="76C111DF" w14:textId="77777777" w:rsidR="0043391D" w:rsidRPr="008F0CC5" w:rsidRDefault="0043391D">
      <w:pPr>
        <w:pStyle w:val="Standard"/>
        <w:jc w:val="center"/>
        <w:rPr>
          <w:sz w:val="22"/>
          <w:szCs w:val="22"/>
        </w:rPr>
      </w:pPr>
    </w:p>
    <w:p w14:paraId="67D7882D" w14:textId="77777777" w:rsidR="0043391D" w:rsidRPr="008F0CC5" w:rsidRDefault="0043391D">
      <w:pPr>
        <w:pStyle w:val="Standard"/>
        <w:jc w:val="center"/>
        <w:rPr>
          <w:sz w:val="22"/>
          <w:szCs w:val="22"/>
        </w:rPr>
      </w:pPr>
    </w:p>
    <w:p w14:paraId="52902367" w14:textId="67962251" w:rsidR="0043391D" w:rsidRPr="008F0CC5" w:rsidRDefault="009B6A0B" w:rsidP="008C47F8">
      <w:pPr>
        <w:pStyle w:val="Standard"/>
        <w:ind w:firstLine="708"/>
        <w:jc w:val="both"/>
        <w:rPr>
          <w:sz w:val="22"/>
          <w:szCs w:val="22"/>
        </w:rPr>
      </w:pPr>
      <w:r w:rsidRPr="008F0CC5">
        <w:rPr>
          <w:color w:val="333333"/>
          <w:sz w:val="22"/>
          <w:szCs w:val="22"/>
        </w:rPr>
        <w:t xml:space="preserve">Финансовый управляющий </w:t>
      </w:r>
      <w:r w:rsidR="00633F1C" w:rsidRPr="00633F1C">
        <w:rPr>
          <w:color w:val="333333"/>
          <w:sz w:val="22"/>
          <w:szCs w:val="22"/>
        </w:rPr>
        <w:t>Кондрашина Александра Сергеевича (ИНН 661910635697, СНИЛС 160-829-548 81, дата рождения: 14.07.1995, место рождения: пос.УстьЮгуш Артинского р-на Свердловской обл., адрес: Свердловская область, Артинский р-н, рп Арти, ул. Геофизическая, д. 3А, кв. 32)  Жеребцова Людмила Анатольевна (ИНН 595701257082), действующая на основании Решения Арбитражного суда Свердловской области от 19.06.2020 по делу №А60-548/2020</w:t>
      </w:r>
      <w:r w:rsidR="00633F1C">
        <w:rPr>
          <w:color w:val="333333"/>
          <w:sz w:val="22"/>
          <w:szCs w:val="22"/>
        </w:rPr>
        <w:t xml:space="preserve">, </w:t>
      </w:r>
      <w:r w:rsidRPr="008F0CC5">
        <w:rPr>
          <w:sz w:val="22"/>
          <w:szCs w:val="22"/>
        </w:rPr>
        <w:t xml:space="preserve">в дальнейшем именуемая </w:t>
      </w:r>
      <w:r w:rsidRPr="008F0CC5">
        <w:rPr>
          <w:b/>
          <w:sz w:val="22"/>
          <w:szCs w:val="22"/>
        </w:rPr>
        <w:t>«Продавец»</w:t>
      </w:r>
      <w:r w:rsidRPr="008F0CC5">
        <w:rPr>
          <w:sz w:val="22"/>
          <w:szCs w:val="22"/>
        </w:rPr>
        <w:t>, с одной стороны,  и</w:t>
      </w:r>
      <w:r w:rsidR="008C47F8" w:rsidRPr="008F0CC5">
        <w:rPr>
          <w:sz w:val="22"/>
          <w:szCs w:val="22"/>
        </w:rPr>
        <w:t xml:space="preserve"> </w:t>
      </w:r>
      <w:r w:rsidR="00E7440D" w:rsidRPr="008F0CC5">
        <w:rPr>
          <w:sz w:val="22"/>
          <w:szCs w:val="22"/>
        </w:rPr>
        <w:t>__</w:t>
      </w:r>
      <w:r w:rsidR="008C47F8" w:rsidRPr="008F0CC5">
        <w:rPr>
          <w:sz w:val="22"/>
          <w:szCs w:val="22"/>
        </w:rPr>
        <w:t>, именуемый</w:t>
      </w:r>
      <w:r w:rsidRPr="008F0CC5">
        <w:rPr>
          <w:sz w:val="22"/>
          <w:szCs w:val="22"/>
        </w:rPr>
        <w:t xml:space="preserve"> в дальнейшем </w:t>
      </w:r>
      <w:r w:rsidRPr="008F0CC5">
        <w:rPr>
          <w:b/>
          <w:sz w:val="22"/>
          <w:szCs w:val="22"/>
        </w:rPr>
        <w:t>«Покупатель»</w:t>
      </w:r>
      <w:r w:rsidRPr="008F0CC5">
        <w:rPr>
          <w:sz w:val="22"/>
          <w:szCs w:val="22"/>
        </w:rPr>
        <w:t>, с другой стороны,</w:t>
      </w:r>
    </w:p>
    <w:p w14:paraId="7EAB0653" w14:textId="77777777" w:rsidR="0043391D" w:rsidRPr="008F0CC5" w:rsidRDefault="009B6A0B">
      <w:pPr>
        <w:pStyle w:val="ConsNonformat"/>
        <w:widowControl/>
        <w:ind w:firstLine="720"/>
        <w:jc w:val="both"/>
        <w:rPr>
          <w:rFonts w:ascii="Times New Roman" w:hAnsi="Times New Roman" w:cs="Times New Roman"/>
          <w:sz w:val="22"/>
          <w:szCs w:val="22"/>
        </w:rPr>
      </w:pPr>
      <w:r w:rsidRPr="008F0CC5">
        <w:rPr>
          <w:rFonts w:ascii="Times New Roman" w:hAnsi="Times New Roman" w:cs="Times New Roman"/>
          <w:sz w:val="22"/>
          <w:szCs w:val="22"/>
        </w:rPr>
        <w:t xml:space="preserve">совместно именуемые </w:t>
      </w:r>
      <w:r w:rsidRPr="008F0CC5">
        <w:rPr>
          <w:rFonts w:ascii="Times New Roman" w:hAnsi="Times New Roman" w:cs="Times New Roman"/>
          <w:b/>
          <w:sz w:val="22"/>
          <w:szCs w:val="22"/>
        </w:rPr>
        <w:t>«Стороны»</w:t>
      </w:r>
      <w:r w:rsidRPr="008F0CC5">
        <w:rPr>
          <w:rFonts w:ascii="Times New Roman" w:hAnsi="Times New Roman" w:cs="Times New Roman"/>
          <w:sz w:val="22"/>
          <w:szCs w:val="22"/>
        </w:rPr>
        <w:t xml:space="preserve">, а по отдельности – </w:t>
      </w:r>
      <w:r w:rsidRPr="008F0CC5">
        <w:rPr>
          <w:rFonts w:ascii="Times New Roman" w:hAnsi="Times New Roman" w:cs="Times New Roman"/>
          <w:b/>
          <w:sz w:val="22"/>
          <w:szCs w:val="22"/>
        </w:rPr>
        <w:t>«Сторона»</w:t>
      </w:r>
      <w:r w:rsidRPr="008F0CC5">
        <w:rPr>
          <w:rFonts w:ascii="Times New Roman" w:hAnsi="Times New Roman" w:cs="Times New Roman"/>
          <w:sz w:val="22"/>
          <w:szCs w:val="22"/>
        </w:rPr>
        <w:t>, составили настоящий Акт о нижеследующем:</w:t>
      </w:r>
    </w:p>
    <w:p w14:paraId="021E8B2D" w14:textId="77777777" w:rsidR="0043391D" w:rsidRPr="008F0CC5" w:rsidRDefault="0043391D">
      <w:pPr>
        <w:pStyle w:val="Textbody"/>
        <w:ind w:firstLine="709"/>
        <w:jc w:val="both"/>
        <w:rPr>
          <w:sz w:val="22"/>
          <w:szCs w:val="22"/>
        </w:rPr>
      </w:pPr>
    </w:p>
    <w:p w14:paraId="68CDFBE9" w14:textId="77777777" w:rsidR="0043391D" w:rsidRPr="008F0CC5" w:rsidRDefault="009B6A0B">
      <w:pPr>
        <w:pStyle w:val="Standard"/>
        <w:ind w:firstLine="709"/>
        <w:jc w:val="both"/>
        <w:rPr>
          <w:sz w:val="22"/>
          <w:szCs w:val="22"/>
        </w:rPr>
      </w:pPr>
      <w:r w:rsidRPr="008F0CC5">
        <w:rPr>
          <w:sz w:val="22"/>
          <w:szCs w:val="22"/>
        </w:rPr>
        <w:t xml:space="preserve">1. В соответствии с условиями договора купли-продажи от ____.____.20____ г. Продавец передал, а Покупатель принял следующее имущество (далее – </w:t>
      </w:r>
      <w:r w:rsidRPr="008F0CC5">
        <w:rPr>
          <w:b/>
          <w:sz w:val="22"/>
          <w:szCs w:val="22"/>
        </w:rPr>
        <w:t>«Имущество»</w:t>
      </w:r>
      <w:r w:rsidRPr="008F0CC5">
        <w:rPr>
          <w:sz w:val="22"/>
          <w:szCs w:val="22"/>
        </w:rPr>
        <w:t>):</w:t>
      </w:r>
    </w:p>
    <w:p w14:paraId="41460D30" w14:textId="77777777" w:rsidR="00E7440D" w:rsidRPr="008F0CC5" w:rsidRDefault="00E7440D">
      <w:pPr>
        <w:pStyle w:val="Textbody"/>
        <w:ind w:firstLine="709"/>
        <w:jc w:val="both"/>
        <w:rPr>
          <w:sz w:val="22"/>
          <w:szCs w:val="22"/>
        </w:rPr>
      </w:pPr>
    </w:p>
    <w:p w14:paraId="3774B85D" w14:textId="77777777" w:rsidR="00E7440D" w:rsidRPr="008F0CC5" w:rsidRDefault="00E7440D">
      <w:pPr>
        <w:pStyle w:val="Textbody"/>
        <w:ind w:firstLine="709"/>
        <w:jc w:val="both"/>
        <w:rPr>
          <w:sz w:val="22"/>
          <w:szCs w:val="22"/>
        </w:rPr>
      </w:pPr>
    </w:p>
    <w:p w14:paraId="13D19E08" w14:textId="77777777" w:rsidR="0043391D" w:rsidRPr="008F0CC5" w:rsidRDefault="009B6A0B">
      <w:pPr>
        <w:pStyle w:val="Textbody"/>
        <w:ind w:firstLine="709"/>
        <w:jc w:val="both"/>
        <w:rPr>
          <w:sz w:val="22"/>
          <w:szCs w:val="22"/>
        </w:rPr>
      </w:pPr>
      <w:r w:rsidRPr="008F0CC5">
        <w:rPr>
          <w:sz w:val="22"/>
          <w:szCs w:val="22"/>
        </w:rPr>
        <w:t>2. Имущество передано со всеми необходимыми для государственной регистрации перехода права собственности и для любых иных целей документами.</w:t>
      </w:r>
    </w:p>
    <w:p w14:paraId="6BA84F01" w14:textId="77777777" w:rsidR="0043391D" w:rsidRPr="008F0CC5" w:rsidRDefault="009B6A0B">
      <w:pPr>
        <w:pStyle w:val="HTML"/>
        <w:ind w:firstLine="709"/>
        <w:jc w:val="both"/>
        <w:rPr>
          <w:rFonts w:ascii="Times New Roman" w:hAnsi="Times New Roman" w:cs="Times New Roman"/>
          <w:sz w:val="22"/>
          <w:szCs w:val="22"/>
        </w:rPr>
      </w:pPr>
      <w:r w:rsidRPr="008F0CC5">
        <w:rPr>
          <w:rFonts w:ascii="Times New Roman" w:hAnsi="Times New Roman" w:cs="Times New Roman"/>
          <w:sz w:val="22"/>
          <w:szCs w:val="22"/>
        </w:rPr>
        <w:t>3. Покупатель подтверждает отсутствие претензий относительно фактического состояния передаваемого Имущества, оформлением документации и любых разрешений на него, а также технических, правоустанавливающих и любых иных документов.</w:t>
      </w:r>
    </w:p>
    <w:p w14:paraId="32EBB8C0" w14:textId="77777777" w:rsidR="0043391D" w:rsidRPr="008F0CC5" w:rsidRDefault="0043391D">
      <w:pPr>
        <w:pStyle w:val="Textbody"/>
        <w:ind w:firstLine="709"/>
        <w:jc w:val="both"/>
        <w:rPr>
          <w:sz w:val="22"/>
          <w:szCs w:val="22"/>
        </w:rPr>
      </w:pPr>
    </w:p>
    <w:p w14:paraId="181B5A12" w14:textId="77777777" w:rsidR="0043391D" w:rsidRPr="008F0CC5" w:rsidRDefault="0043391D">
      <w:pPr>
        <w:pStyle w:val="Textbody"/>
        <w:ind w:firstLine="709"/>
        <w:jc w:val="both"/>
        <w:rPr>
          <w:sz w:val="22"/>
          <w:szCs w:val="22"/>
        </w:rPr>
      </w:pPr>
    </w:p>
    <w:p w14:paraId="6C5B207B" w14:textId="77777777" w:rsidR="0043391D" w:rsidRPr="008F0CC5" w:rsidRDefault="0043391D">
      <w:pPr>
        <w:pStyle w:val="Textbody"/>
        <w:ind w:firstLine="709"/>
        <w:jc w:val="both"/>
        <w:rPr>
          <w:sz w:val="22"/>
          <w:szCs w:val="22"/>
        </w:rPr>
      </w:pPr>
    </w:p>
    <w:p w14:paraId="7EF9F482" w14:textId="77777777" w:rsidR="0043391D" w:rsidRPr="008F0CC5" w:rsidRDefault="0043391D">
      <w:pPr>
        <w:pStyle w:val="Textbody"/>
        <w:ind w:firstLine="709"/>
        <w:jc w:val="both"/>
        <w:rPr>
          <w:sz w:val="22"/>
          <w:szCs w:val="22"/>
        </w:rPr>
      </w:pPr>
    </w:p>
    <w:p w14:paraId="562619BC" w14:textId="77777777" w:rsidR="0043391D" w:rsidRPr="008F0CC5" w:rsidRDefault="0043391D">
      <w:pPr>
        <w:pStyle w:val="Textbody"/>
        <w:ind w:firstLine="709"/>
        <w:jc w:val="both"/>
        <w:rPr>
          <w:sz w:val="22"/>
          <w:szCs w:val="22"/>
        </w:rPr>
      </w:pPr>
    </w:p>
    <w:p w14:paraId="0EB61A8A" w14:textId="77777777" w:rsidR="0043391D" w:rsidRPr="008F0CC5" w:rsidRDefault="009B6A0B">
      <w:pPr>
        <w:pStyle w:val="Textbody"/>
        <w:jc w:val="center"/>
        <w:rPr>
          <w:b/>
          <w:sz w:val="22"/>
          <w:szCs w:val="22"/>
        </w:rPr>
      </w:pPr>
      <w:r w:rsidRPr="008F0CC5">
        <w:rPr>
          <w:b/>
          <w:sz w:val="22"/>
          <w:szCs w:val="22"/>
        </w:rPr>
        <w:t>ПОДПИСИ СТОРОН:</w:t>
      </w:r>
    </w:p>
    <w:p w14:paraId="7B24E06B" w14:textId="77777777" w:rsidR="0043391D" w:rsidRPr="008F0CC5" w:rsidRDefault="0043391D">
      <w:pPr>
        <w:pStyle w:val="Textbody"/>
        <w:jc w:val="center"/>
        <w:rPr>
          <w:b/>
          <w:sz w:val="22"/>
          <w:szCs w:val="22"/>
        </w:rPr>
      </w:pPr>
    </w:p>
    <w:p w14:paraId="50C2633A" w14:textId="77777777" w:rsidR="0043391D" w:rsidRPr="008F0CC5" w:rsidRDefault="0043391D">
      <w:pPr>
        <w:pStyle w:val="Textbody"/>
        <w:jc w:val="center"/>
        <w:rPr>
          <w:b/>
          <w:sz w:val="22"/>
          <w:szCs w:val="22"/>
        </w:rPr>
      </w:pPr>
    </w:p>
    <w:tbl>
      <w:tblPr>
        <w:tblW w:w="9464" w:type="dxa"/>
        <w:tblInd w:w="-217" w:type="dxa"/>
        <w:tblLayout w:type="fixed"/>
        <w:tblCellMar>
          <w:left w:w="10" w:type="dxa"/>
          <w:right w:w="10" w:type="dxa"/>
        </w:tblCellMar>
        <w:tblLook w:val="04A0" w:firstRow="1" w:lastRow="0" w:firstColumn="1" w:lastColumn="0" w:noHBand="0" w:noVBand="1"/>
      </w:tblPr>
      <w:tblGrid>
        <w:gridCol w:w="4926"/>
        <w:gridCol w:w="4538"/>
      </w:tblGrid>
      <w:tr w:rsidR="0043391D" w:rsidRPr="008F0CC5" w14:paraId="37BF1B0C" w14:textId="77777777">
        <w:tc>
          <w:tcPr>
            <w:tcW w:w="4926" w:type="dxa"/>
            <w:shd w:val="clear" w:color="auto" w:fill="FFFFFF"/>
            <w:tcMar>
              <w:top w:w="0" w:type="dxa"/>
              <w:left w:w="108" w:type="dxa"/>
              <w:bottom w:w="0" w:type="dxa"/>
              <w:right w:w="108" w:type="dxa"/>
            </w:tcMar>
          </w:tcPr>
          <w:p w14:paraId="4C6599BC" w14:textId="77777777" w:rsidR="0043391D" w:rsidRPr="008F0CC5" w:rsidRDefault="009B6A0B">
            <w:pPr>
              <w:pStyle w:val="Textbody"/>
              <w:jc w:val="both"/>
              <w:rPr>
                <w:b/>
                <w:sz w:val="22"/>
                <w:szCs w:val="22"/>
              </w:rPr>
            </w:pPr>
            <w:r w:rsidRPr="008F0CC5">
              <w:rPr>
                <w:b/>
                <w:sz w:val="22"/>
                <w:szCs w:val="22"/>
              </w:rPr>
              <w:t>ПРОДАВЕЦ:</w:t>
            </w:r>
          </w:p>
        </w:tc>
        <w:tc>
          <w:tcPr>
            <w:tcW w:w="4538" w:type="dxa"/>
            <w:shd w:val="clear" w:color="auto" w:fill="FFFFFF"/>
            <w:tcMar>
              <w:top w:w="0" w:type="dxa"/>
              <w:left w:w="108" w:type="dxa"/>
              <w:bottom w:w="0" w:type="dxa"/>
              <w:right w:w="108" w:type="dxa"/>
            </w:tcMar>
          </w:tcPr>
          <w:p w14:paraId="70C7B030" w14:textId="77777777" w:rsidR="0043391D" w:rsidRPr="008F0CC5" w:rsidRDefault="009B6A0B">
            <w:pPr>
              <w:pStyle w:val="Textbody"/>
              <w:jc w:val="both"/>
              <w:rPr>
                <w:b/>
                <w:sz w:val="22"/>
                <w:szCs w:val="22"/>
              </w:rPr>
            </w:pPr>
            <w:r w:rsidRPr="008F0CC5">
              <w:rPr>
                <w:b/>
                <w:sz w:val="22"/>
                <w:szCs w:val="22"/>
              </w:rPr>
              <w:t>ПОКУПАТЕЛЬ:</w:t>
            </w:r>
          </w:p>
        </w:tc>
      </w:tr>
      <w:tr w:rsidR="0043391D" w:rsidRPr="008F0CC5" w14:paraId="7567DBD9" w14:textId="77777777">
        <w:tc>
          <w:tcPr>
            <w:tcW w:w="4926" w:type="dxa"/>
            <w:shd w:val="clear" w:color="auto" w:fill="FFFFFF"/>
            <w:tcMar>
              <w:top w:w="0" w:type="dxa"/>
              <w:left w:w="108" w:type="dxa"/>
              <w:bottom w:w="0" w:type="dxa"/>
              <w:right w:w="108" w:type="dxa"/>
            </w:tcMar>
          </w:tcPr>
          <w:p w14:paraId="397D6DB5" w14:textId="77777777" w:rsidR="0043391D" w:rsidRPr="008F0CC5" w:rsidRDefault="0043391D">
            <w:pPr>
              <w:pStyle w:val="Standard"/>
              <w:rPr>
                <w:b/>
                <w:sz w:val="22"/>
                <w:szCs w:val="22"/>
              </w:rPr>
            </w:pPr>
          </w:p>
        </w:tc>
        <w:tc>
          <w:tcPr>
            <w:tcW w:w="4538" w:type="dxa"/>
            <w:shd w:val="clear" w:color="auto" w:fill="FFFFFF"/>
            <w:tcMar>
              <w:top w:w="0" w:type="dxa"/>
              <w:left w:w="108" w:type="dxa"/>
              <w:bottom w:w="0" w:type="dxa"/>
              <w:right w:w="108" w:type="dxa"/>
            </w:tcMar>
          </w:tcPr>
          <w:p w14:paraId="1BE68422" w14:textId="77777777" w:rsidR="0043391D" w:rsidRPr="008F0CC5" w:rsidRDefault="009B6A0B">
            <w:pPr>
              <w:pStyle w:val="Standard"/>
              <w:rPr>
                <w:b/>
                <w:sz w:val="22"/>
                <w:szCs w:val="22"/>
              </w:rPr>
            </w:pPr>
            <w:r w:rsidRPr="008F0CC5">
              <w:rPr>
                <w:b/>
                <w:sz w:val="22"/>
                <w:szCs w:val="22"/>
              </w:rPr>
              <w:t>_____________________________________</w:t>
            </w:r>
          </w:p>
        </w:tc>
      </w:tr>
      <w:tr w:rsidR="0043391D" w:rsidRPr="008F0CC5" w14:paraId="0D249772" w14:textId="77777777">
        <w:trPr>
          <w:trHeight w:val="1062"/>
        </w:trPr>
        <w:tc>
          <w:tcPr>
            <w:tcW w:w="4926" w:type="dxa"/>
            <w:shd w:val="clear" w:color="auto" w:fill="FFFFFF"/>
            <w:tcMar>
              <w:top w:w="0" w:type="dxa"/>
              <w:left w:w="108" w:type="dxa"/>
              <w:bottom w:w="0" w:type="dxa"/>
              <w:right w:w="108" w:type="dxa"/>
            </w:tcMar>
          </w:tcPr>
          <w:p w14:paraId="2C6A0952" w14:textId="77777777" w:rsidR="0043391D" w:rsidRPr="008F0CC5" w:rsidRDefault="0043391D">
            <w:pPr>
              <w:pStyle w:val="Standard"/>
              <w:rPr>
                <w:b/>
                <w:sz w:val="22"/>
                <w:szCs w:val="22"/>
              </w:rPr>
            </w:pPr>
          </w:p>
          <w:p w14:paraId="7AF4616F" w14:textId="77777777" w:rsidR="0043391D" w:rsidRPr="008F0CC5" w:rsidRDefault="0043391D">
            <w:pPr>
              <w:pStyle w:val="Standard"/>
              <w:rPr>
                <w:b/>
                <w:sz w:val="22"/>
                <w:szCs w:val="22"/>
              </w:rPr>
            </w:pPr>
          </w:p>
          <w:p w14:paraId="0C4AC694" w14:textId="77777777" w:rsidR="0043391D" w:rsidRPr="008F0CC5" w:rsidRDefault="009B6A0B">
            <w:pPr>
              <w:pStyle w:val="Standard"/>
              <w:rPr>
                <w:b/>
                <w:sz w:val="22"/>
                <w:szCs w:val="22"/>
              </w:rPr>
            </w:pPr>
            <w:r w:rsidRPr="008F0CC5">
              <w:rPr>
                <w:b/>
                <w:sz w:val="22"/>
                <w:szCs w:val="22"/>
              </w:rPr>
              <w:t>Финансовый управляющий</w:t>
            </w:r>
          </w:p>
        </w:tc>
        <w:tc>
          <w:tcPr>
            <w:tcW w:w="4538" w:type="dxa"/>
            <w:shd w:val="clear" w:color="auto" w:fill="FFFFFF"/>
            <w:tcMar>
              <w:top w:w="0" w:type="dxa"/>
              <w:left w:w="108" w:type="dxa"/>
              <w:bottom w:w="0" w:type="dxa"/>
              <w:right w:w="108" w:type="dxa"/>
            </w:tcMar>
          </w:tcPr>
          <w:p w14:paraId="2BB0DAEF" w14:textId="77777777" w:rsidR="0043391D" w:rsidRPr="008F0CC5" w:rsidRDefault="0043391D">
            <w:pPr>
              <w:pStyle w:val="Textbody"/>
              <w:jc w:val="both"/>
              <w:rPr>
                <w:b/>
                <w:sz w:val="22"/>
                <w:szCs w:val="22"/>
              </w:rPr>
            </w:pPr>
          </w:p>
          <w:p w14:paraId="3ACBBB05" w14:textId="77777777" w:rsidR="0043391D" w:rsidRPr="008F0CC5" w:rsidRDefault="0043391D">
            <w:pPr>
              <w:pStyle w:val="Textbody"/>
              <w:jc w:val="both"/>
              <w:rPr>
                <w:b/>
                <w:sz w:val="22"/>
                <w:szCs w:val="22"/>
              </w:rPr>
            </w:pPr>
          </w:p>
          <w:p w14:paraId="34D2917F" w14:textId="77777777" w:rsidR="0043391D" w:rsidRPr="008F0CC5" w:rsidRDefault="009B6A0B">
            <w:pPr>
              <w:pStyle w:val="Textbody"/>
              <w:jc w:val="both"/>
              <w:rPr>
                <w:b/>
                <w:sz w:val="22"/>
                <w:szCs w:val="22"/>
              </w:rPr>
            </w:pPr>
            <w:r w:rsidRPr="008F0CC5">
              <w:rPr>
                <w:b/>
                <w:sz w:val="22"/>
                <w:szCs w:val="22"/>
              </w:rPr>
              <w:t>____________________________</w:t>
            </w:r>
          </w:p>
        </w:tc>
      </w:tr>
    </w:tbl>
    <w:p w14:paraId="4FD2AFE1" w14:textId="77777777" w:rsidR="0043391D" w:rsidRPr="008F0CC5" w:rsidRDefault="0043391D">
      <w:pPr>
        <w:pStyle w:val="Textbody"/>
        <w:jc w:val="both"/>
        <w:rPr>
          <w:sz w:val="22"/>
          <w:szCs w:val="22"/>
        </w:rPr>
      </w:pPr>
    </w:p>
    <w:sectPr w:rsidR="0043391D" w:rsidRPr="008F0CC5">
      <w:headerReference w:type="default" r:id="rId7"/>
      <w:footerReference w:type="default" r:id="rId8"/>
      <w:pgSz w:w="11906" w:h="16838"/>
      <w:pgMar w:top="777" w:right="707" w:bottom="709" w:left="1800" w:header="72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78D05" w14:textId="77777777" w:rsidR="004175F2" w:rsidRDefault="004175F2">
      <w:r>
        <w:separator/>
      </w:r>
    </w:p>
  </w:endnote>
  <w:endnote w:type="continuationSeparator" w:id="0">
    <w:p w14:paraId="69A23F64" w14:textId="77777777" w:rsidR="004175F2" w:rsidRDefault="0041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eterburg, 'Times New Roman'">
    <w:charset w:val="00"/>
    <w:family w:val="roman"/>
    <w:pitch w:val="variable"/>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5F3F" w14:textId="77777777" w:rsidR="00292F17" w:rsidRDefault="004175F2">
    <w:pPr>
      <w:pStyle w:val="a6"/>
      <w:rPr>
        <w:sz w:val="2"/>
      </w:rPr>
    </w:pPr>
  </w:p>
  <w:p w14:paraId="467AE687" w14:textId="77777777" w:rsidR="00292F17" w:rsidRDefault="004175F2">
    <w:pPr>
      <w:pStyle w:val="a6"/>
      <w:tabs>
        <w:tab w:val="clear" w:pos="9355"/>
        <w:tab w:val="right" w:pos="9400"/>
      </w:tabs>
    </w:pPr>
  </w:p>
  <w:p w14:paraId="73EA9F95" w14:textId="77777777" w:rsidR="00292F17" w:rsidRDefault="004175F2">
    <w:pPr>
      <w:pStyle w:val="a6"/>
      <w:tabs>
        <w:tab w:val="clear" w:pos="9355"/>
        <w:tab w:val="right" w:pos="9400"/>
      </w:tabs>
    </w:pPr>
  </w:p>
  <w:p w14:paraId="0AF90F78" w14:textId="77777777" w:rsidR="00292F17" w:rsidRDefault="009B6A0B">
    <w:pPr>
      <w:pStyle w:val="a6"/>
      <w:tabs>
        <w:tab w:val="clear" w:pos="9355"/>
        <w:tab w:val="right" w:pos="9400"/>
      </w:tabs>
    </w:pPr>
    <w:r>
      <w:t>____________________ /</w:t>
    </w:r>
    <w:r>
      <w:rPr>
        <w:sz w:val="22"/>
        <w:szCs w:val="22"/>
      </w:rPr>
      <w:t xml:space="preserve">                 ./</w:t>
    </w:r>
  </w:p>
  <w:p w14:paraId="0FD31748" w14:textId="77777777" w:rsidR="00292F17" w:rsidRDefault="004175F2">
    <w:pPr>
      <w:pStyle w:val="a6"/>
      <w:tabs>
        <w:tab w:val="clear" w:pos="9355"/>
        <w:tab w:val="right" w:pos="9400"/>
      </w:tabs>
    </w:pPr>
  </w:p>
  <w:p w14:paraId="3030F0D6" w14:textId="77777777" w:rsidR="00292F17" w:rsidRDefault="004175F2">
    <w:pPr>
      <w:pStyle w:val="a6"/>
      <w:tabs>
        <w:tab w:val="clear" w:pos="9355"/>
        <w:tab w:val="right" w:pos="9400"/>
      </w:tabs>
    </w:pPr>
  </w:p>
  <w:p w14:paraId="609406C0" w14:textId="77777777" w:rsidR="00292F17" w:rsidRDefault="009B6A0B">
    <w:pPr>
      <w:pStyle w:val="a6"/>
      <w:tabs>
        <w:tab w:val="clear" w:pos="9355"/>
        <w:tab w:val="right" w:pos="9400"/>
      </w:tabs>
    </w:pPr>
    <w:r>
      <w:t>_____________________ /</w:t>
    </w:r>
    <w:r>
      <w:rPr>
        <w:sz w:val="22"/>
        <w:szCs w:val="22"/>
      </w:rPr>
      <w:t>_______________</w:t>
    </w:r>
  </w:p>
  <w:p w14:paraId="29D3D8C1" w14:textId="77777777" w:rsidR="00292F17" w:rsidRDefault="004175F2">
    <w:pPr>
      <w:pStyle w:val="a6"/>
      <w:tabs>
        <w:tab w:val="clear" w:pos="9355"/>
        <w:tab w:val="right" w:pos="9400"/>
      </w:tabs>
      <w:rPr>
        <w:sz w:val="22"/>
        <w:szCs w:val="22"/>
      </w:rPr>
    </w:pPr>
  </w:p>
  <w:p w14:paraId="3F2F3842" w14:textId="77777777" w:rsidR="00292F17" w:rsidRDefault="004175F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F09F4" w14:textId="77777777" w:rsidR="004175F2" w:rsidRDefault="004175F2">
      <w:r>
        <w:rPr>
          <w:color w:val="000000"/>
        </w:rPr>
        <w:separator/>
      </w:r>
    </w:p>
  </w:footnote>
  <w:footnote w:type="continuationSeparator" w:id="0">
    <w:p w14:paraId="36459D55" w14:textId="77777777" w:rsidR="004175F2" w:rsidRDefault="0041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915D" w14:textId="77777777" w:rsidR="00292F17" w:rsidRDefault="00417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E5C64"/>
    <w:multiLevelType w:val="multilevel"/>
    <w:tmpl w:val="4378DCE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1D"/>
    <w:rsid w:val="002A28E7"/>
    <w:rsid w:val="003C5630"/>
    <w:rsid w:val="004175F2"/>
    <w:rsid w:val="0043391D"/>
    <w:rsid w:val="00633F1C"/>
    <w:rsid w:val="008C47F8"/>
    <w:rsid w:val="008E599F"/>
    <w:rsid w:val="008F0CC5"/>
    <w:rsid w:val="009B6A0B"/>
    <w:rsid w:val="00E7440D"/>
    <w:rsid w:val="00F5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1EDB"/>
  <w15:docId w15:val="{EEA47A8D-F8AB-4D3D-BE69-E7C84C63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Standard"/>
    <w:next w:val="Textbody"/>
    <w:pPr>
      <w:keepNext/>
      <w:jc w:val="center"/>
      <w:outlineLvl w:val="0"/>
    </w:pPr>
    <w:rPr>
      <w:b/>
      <w:sz w:val="22"/>
    </w:rPr>
  </w:style>
  <w:style w:type="paragraph" w:styleId="3">
    <w:name w:val="heading 3"/>
    <w:basedOn w:val="Standard"/>
    <w:next w:val="Textbody"/>
    <w:pPr>
      <w:keepNext/>
      <w:outlineLvl w:val="2"/>
    </w:pPr>
    <w:rPr>
      <w:b/>
      <w:spacing w:val="-10"/>
      <w:sz w:val="24"/>
    </w:rPr>
  </w:style>
  <w:style w:type="paragraph" w:styleId="5">
    <w:name w:val="heading 5"/>
    <w:basedOn w:val="Standard"/>
    <w:next w:val="Textbody"/>
    <w:pPr>
      <w:keepNext/>
      <w:tabs>
        <w:tab w:val="left" w:pos="3551"/>
      </w:tabs>
      <w:ind w:left="7" w:right="34" w:hanging="7"/>
      <w:outlineLvl w:val="4"/>
    </w:pPr>
    <w:rPr>
      <w:sz w:val="24"/>
      <w:lang w:val="en-US"/>
    </w:rPr>
  </w:style>
  <w:style w:type="paragraph" w:styleId="7">
    <w:name w:val="heading 7"/>
    <w:basedOn w:val="Standard"/>
    <w:next w:val="Textbody"/>
    <w:pPr>
      <w:keepNext/>
      <w:outlineLvl w:val="6"/>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color w:val="00000A"/>
      <w:sz w:val="20"/>
      <w:szCs w:val="20"/>
      <w:lang w:val="ru-RU" w:bidi="ar-SA"/>
    </w:rPr>
  </w:style>
  <w:style w:type="paragraph" w:customStyle="1" w:styleId="Heading">
    <w:name w:val="Heading"/>
    <w:basedOn w:val="Standard"/>
    <w:next w:val="Textbody"/>
    <w:pPr>
      <w:keepNext/>
      <w:spacing w:before="240" w:after="120"/>
    </w:pPr>
    <w:rPr>
      <w:rFonts w:ascii="Arial" w:eastAsia="DejaVu Sans" w:hAnsi="Arial" w:cs="DejaVu Sans"/>
      <w:sz w:val="28"/>
      <w:szCs w:val="28"/>
    </w:rPr>
  </w:style>
  <w:style w:type="paragraph" w:customStyle="1" w:styleId="Textbody">
    <w:name w:val="Text body"/>
    <w:basedOn w:val="Standard"/>
    <w:rPr>
      <w:sz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2">
    <w:name w:val="Body Text 2"/>
    <w:basedOn w:val="Standard"/>
    <w:pPr>
      <w:jc w:val="center"/>
    </w:pPr>
    <w:rPr>
      <w:sz w:val="24"/>
    </w:rPr>
  </w:style>
  <w:style w:type="paragraph" w:customStyle="1" w:styleId="20">
    <w:name w:val="Стиль2"/>
    <w:basedOn w:val="Standard"/>
    <w:pPr>
      <w:ind w:firstLine="709"/>
      <w:jc w:val="both"/>
    </w:pPr>
    <w:rPr>
      <w:rFonts w:ascii="Peterburg, 'Times New Roman'" w:hAnsi="Peterburg, 'Times New Roman'" w:cs="Peterburg, 'Times New Roman'"/>
    </w:rPr>
  </w:style>
  <w:style w:type="paragraph" w:styleId="a5">
    <w:name w:val="header"/>
    <w:basedOn w:val="Standard"/>
    <w:pPr>
      <w:suppressLineNumbers/>
      <w:tabs>
        <w:tab w:val="center" w:pos="4677"/>
        <w:tab w:val="right" w:pos="9355"/>
      </w:tabs>
    </w:pPr>
  </w:style>
  <w:style w:type="paragraph" w:styleId="a6">
    <w:name w:val="footer"/>
    <w:basedOn w:val="Standard"/>
    <w:pPr>
      <w:suppressLineNumbers/>
      <w:tabs>
        <w:tab w:val="center" w:pos="4677"/>
        <w:tab w:val="right" w:pos="9355"/>
      </w:tabs>
    </w:pPr>
  </w:style>
  <w:style w:type="paragraph" w:customStyle="1" w:styleId="ConsNonformat">
    <w:name w:val="ConsNonformat"/>
    <w:pPr>
      <w:suppressAutoHyphens/>
    </w:pPr>
    <w:rPr>
      <w:rFonts w:ascii="Courier New" w:eastAsia="Times New Roman" w:hAnsi="Courier New" w:cs="Courier New"/>
      <w:color w:val="00000A"/>
      <w:sz w:val="20"/>
      <w:szCs w:val="20"/>
      <w:lang w:val="ru-RU" w:bidi="ar-SA"/>
    </w:rPr>
  </w:style>
  <w:style w:type="paragraph" w:customStyle="1" w:styleId="Textbodyindent">
    <w:name w:val="Text body indent"/>
    <w:basedOn w:val="Standard"/>
    <w:pPr>
      <w:spacing w:after="120"/>
      <w:ind w:left="283"/>
    </w:pPr>
    <w:rPr>
      <w:sz w:val="24"/>
      <w:szCs w:val="24"/>
    </w:rPr>
  </w:style>
  <w:style w:type="paragraph" w:customStyle="1" w:styleId="CharCharCharChar">
    <w:name w:val="Char Char Знак Знак Char Char Знак Знак Знак Знак Знак Знак Знак Знак Знак Знак Знак Знак"/>
    <w:basedOn w:val="Standard"/>
    <w:rPr>
      <w:rFonts w:ascii="Verdana" w:hAnsi="Verdana" w:cs="Verdana"/>
      <w:lang w:val="en-US"/>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styleId="a8">
    <w:name w:val="page number"/>
    <w:basedOn w:val="a0"/>
  </w:style>
  <w:style w:type="character" w:customStyle="1" w:styleId="paragraph">
    <w:name w:val="paragraph"/>
    <w:basedOn w:val="a0"/>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21">
    <w:name w:val="Основной текст 2 Знак"/>
    <w:rPr>
      <w:sz w:val="24"/>
    </w:rPr>
  </w:style>
  <w:style w:type="numbering" w:customStyle="1" w:styleId="WWNum1">
    <w:name w:val="WWNum1"/>
    <w:basedOn w:val="a2"/>
    <w:pPr>
      <w:numPr>
        <w:numId w:val="1"/>
      </w:numPr>
    </w:pPr>
  </w:style>
  <w:style w:type="paragraph" w:styleId="a9">
    <w:name w:val="Body Text"/>
    <w:basedOn w:val="a"/>
    <w:link w:val="aa"/>
    <w:uiPriority w:val="99"/>
    <w:semiHidden/>
    <w:unhideWhenUsed/>
    <w:rsid w:val="008C47F8"/>
    <w:pPr>
      <w:spacing w:after="120"/>
    </w:pPr>
    <w:rPr>
      <w:rFonts w:cs="Mangal"/>
      <w:szCs w:val="21"/>
    </w:rPr>
  </w:style>
  <w:style w:type="character" w:customStyle="1" w:styleId="aa">
    <w:name w:val="Основной текст Знак"/>
    <w:basedOn w:val="a0"/>
    <w:link w:val="a9"/>
    <w:uiPriority w:val="99"/>
    <w:semiHidden/>
    <w:rsid w:val="008C47F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zpb</dc:creator>
  <cp:lastModifiedBy>dns</cp:lastModifiedBy>
  <cp:revision>4</cp:revision>
  <cp:lastPrinted>2011-05-03T12:23:00Z</cp:lastPrinted>
  <dcterms:created xsi:type="dcterms:W3CDTF">2021-02-17T19:25:00Z</dcterms:created>
  <dcterms:modified xsi:type="dcterms:W3CDTF">2021-02-19T15:20:00Z</dcterms:modified>
</cp:coreProperties>
</file>