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62" w:rsidRPr="003B1787" w:rsidRDefault="002A035F" w:rsidP="002A03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1787">
        <w:rPr>
          <w:rFonts w:ascii="Times New Roman" w:hAnsi="Times New Roman" w:cs="Times New Roman"/>
          <w:b/>
        </w:rPr>
        <w:t>ДОГОВОР КУПЛИ-ПРОДАЖИ</w:t>
      </w:r>
    </w:p>
    <w:p w:rsidR="002A035F" w:rsidRPr="003B1787" w:rsidRDefault="002A035F" w:rsidP="002A03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035F" w:rsidRPr="003B1787" w:rsidRDefault="00A913C0" w:rsidP="002A03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3B1787">
        <w:rPr>
          <w:rFonts w:ascii="Times New Roman" w:hAnsi="Times New Roman" w:cs="Times New Roman"/>
          <w:b/>
        </w:rPr>
        <w:t>г</w:t>
      </w:r>
      <w:proofErr w:type="gramStart"/>
      <w:r w:rsidRPr="003B1787">
        <w:rPr>
          <w:rFonts w:ascii="Times New Roman" w:hAnsi="Times New Roman" w:cs="Times New Roman"/>
          <w:b/>
        </w:rPr>
        <w:t>.Я</w:t>
      </w:r>
      <w:proofErr w:type="gramEnd"/>
      <w:r w:rsidRPr="003B1787">
        <w:rPr>
          <w:rFonts w:ascii="Times New Roman" w:hAnsi="Times New Roman" w:cs="Times New Roman"/>
          <w:b/>
        </w:rPr>
        <w:t>кутск</w:t>
      </w:r>
      <w:proofErr w:type="spellEnd"/>
      <w:r w:rsidRPr="003B1787">
        <w:rPr>
          <w:rFonts w:ascii="Times New Roman" w:hAnsi="Times New Roman" w:cs="Times New Roman"/>
          <w:b/>
        </w:rPr>
        <w:tab/>
      </w:r>
      <w:r w:rsidRPr="003B1787">
        <w:rPr>
          <w:rFonts w:ascii="Times New Roman" w:hAnsi="Times New Roman" w:cs="Times New Roman"/>
          <w:b/>
        </w:rPr>
        <w:tab/>
      </w:r>
      <w:r w:rsidRPr="003B1787">
        <w:rPr>
          <w:rFonts w:ascii="Times New Roman" w:hAnsi="Times New Roman" w:cs="Times New Roman"/>
          <w:b/>
        </w:rPr>
        <w:tab/>
      </w:r>
      <w:r w:rsidRPr="003B1787">
        <w:rPr>
          <w:rFonts w:ascii="Times New Roman" w:hAnsi="Times New Roman" w:cs="Times New Roman"/>
          <w:b/>
        </w:rPr>
        <w:tab/>
      </w:r>
      <w:r w:rsidRPr="003B1787">
        <w:rPr>
          <w:rFonts w:ascii="Times New Roman" w:hAnsi="Times New Roman" w:cs="Times New Roman"/>
          <w:b/>
        </w:rPr>
        <w:tab/>
      </w:r>
      <w:r w:rsidRPr="003B1787">
        <w:rPr>
          <w:rFonts w:ascii="Times New Roman" w:hAnsi="Times New Roman" w:cs="Times New Roman"/>
          <w:b/>
        </w:rPr>
        <w:tab/>
      </w:r>
      <w:r w:rsidRPr="003B1787">
        <w:rPr>
          <w:rFonts w:ascii="Times New Roman" w:hAnsi="Times New Roman" w:cs="Times New Roman"/>
          <w:b/>
        </w:rPr>
        <w:tab/>
      </w:r>
      <w:r w:rsidRPr="003B1787">
        <w:rPr>
          <w:rFonts w:ascii="Times New Roman" w:hAnsi="Times New Roman" w:cs="Times New Roman"/>
          <w:b/>
        </w:rPr>
        <w:tab/>
      </w:r>
      <w:r w:rsidRPr="003B1787">
        <w:rPr>
          <w:rFonts w:ascii="Times New Roman" w:hAnsi="Times New Roman" w:cs="Times New Roman"/>
          <w:b/>
        </w:rPr>
        <w:tab/>
        <w:t xml:space="preserve">            202  </w:t>
      </w:r>
      <w:r w:rsidR="002A035F" w:rsidRPr="003B1787">
        <w:rPr>
          <w:rFonts w:ascii="Times New Roman" w:hAnsi="Times New Roman" w:cs="Times New Roman"/>
          <w:b/>
        </w:rPr>
        <w:t xml:space="preserve"> года</w:t>
      </w:r>
    </w:p>
    <w:p w:rsidR="002A035F" w:rsidRPr="003B1787" w:rsidRDefault="002A035F" w:rsidP="002A035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035F" w:rsidRPr="003B1787" w:rsidRDefault="00930B47" w:rsidP="002A035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  <w:b/>
        </w:rPr>
        <w:t xml:space="preserve">Общество с ограниченной ответственностью «Компания </w:t>
      </w:r>
      <w:r w:rsidRPr="003B1787">
        <w:rPr>
          <w:rFonts w:ascii="Times New Roman" w:hAnsi="Times New Roman" w:cs="Times New Roman"/>
        </w:rPr>
        <w:t>«</w:t>
      </w:r>
      <w:proofErr w:type="spellStart"/>
      <w:r w:rsidRPr="003B1787">
        <w:rPr>
          <w:rFonts w:ascii="Times New Roman" w:hAnsi="Times New Roman" w:cs="Times New Roman"/>
        </w:rPr>
        <w:t>СахаДаймондИнтернэшнл</w:t>
      </w:r>
      <w:proofErr w:type="spellEnd"/>
      <w:r w:rsidRPr="003B1787">
        <w:rPr>
          <w:rFonts w:ascii="Times New Roman" w:hAnsi="Times New Roman" w:cs="Times New Roman"/>
        </w:rPr>
        <w:t xml:space="preserve">», именуемое в дальнейшем </w:t>
      </w:r>
      <w:r w:rsidRPr="003B1787">
        <w:rPr>
          <w:rFonts w:ascii="Times New Roman" w:hAnsi="Times New Roman" w:cs="Times New Roman"/>
          <w:b/>
        </w:rPr>
        <w:t xml:space="preserve">«Продавец», </w:t>
      </w:r>
      <w:r w:rsidRPr="003B1787">
        <w:rPr>
          <w:rFonts w:ascii="Times New Roman" w:hAnsi="Times New Roman" w:cs="Times New Roman"/>
        </w:rPr>
        <w:t>в лице конкурсного управляющего Григорьева Сергея Исаевича, действующего на основании Решения Арбитражного суда Р</w:t>
      </w:r>
      <w:proofErr w:type="gramStart"/>
      <w:r w:rsidRPr="003B1787">
        <w:rPr>
          <w:rFonts w:ascii="Times New Roman" w:hAnsi="Times New Roman" w:cs="Times New Roman"/>
        </w:rPr>
        <w:t>С(</w:t>
      </w:r>
      <w:proofErr w:type="gramEnd"/>
      <w:r w:rsidRPr="003B1787">
        <w:rPr>
          <w:rFonts w:ascii="Times New Roman" w:hAnsi="Times New Roman" w:cs="Times New Roman"/>
        </w:rPr>
        <w:t>Я) от 17.04.2019г</w:t>
      </w:r>
      <w:r w:rsidR="002A035F" w:rsidRPr="003B1787">
        <w:rPr>
          <w:rFonts w:ascii="Times New Roman" w:hAnsi="Times New Roman" w:cs="Times New Roman"/>
        </w:rPr>
        <w:t xml:space="preserve">, </w:t>
      </w:r>
      <w:r w:rsidR="00C95793" w:rsidRPr="003B1787">
        <w:rPr>
          <w:rFonts w:ascii="Times New Roman" w:hAnsi="Times New Roman" w:cs="Times New Roman"/>
        </w:rPr>
        <w:t>О</w:t>
      </w:r>
      <w:r w:rsidRPr="003B1787">
        <w:rPr>
          <w:rFonts w:ascii="Times New Roman" w:hAnsi="Times New Roman" w:cs="Times New Roman"/>
        </w:rPr>
        <w:t>пределения от 16.05.2019</w:t>
      </w:r>
      <w:r w:rsidR="002A035F" w:rsidRPr="003B1787">
        <w:rPr>
          <w:rFonts w:ascii="Times New Roman" w:hAnsi="Times New Roman" w:cs="Times New Roman"/>
        </w:rPr>
        <w:t>г.</w:t>
      </w:r>
      <w:r w:rsidRPr="003B1787">
        <w:rPr>
          <w:rFonts w:ascii="Times New Roman" w:hAnsi="Times New Roman" w:cs="Times New Roman"/>
        </w:rPr>
        <w:t xml:space="preserve"> по делу №А58-5683/2018 </w:t>
      </w:r>
      <w:r w:rsidR="002A035F" w:rsidRPr="003B1787">
        <w:rPr>
          <w:rFonts w:ascii="Times New Roman" w:hAnsi="Times New Roman" w:cs="Times New Roman"/>
        </w:rPr>
        <w:t xml:space="preserve">(далее - </w:t>
      </w:r>
      <w:r w:rsidR="002A035F" w:rsidRPr="003B1787">
        <w:rPr>
          <w:rFonts w:ascii="Times New Roman" w:hAnsi="Times New Roman" w:cs="Times New Roman"/>
          <w:b/>
        </w:rPr>
        <w:t>Продавец</w:t>
      </w:r>
      <w:r w:rsidR="002A035F" w:rsidRPr="003B1787">
        <w:rPr>
          <w:rFonts w:ascii="Times New Roman" w:hAnsi="Times New Roman" w:cs="Times New Roman"/>
        </w:rPr>
        <w:t xml:space="preserve">), с одной стороны, и </w:t>
      </w:r>
    </w:p>
    <w:p w:rsidR="00324AB7" w:rsidRPr="003B1787" w:rsidRDefault="00930B47" w:rsidP="003B17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  <w:b/>
        </w:rPr>
        <w:t>Покупатель (реквизиты покупателя)</w:t>
      </w:r>
      <w:r w:rsidR="002A035F" w:rsidRPr="003B1787">
        <w:rPr>
          <w:rFonts w:ascii="Times New Roman" w:hAnsi="Times New Roman" w:cs="Times New Roman"/>
        </w:rPr>
        <w:t>, с</w:t>
      </w:r>
      <w:r w:rsidR="00324AB7" w:rsidRPr="003B1787">
        <w:rPr>
          <w:rFonts w:ascii="Times New Roman" w:hAnsi="Times New Roman" w:cs="Times New Roman"/>
        </w:rPr>
        <w:t xml:space="preserve"> другой стороны, </w:t>
      </w:r>
      <w:r w:rsidR="00C95793" w:rsidRPr="003B1787">
        <w:rPr>
          <w:rFonts w:ascii="Times New Roman" w:hAnsi="Times New Roman" w:cs="Times New Roman"/>
        </w:rPr>
        <w:t xml:space="preserve">в лице (данные представителя), </w:t>
      </w:r>
      <w:r w:rsidR="00324AB7" w:rsidRPr="003B1787">
        <w:rPr>
          <w:rFonts w:ascii="Times New Roman" w:hAnsi="Times New Roman" w:cs="Times New Roman"/>
        </w:rPr>
        <w:t>вместе именуемые "Стороны", в соответствии с протоколом о результатах продажи в электронной форме имущества должник</w:t>
      </w:r>
      <w:proofErr w:type="gramStart"/>
      <w:r w:rsidR="00324AB7" w:rsidRPr="003B1787">
        <w:rPr>
          <w:rFonts w:ascii="Times New Roman" w:hAnsi="Times New Roman" w:cs="Times New Roman"/>
        </w:rPr>
        <w:t>а ООО</w:t>
      </w:r>
      <w:proofErr w:type="gramEnd"/>
      <w:r w:rsidR="00324AB7" w:rsidRPr="003B1787">
        <w:rPr>
          <w:rFonts w:ascii="Times New Roman" w:hAnsi="Times New Roman" w:cs="Times New Roman"/>
        </w:rPr>
        <w:t xml:space="preserve"> "</w:t>
      </w:r>
      <w:r w:rsidRPr="003B1787">
        <w:rPr>
          <w:rFonts w:ascii="Times New Roman" w:hAnsi="Times New Roman" w:cs="Times New Roman"/>
          <w:b/>
        </w:rPr>
        <w:t xml:space="preserve">Компания </w:t>
      </w:r>
      <w:r w:rsidRPr="003B1787">
        <w:rPr>
          <w:rFonts w:ascii="Times New Roman" w:hAnsi="Times New Roman" w:cs="Times New Roman"/>
        </w:rPr>
        <w:t>«</w:t>
      </w:r>
      <w:proofErr w:type="spellStart"/>
      <w:r w:rsidRPr="003B1787">
        <w:rPr>
          <w:rFonts w:ascii="Times New Roman" w:hAnsi="Times New Roman" w:cs="Times New Roman"/>
        </w:rPr>
        <w:t>СахаДаймондИнтернэшнл</w:t>
      </w:r>
      <w:proofErr w:type="spellEnd"/>
      <w:r w:rsidR="00324AB7" w:rsidRPr="003B1787">
        <w:rPr>
          <w:rFonts w:ascii="Times New Roman" w:hAnsi="Times New Roman" w:cs="Times New Roman"/>
        </w:rPr>
        <w:t>", заключили настоящий Договор купли-продажи (далее - Договор) о нижеследующем:</w:t>
      </w:r>
    </w:p>
    <w:p w:rsidR="00324AB7" w:rsidRPr="003B1787" w:rsidRDefault="00324AB7" w:rsidP="00324A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B1787">
        <w:rPr>
          <w:rFonts w:ascii="Times New Roman" w:hAnsi="Times New Roman" w:cs="Times New Roman"/>
          <w:b/>
        </w:rPr>
        <w:t>1. Предмет Договора</w:t>
      </w:r>
    </w:p>
    <w:p w:rsidR="00324AB7" w:rsidRPr="003B1787" w:rsidRDefault="00324AB7" w:rsidP="00324A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 xml:space="preserve">1.1. </w:t>
      </w:r>
      <w:proofErr w:type="gramStart"/>
      <w:r w:rsidRPr="003B1787">
        <w:rPr>
          <w:rFonts w:ascii="Times New Roman" w:hAnsi="Times New Roman" w:cs="Times New Roman"/>
        </w:rPr>
        <w:t>По настоящему Договору Продавец обязуется передать в собственность Покупателя имущество (далее по тексту - "Объект", "Имущество", указанное в п.1.2 Договора, принадлежащее Продавцу на праве собственности, а Покупатель обязуется выполнить все, установленные настоящим Договором условия и обязательства, уплатить за Объект цену, предусмотренную настоящим Договором.</w:t>
      </w:r>
      <w:proofErr w:type="gramEnd"/>
    </w:p>
    <w:p w:rsidR="00324AB7" w:rsidRPr="003B1787" w:rsidRDefault="00324AB7" w:rsidP="003B17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1.2. Под Объектом в настоящем Договоре Стороны понимают следующее имущество: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046"/>
        <w:gridCol w:w="1560"/>
      </w:tblGrid>
      <w:tr w:rsidR="0050299F" w:rsidRPr="003B1787" w:rsidTr="003B1787">
        <w:tc>
          <w:tcPr>
            <w:tcW w:w="8046" w:type="dxa"/>
          </w:tcPr>
          <w:p w:rsidR="0050299F" w:rsidRPr="003B1787" w:rsidRDefault="0050299F" w:rsidP="002042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1787">
              <w:rPr>
                <w:rFonts w:ascii="Times New Roman" w:hAnsi="Times New Roman" w:cs="Times New Roman"/>
                <w:b/>
              </w:rPr>
              <w:t xml:space="preserve">Состав имущества Лота </w:t>
            </w:r>
          </w:p>
        </w:tc>
        <w:tc>
          <w:tcPr>
            <w:tcW w:w="1560" w:type="dxa"/>
          </w:tcPr>
          <w:p w:rsidR="0050299F" w:rsidRPr="003B1787" w:rsidRDefault="0050299F" w:rsidP="003B17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1787">
              <w:rPr>
                <w:rFonts w:ascii="Times New Roman" w:hAnsi="Times New Roman" w:cs="Times New Roman"/>
                <w:b/>
              </w:rPr>
              <w:t xml:space="preserve">Продажная цена (руб.), </w:t>
            </w:r>
            <w:r w:rsidR="003B1787" w:rsidRPr="003B1787">
              <w:rPr>
                <w:rFonts w:ascii="Times New Roman" w:hAnsi="Times New Roman" w:cs="Times New Roman"/>
                <w:b/>
              </w:rPr>
              <w:t xml:space="preserve">без </w:t>
            </w:r>
            <w:r w:rsidRPr="003B1787">
              <w:rPr>
                <w:rFonts w:ascii="Times New Roman" w:hAnsi="Times New Roman" w:cs="Times New Roman"/>
                <w:b/>
              </w:rPr>
              <w:t xml:space="preserve">НДС </w:t>
            </w:r>
          </w:p>
        </w:tc>
      </w:tr>
      <w:tr w:rsidR="0050299F" w:rsidRPr="003B1787" w:rsidTr="003B1787">
        <w:tc>
          <w:tcPr>
            <w:tcW w:w="8046" w:type="dxa"/>
          </w:tcPr>
          <w:p w:rsidR="0050299F" w:rsidRPr="003B1787" w:rsidRDefault="0050299F" w:rsidP="0050299F">
            <w:pPr>
              <w:pStyle w:val="a6"/>
              <w:rPr>
                <w:rFonts w:ascii="Times New Roman" w:eastAsia="Times New Roman" w:hAnsi="Times New Roman"/>
              </w:rPr>
            </w:pPr>
            <w:r w:rsidRPr="003B1787">
              <w:rPr>
                <w:rFonts w:ascii="Times New Roman" w:hAnsi="Times New Roman"/>
              </w:rPr>
              <w:t xml:space="preserve">Комплекс недвижимого имущества </w:t>
            </w:r>
            <w:r w:rsidRPr="003B1787">
              <w:rPr>
                <w:rFonts w:ascii="Times New Roman" w:eastAsia="Times New Roman" w:hAnsi="Times New Roman"/>
              </w:rPr>
              <w:t>в составе:</w:t>
            </w:r>
          </w:p>
          <w:p w:rsidR="0050299F" w:rsidRPr="003B1787" w:rsidRDefault="0050299F" w:rsidP="0050299F">
            <w:pPr>
              <w:pStyle w:val="a6"/>
              <w:rPr>
                <w:rFonts w:ascii="Times New Roman" w:eastAsia="Times New Roman" w:hAnsi="Times New Roman"/>
              </w:rPr>
            </w:pPr>
            <w:r w:rsidRPr="003B1787">
              <w:rPr>
                <w:rFonts w:ascii="Times New Roman" w:eastAsia="Times New Roman" w:hAnsi="Times New Roman"/>
              </w:rPr>
              <w:t xml:space="preserve">- здание гранильного завода, назначение нежилое, 2-этажный, общая площадь 507 кв. м, с инвентарным номером № 9412, </w:t>
            </w:r>
            <w:proofErr w:type="gramStart"/>
            <w:r w:rsidRPr="003B1787">
              <w:rPr>
                <w:rFonts w:ascii="Times New Roman" w:eastAsia="Times New Roman" w:hAnsi="Times New Roman"/>
              </w:rPr>
              <w:t>лит</w:t>
            </w:r>
            <w:proofErr w:type="gramEnd"/>
            <w:r w:rsidRPr="003B1787">
              <w:rPr>
                <w:rFonts w:ascii="Times New Roman" w:eastAsia="Times New Roman" w:hAnsi="Times New Roman"/>
              </w:rPr>
              <w:t xml:space="preserve">. А, кадастровый номер: </w:t>
            </w:r>
            <w:r w:rsidRPr="003B1787">
              <w:rPr>
                <w:rFonts w:ascii="Times New Roman" w:hAnsi="Times New Roman"/>
              </w:rPr>
              <w:t>14:36:105004:3087</w:t>
            </w:r>
            <w:r w:rsidRPr="003B1787">
              <w:rPr>
                <w:rFonts w:ascii="Times New Roman" w:eastAsia="Times New Roman" w:hAnsi="Times New Roman"/>
              </w:rPr>
              <w:t xml:space="preserve">, </w:t>
            </w:r>
            <w:proofErr w:type="gramStart"/>
            <w:r w:rsidRPr="003B1787">
              <w:rPr>
                <w:rFonts w:ascii="Times New Roman" w:eastAsia="Times New Roman" w:hAnsi="Times New Roman"/>
              </w:rPr>
              <w:t>находящееся</w:t>
            </w:r>
            <w:proofErr w:type="gramEnd"/>
            <w:r w:rsidRPr="003B1787">
              <w:rPr>
                <w:rFonts w:ascii="Times New Roman" w:eastAsia="Times New Roman" w:hAnsi="Times New Roman"/>
              </w:rPr>
              <w:t xml:space="preserve"> по адресу: </w:t>
            </w:r>
            <w:proofErr w:type="gramStart"/>
            <w:r w:rsidRPr="003B1787">
              <w:rPr>
                <w:rFonts w:ascii="Times New Roman" w:eastAsia="Times New Roman" w:hAnsi="Times New Roman"/>
              </w:rPr>
              <w:t>Республика Саха (Якутия), г. Якутск, ул. Дзержинского, д. 33, корп. 1;</w:t>
            </w:r>
            <w:proofErr w:type="gramEnd"/>
          </w:p>
          <w:p w:rsidR="0050299F" w:rsidRPr="003B1787" w:rsidRDefault="0050299F" w:rsidP="0050299F">
            <w:pPr>
              <w:jc w:val="both"/>
              <w:rPr>
                <w:rFonts w:ascii="Times New Roman" w:hAnsi="Times New Roman" w:cs="Times New Roman"/>
              </w:rPr>
            </w:pPr>
            <w:r w:rsidRPr="003B1787">
              <w:rPr>
                <w:rFonts w:ascii="Times New Roman" w:eastAsia="Times New Roman" w:hAnsi="Times New Roman" w:cs="Times New Roman"/>
              </w:rPr>
              <w:t xml:space="preserve">- земельный участок под зданием, из земель поселений, общей площадью 758 кв. м, кадастровый номер: 14:36:105004:0102, находящийся по адресу: </w:t>
            </w:r>
            <w:proofErr w:type="gramStart"/>
            <w:r w:rsidRPr="003B1787">
              <w:rPr>
                <w:rFonts w:ascii="Times New Roman" w:eastAsia="Times New Roman" w:hAnsi="Times New Roman" w:cs="Times New Roman"/>
              </w:rPr>
              <w:t>Республика Саха (Якутия), г. Якутск, ул. Дзержинского, д. 33, корп. 1, квартал 46.</w:t>
            </w:r>
            <w:proofErr w:type="gramEnd"/>
          </w:p>
        </w:tc>
        <w:tc>
          <w:tcPr>
            <w:tcW w:w="1560" w:type="dxa"/>
          </w:tcPr>
          <w:p w:rsidR="0050299F" w:rsidRPr="003B1787" w:rsidRDefault="0050299F" w:rsidP="00324A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24AB7" w:rsidRPr="003B1787" w:rsidRDefault="00324AB7" w:rsidP="00324A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0423C" w:rsidRPr="003B1787" w:rsidRDefault="0020423C" w:rsidP="00324A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  <w:b/>
        </w:rPr>
        <w:t>Обременение Объекта</w:t>
      </w:r>
      <w:r w:rsidR="006924D1" w:rsidRPr="003B1787">
        <w:rPr>
          <w:rFonts w:ascii="Times New Roman" w:hAnsi="Times New Roman" w:cs="Times New Roman"/>
        </w:rPr>
        <w:t>: Залог (ипотека) в пользу АКБ «</w:t>
      </w:r>
      <w:proofErr w:type="spellStart"/>
      <w:r w:rsidR="006924D1" w:rsidRPr="003B1787">
        <w:rPr>
          <w:rFonts w:ascii="Times New Roman" w:hAnsi="Times New Roman" w:cs="Times New Roman"/>
        </w:rPr>
        <w:t>Алмазэргиэнбанк</w:t>
      </w:r>
      <w:proofErr w:type="spellEnd"/>
      <w:r w:rsidR="006924D1" w:rsidRPr="003B1787">
        <w:rPr>
          <w:rFonts w:ascii="Times New Roman" w:hAnsi="Times New Roman" w:cs="Times New Roman"/>
        </w:rPr>
        <w:t>» АО (залогодержатель)</w:t>
      </w:r>
      <w:r w:rsidRPr="003B1787">
        <w:rPr>
          <w:rFonts w:ascii="Times New Roman" w:hAnsi="Times New Roman" w:cs="Times New Roman"/>
        </w:rPr>
        <w:t>.</w:t>
      </w:r>
    </w:p>
    <w:p w:rsidR="0020423C" w:rsidRPr="003B1787" w:rsidRDefault="0020423C" w:rsidP="00324A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1.3. Указанный в п.1.2 настоящего Договора Объект Покупатель приобретает по итогам продажи в электронной форме в рамках конкурсного произ</w:t>
      </w:r>
      <w:r w:rsidR="006924D1" w:rsidRPr="003B1787">
        <w:rPr>
          <w:rFonts w:ascii="Times New Roman" w:hAnsi="Times New Roman" w:cs="Times New Roman"/>
        </w:rPr>
        <w:t>водства в отношении Продавца</w:t>
      </w:r>
      <w:r w:rsidRPr="003B1787">
        <w:rPr>
          <w:rFonts w:ascii="Times New Roman" w:hAnsi="Times New Roman" w:cs="Times New Roman"/>
        </w:rPr>
        <w:t xml:space="preserve"> </w:t>
      </w:r>
      <w:proofErr w:type="gramStart"/>
      <w:r w:rsidRPr="003B1787">
        <w:rPr>
          <w:rFonts w:ascii="Times New Roman" w:hAnsi="Times New Roman" w:cs="Times New Roman"/>
        </w:rPr>
        <w:t xml:space="preserve">согласно </w:t>
      </w:r>
      <w:r w:rsidR="00C6071B" w:rsidRPr="003B1787">
        <w:rPr>
          <w:rFonts w:ascii="Times New Roman" w:hAnsi="Times New Roman" w:cs="Times New Roman"/>
        </w:rPr>
        <w:t>Протокола</w:t>
      </w:r>
      <w:proofErr w:type="gramEnd"/>
      <w:r w:rsidR="006924D1" w:rsidRPr="003B1787">
        <w:rPr>
          <w:rFonts w:ascii="Times New Roman" w:hAnsi="Times New Roman" w:cs="Times New Roman"/>
        </w:rPr>
        <w:t xml:space="preserve">               </w:t>
      </w:r>
      <w:r w:rsidR="00565D7D" w:rsidRPr="003B1787">
        <w:rPr>
          <w:rFonts w:ascii="Times New Roman" w:hAnsi="Times New Roman" w:cs="Times New Roman"/>
        </w:rPr>
        <w:t>.</w:t>
      </w:r>
    </w:p>
    <w:p w:rsidR="00565D7D" w:rsidRPr="003B1787" w:rsidRDefault="00565D7D" w:rsidP="00324A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1.4. Переход права собств</w:t>
      </w:r>
      <w:r w:rsidR="0050299F" w:rsidRPr="003B1787">
        <w:rPr>
          <w:rFonts w:ascii="Times New Roman" w:hAnsi="Times New Roman" w:cs="Times New Roman"/>
        </w:rPr>
        <w:t>енности на объекты недвижимости</w:t>
      </w:r>
      <w:r w:rsidRPr="003B1787">
        <w:rPr>
          <w:rFonts w:ascii="Times New Roman" w:hAnsi="Times New Roman" w:cs="Times New Roman"/>
        </w:rPr>
        <w:t xml:space="preserve"> в составе Объекта подлежит государственной регистрации в соответствии со статьей Гражданского кодекса Российской Федерации и Федеральным законом "О государственной регистрации недвижимости".</w:t>
      </w:r>
    </w:p>
    <w:p w:rsidR="00565D7D" w:rsidRPr="003B1787" w:rsidRDefault="00565D7D" w:rsidP="00324A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1.5. Право собственности на Объект у Продавца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</w:t>
      </w:r>
    </w:p>
    <w:p w:rsidR="00565D7D" w:rsidRPr="003B1787" w:rsidRDefault="00565D7D" w:rsidP="003B17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1.6. Право залога, зарегис</w:t>
      </w:r>
      <w:r w:rsidR="006924D1" w:rsidRPr="003B1787">
        <w:rPr>
          <w:rFonts w:ascii="Times New Roman" w:hAnsi="Times New Roman" w:cs="Times New Roman"/>
        </w:rPr>
        <w:t>трированное за залогодержателем</w:t>
      </w:r>
      <w:r w:rsidRPr="003B1787">
        <w:rPr>
          <w:rFonts w:ascii="Times New Roman" w:hAnsi="Times New Roman" w:cs="Times New Roman"/>
        </w:rPr>
        <w:t xml:space="preserve"> на Имущество, прекращается настоящей реализацией данного </w:t>
      </w:r>
      <w:r w:rsidR="0050299F" w:rsidRPr="003B1787">
        <w:rPr>
          <w:rFonts w:ascii="Times New Roman" w:hAnsi="Times New Roman" w:cs="Times New Roman"/>
        </w:rPr>
        <w:t xml:space="preserve">Объекта </w:t>
      </w:r>
      <w:r w:rsidRPr="003B1787">
        <w:rPr>
          <w:rFonts w:ascii="Times New Roman" w:hAnsi="Times New Roman" w:cs="Times New Roman"/>
        </w:rPr>
        <w:t xml:space="preserve">по итогам продажи </w:t>
      </w:r>
      <w:r w:rsidR="0050299F" w:rsidRPr="003B1787">
        <w:rPr>
          <w:rFonts w:ascii="Times New Roman" w:hAnsi="Times New Roman" w:cs="Times New Roman"/>
        </w:rPr>
        <w:t xml:space="preserve">имущества </w:t>
      </w:r>
      <w:r w:rsidRPr="003B1787">
        <w:rPr>
          <w:rFonts w:ascii="Times New Roman" w:hAnsi="Times New Roman" w:cs="Times New Roman"/>
        </w:rPr>
        <w:t>в электронной форме в рамках конкурсного производства</w:t>
      </w:r>
      <w:r w:rsidR="006924D1" w:rsidRPr="003B1787">
        <w:rPr>
          <w:rFonts w:ascii="Times New Roman" w:hAnsi="Times New Roman" w:cs="Times New Roman"/>
        </w:rPr>
        <w:t xml:space="preserve"> в отношении Продавца</w:t>
      </w:r>
      <w:r w:rsidRPr="003B1787">
        <w:rPr>
          <w:rFonts w:ascii="Times New Roman" w:hAnsi="Times New Roman" w:cs="Times New Roman"/>
        </w:rPr>
        <w:t>.</w:t>
      </w:r>
    </w:p>
    <w:p w:rsidR="00565D7D" w:rsidRPr="003B1787" w:rsidRDefault="00565D7D" w:rsidP="00565D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B1787">
        <w:rPr>
          <w:rFonts w:ascii="Times New Roman" w:hAnsi="Times New Roman" w:cs="Times New Roman"/>
          <w:b/>
        </w:rPr>
        <w:t>2. Права и обязанности Сторон</w:t>
      </w:r>
    </w:p>
    <w:p w:rsidR="00565D7D" w:rsidRPr="003B1787" w:rsidRDefault="00565D7D" w:rsidP="00565D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B1787">
        <w:rPr>
          <w:rFonts w:ascii="Times New Roman" w:hAnsi="Times New Roman" w:cs="Times New Roman"/>
          <w:b/>
        </w:rPr>
        <w:t>2.1. Покупатель обязан;</w:t>
      </w:r>
    </w:p>
    <w:p w:rsidR="00565D7D" w:rsidRPr="003B1787" w:rsidRDefault="00565D7D" w:rsidP="00565D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 xml:space="preserve">2.1.1. </w:t>
      </w:r>
      <w:proofErr w:type="gramStart"/>
      <w:r w:rsidRPr="003B1787">
        <w:rPr>
          <w:rFonts w:ascii="Times New Roman" w:hAnsi="Times New Roman" w:cs="Times New Roman"/>
        </w:rPr>
        <w:t>Оплатить стоимость Объекта</w:t>
      </w:r>
      <w:proofErr w:type="gramEnd"/>
      <w:r w:rsidRPr="003B1787">
        <w:rPr>
          <w:rFonts w:ascii="Times New Roman" w:hAnsi="Times New Roman" w:cs="Times New Roman"/>
        </w:rPr>
        <w:t>, указанную в п.3.3 настоящего Договора, в течение 30 (тридцати) календарных дней с даты подписания настоящего Договора.</w:t>
      </w:r>
    </w:p>
    <w:p w:rsidR="00565D7D" w:rsidRPr="003B1787" w:rsidRDefault="00565D7D" w:rsidP="00565D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2.1.2. Принять от Продавца Объект по акту приема-передачи в течение 5 (пяти) рабочих дней с момента полной оплаты Объекта.</w:t>
      </w:r>
    </w:p>
    <w:p w:rsidR="00565D7D" w:rsidRPr="003B1787" w:rsidRDefault="00565D7D" w:rsidP="00565D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несет Покупатель.</w:t>
      </w:r>
    </w:p>
    <w:p w:rsidR="00565D7D" w:rsidRPr="003B1787" w:rsidRDefault="00565D7D" w:rsidP="00692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B1787">
        <w:rPr>
          <w:rFonts w:ascii="Times New Roman" w:hAnsi="Times New Roman" w:cs="Times New Roman"/>
          <w:b/>
        </w:rPr>
        <w:t>2.2. Продавец обязан:</w:t>
      </w:r>
    </w:p>
    <w:p w:rsidR="00565D7D" w:rsidRPr="003B1787" w:rsidRDefault="00565D7D" w:rsidP="00565D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 xml:space="preserve">2.2.1. </w:t>
      </w:r>
      <w:proofErr w:type="gramStart"/>
      <w:r w:rsidRPr="003B1787">
        <w:rPr>
          <w:rFonts w:ascii="Times New Roman" w:hAnsi="Times New Roman" w:cs="Times New Roman"/>
        </w:rPr>
        <w:t xml:space="preserve">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</w:t>
      </w:r>
      <w:r w:rsidRPr="003B1787">
        <w:rPr>
          <w:rFonts w:ascii="Times New Roman" w:hAnsi="Times New Roman" w:cs="Times New Roman"/>
        </w:rPr>
        <w:lastRenderedPageBreak/>
        <w:t>государственной регистрации перехода права собственности на недвижимое имущество, в соответствии с требованиями действующего законодательства.</w:t>
      </w:r>
      <w:proofErr w:type="gramEnd"/>
    </w:p>
    <w:p w:rsidR="00565D7D" w:rsidRPr="003B1787" w:rsidRDefault="00565D7D" w:rsidP="00565D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565D7D" w:rsidRPr="003B1787" w:rsidRDefault="00565D7D" w:rsidP="003B17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2.2.3. Не совершать каких-либо действий, направленных на отчуждение и/или обременение Объекта правами третьих лиц.</w:t>
      </w:r>
    </w:p>
    <w:p w:rsidR="00565D7D" w:rsidRPr="003B1787" w:rsidRDefault="00565D7D" w:rsidP="00565D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B1787">
        <w:rPr>
          <w:rFonts w:ascii="Times New Roman" w:hAnsi="Times New Roman" w:cs="Times New Roman"/>
          <w:b/>
        </w:rPr>
        <w:t>3. Цена и порядок расчетов</w:t>
      </w:r>
    </w:p>
    <w:p w:rsidR="00565D7D" w:rsidRPr="003B1787" w:rsidRDefault="00565D7D" w:rsidP="00565D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 xml:space="preserve">3.1. Цена продажи Объекта в соответствии с </w:t>
      </w:r>
      <w:r w:rsidR="00C6071B" w:rsidRPr="003B1787">
        <w:rPr>
          <w:rFonts w:ascii="Times New Roman" w:hAnsi="Times New Roman" w:cs="Times New Roman"/>
        </w:rPr>
        <w:t>Протоколом составляет</w:t>
      </w:r>
      <w:proofErr w:type="gramStart"/>
      <w:r w:rsidR="00C6071B" w:rsidRPr="003B1787">
        <w:rPr>
          <w:rFonts w:ascii="Times New Roman" w:hAnsi="Times New Roman" w:cs="Times New Roman"/>
        </w:rPr>
        <w:t xml:space="preserve"> </w:t>
      </w:r>
      <w:r w:rsidR="006924D1" w:rsidRPr="003B1787">
        <w:rPr>
          <w:rFonts w:ascii="Times New Roman" w:hAnsi="Times New Roman" w:cs="Times New Roman"/>
        </w:rPr>
        <w:t xml:space="preserve">_______ </w:t>
      </w:r>
      <w:r w:rsidR="00C6071B" w:rsidRPr="003B1787">
        <w:rPr>
          <w:rFonts w:ascii="Times New Roman" w:hAnsi="Times New Roman" w:cs="Times New Roman"/>
        </w:rPr>
        <w:t>(</w:t>
      </w:r>
      <w:r w:rsidR="006924D1" w:rsidRPr="003B1787">
        <w:rPr>
          <w:rFonts w:ascii="Times New Roman" w:hAnsi="Times New Roman" w:cs="Times New Roman"/>
        </w:rPr>
        <w:t>_________________________</w:t>
      </w:r>
      <w:r w:rsidR="00C6071B" w:rsidRPr="003B1787">
        <w:rPr>
          <w:rFonts w:ascii="Times New Roman" w:hAnsi="Times New Roman" w:cs="Times New Roman"/>
        </w:rPr>
        <w:t xml:space="preserve">) </w:t>
      </w:r>
      <w:proofErr w:type="gramEnd"/>
      <w:r w:rsidR="00C6071B" w:rsidRPr="003B1787">
        <w:rPr>
          <w:rFonts w:ascii="Times New Roman" w:hAnsi="Times New Roman" w:cs="Times New Roman"/>
        </w:rPr>
        <w:t>рублей (НДС не облагается).</w:t>
      </w:r>
    </w:p>
    <w:p w:rsidR="00C6071B" w:rsidRPr="003B1787" w:rsidRDefault="00C6071B" w:rsidP="00565D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 xml:space="preserve">3.2. Внесенный Покупателем на счет Продавца задаток для участия в продаже </w:t>
      </w:r>
      <w:r w:rsidR="0050299F" w:rsidRPr="003B1787">
        <w:rPr>
          <w:rFonts w:ascii="Times New Roman" w:hAnsi="Times New Roman" w:cs="Times New Roman"/>
        </w:rPr>
        <w:t xml:space="preserve">имущества </w:t>
      </w:r>
      <w:r w:rsidRPr="003B1787">
        <w:rPr>
          <w:rFonts w:ascii="Times New Roman" w:hAnsi="Times New Roman" w:cs="Times New Roman"/>
        </w:rPr>
        <w:t xml:space="preserve">в электронной форме в размере </w:t>
      </w:r>
      <w:r w:rsidR="006924D1" w:rsidRPr="003B1787">
        <w:rPr>
          <w:rFonts w:ascii="Times New Roman" w:hAnsi="Times New Roman" w:cs="Times New Roman"/>
        </w:rPr>
        <w:t xml:space="preserve">______________ </w:t>
      </w:r>
      <w:r w:rsidRPr="003B1787">
        <w:rPr>
          <w:rFonts w:ascii="Times New Roman" w:hAnsi="Times New Roman" w:cs="Times New Roman"/>
        </w:rPr>
        <w:t>(</w:t>
      </w:r>
      <w:r w:rsidR="006924D1" w:rsidRPr="003B1787">
        <w:rPr>
          <w:rFonts w:ascii="Times New Roman" w:hAnsi="Times New Roman" w:cs="Times New Roman"/>
        </w:rPr>
        <w:t>__________________</w:t>
      </w:r>
      <w:r w:rsidRPr="003B1787">
        <w:rPr>
          <w:rFonts w:ascii="Times New Roman" w:hAnsi="Times New Roman" w:cs="Times New Roman"/>
        </w:rPr>
        <w:t xml:space="preserve">) рублей засчитывается в счет оплаты приобретаемого Объекта по настоящему Договору </w:t>
      </w:r>
      <w:proofErr w:type="gramStart"/>
      <w:r w:rsidRPr="003B1787">
        <w:rPr>
          <w:rFonts w:ascii="Times New Roman" w:hAnsi="Times New Roman" w:cs="Times New Roman"/>
        </w:rPr>
        <w:t>)в</w:t>
      </w:r>
      <w:proofErr w:type="gramEnd"/>
      <w:r w:rsidRPr="003B1787">
        <w:rPr>
          <w:rFonts w:ascii="Times New Roman" w:hAnsi="Times New Roman" w:cs="Times New Roman"/>
        </w:rPr>
        <w:t xml:space="preserve"> соответствии с частью 5 статьи 448 ГК РФ).</w:t>
      </w:r>
    </w:p>
    <w:p w:rsidR="00C6071B" w:rsidRPr="003B1787" w:rsidRDefault="00C6071B" w:rsidP="00565D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3.3. Покупатель обязуется в течение 30 (тридцати) календарных дней с даты подписания настоящего Договора оплатить оставшуюся цену Объекта в размере</w:t>
      </w:r>
      <w:proofErr w:type="gramStart"/>
      <w:r w:rsidRPr="003B1787">
        <w:rPr>
          <w:rFonts w:ascii="Times New Roman" w:hAnsi="Times New Roman" w:cs="Times New Roman"/>
        </w:rPr>
        <w:t xml:space="preserve"> </w:t>
      </w:r>
      <w:r w:rsidR="006924D1" w:rsidRPr="003B1787">
        <w:rPr>
          <w:rFonts w:ascii="Times New Roman" w:hAnsi="Times New Roman" w:cs="Times New Roman"/>
        </w:rPr>
        <w:t xml:space="preserve">________ </w:t>
      </w:r>
      <w:r w:rsidRPr="003B1787">
        <w:rPr>
          <w:rFonts w:ascii="Times New Roman" w:hAnsi="Times New Roman" w:cs="Times New Roman"/>
        </w:rPr>
        <w:t>(</w:t>
      </w:r>
      <w:r w:rsidR="006924D1" w:rsidRPr="003B1787">
        <w:rPr>
          <w:rFonts w:ascii="Times New Roman" w:hAnsi="Times New Roman" w:cs="Times New Roman"/>
        </w:rPr>
        <w:t>_____________________________</w:t>
      </w:r>
      <w:r w:rsidRPr="003B1787">
        <w:rPr>
          <w:rFonts w:ascii="Times New Roman" w:hAnsi="Times New Roman" w:cs="Times New Roman"/>
        </w:rPr>
        <w:t xml:space="preserve">) </w:t>
      </w:r>
      <w:proofErr w:type="gramEnd"/>
      <w:r w:rsidRPr="003B1787">
        <w:rPr>
          <w:rFonts w:ascii="Times New Roman" w:hAnsi="Times New Roman" w:cs="Times New Roman"/>
        </w:rPr>
        <w:t>рублей (НДС не облагается) путем перечисления денежных средств на счет Должника, указанный в Разделе 8 настоящего Договора.</w:t>
      </w:r>
    </w:p>
    <w:p w:rsidR="00C6071B" w:rsidRPr="003B1787" w:rsidRDefault="00C6071B" w:rsidP="00565D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3.4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C6071B" w:rsidRPr="003B1787" w:rsidRDefault="00C6071B" w:rsidP="006924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п.3.3 настоящего Договора в полном объеме на банковский счет Продавца, указанного в Разделе 8 настоящего Договора.</w:t>
      </w:r>
    </w:p>
    <w:p w:rsidR="00C6071B" w:rsidRPr="003B1787" w:rsidRDefault="00C6071B" w:rsidP="00C607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B1787">
        <w:rPr>
          <w:rFonts w:ascii="Times New Roman" w:hAnsi="Times New Roman" w:cs="Times New Roman"/>
          <w:b/>
        </w:rPr>
        <w:t>4. Передача имущества</w:t>
      </w:r>
    </w:p>
    <w:p w:rsidR="00C6071B" w:rsidRPr="003B1787" w:rsidRDefault="00C6071B" w:rsidP="00C6071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4.1. Объект передается по месту его нахождения:</w:t>
      </w:r>
    </w:p>
    <w:p w:rsidR="00C6071B" w:rsidRPr="003B1787" w:rsidRDefault="00C6071B" w:rsidP="00C6071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C6071B" w:rsidRPr="003B1787" w:rsidRDefault="00C6071B" w:rsidP="00C6071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4.3. Передача Объекта долж</w:t>
      </w:r>
      <w:r w:rsidR="008C72C2" w:rsidRPr="003B1787">
        <w:rPr>
          <w:rFonts w:ascii="Times New Roman" w:hAnsi="Times New Roman" w:cs="Times New Roman"/>
        </w:rPr>
        <w:t>на быть осуществлена в течение 3 (трех</w:t>
      </w:r>
      <w:r w:rsidRPr="003B1787">
        <w:rPr>
          <w:rFonts w:ascii="Times New Roman" w:hAnsi="Times New Roman" w:cs="Times New Roman"/>
        </w:rPr>
        <w:t>) рабочих дней со дня его полной оплаты.</w:t>
      </w:r>
    </w:p>
    <w:p w:rsidR="00C6071B" w:rsidRPr="003B1787" w:rsidRDefault="00C6071B" w:rsidP="00C6071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C6071B" w:rsidRPr="003B1787" w:rsidRDefault="00C6071B" w:rsidP="006924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C6071B" w:rsidRPr="003B1787" w:rsidRDefault="00C6071B" w:rsidP="00C607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B1787">
        <w:rPr>
          <w:rFonts w:ascii="Times New Roman" w:hAnsi="Times New Roman" w:cs="Times New Roman"/>
          <w:b/>
        </w:rPr>
        <w:t>5. Ответственность сторон</w:t>
      </w:r>
    </w:p>
    <w:p w:rsidR="00C6071B" w:rsidRPr="003B1787" w:rsidRDefault="00093998" w:rsidP="00C6071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93998" w:rsidRPr="003B1787" w:rsidRDefault="00093998" w:rsidP="00C6071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5.2. Стороны договорились, что не</w:t>
      </w:r>
      <w:r w:rsidR="006924D1" w:rsidRPr="003B1787">
        <w:rPr>
          <w:rFonts w:ascii="Times New Roman" w:hAnsi="Times New Roman" w:cs="Times New Roman"/>
        </w:rPr>
        <w:t xml:space="preserve"> </w:t>
      </w:r>
      <w:r w:rsidRPr="003B1787">
        <w:rPr>
          <w:rFonts w:ascii="Times New Roman" w:hAnsi="Times New Roman" w:cs="Times New Roman"/>
        </w:rPr>
        <w:t>поступление денежных сре</w:t>
      </w:r>
      <w:proofErr w:type="gramStart"/>
      <w:r w:rsidRPr="003B1787">
        <w:rPr>
          <w:rFonts w:ascii="Times New Roman" w:hAnsi="Times New Roman" w:cs="Times New Roman"/>
        </w:rPr>
        <w:t>дств в сч</w:t>
      </w:r>
      <w:proofErr w:type="gramEnd"/>
      <w:r w:rsidRPr="003B1787">
        <w:rPr>
          <w:rFonts w:ascii="Times New Roman" w:hAnsi="Times New Roman" w:cs="Times New Roman"/>
        </w:rPr>
        <w:t>ет оплаты Объекта в сумме и в сроки, указанные в п.3.3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093998" w:rsidRPr="003B1787" w:rsidRDefault="00093998" w:rsidP="00C6071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п.3.2 настоящего Договора.</w:t>
      </w:r>
    </w:p>
    <w:p w:rsidR="00093998" w:rsidRPr="003B1787" w:rsidRDefault="00093998" w:rsidP="00C6071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093998" w:rsidRPr="003B1787" w:rsidRDefault="00093998" w:rsidP="00C6071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:rsidR="00093998" w:rsidRPr="003B1787" w:rsidRDefault="00093998" w:rsidP="00C6071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5.4. В случае</w:t>
      </w:r>
      <w:proofErr w:type="gramStart"/>
      <w:r w:rsidRPr="003B1787">
        <w:rPr>
          <w:rFonts w:ascii="Times New Roman" w:hAnsi="Times New Roman" w:cs="Times New Roman"/>
        </w:rPr>
        <w:t>,</w:t>
      </w:r>
      <w:proofErr w:type="gramEnd"/>
      <w:r w:rsidRPr="003B1787">
        <w:rPr>
          <w:rFonts w:ascii="Times New Roman" w:hAnsi="Times New Roman" w:cs="Times New Roman"/>
        </w:rPr>
        <w:t xml:space="preserve">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п.3.2 настоящего Договора.</w:t>
      </w:r>
    </w:p>
    <w:p w:rsidR="001E623A" w:rsidRPr="003B1787" w:rsidRDefault="00093998" w:rsidP="006924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В предусмотренном настоящим пунктом случае Покупателю возвра</w:t>
      </w:r>
      <w:r w:rsidR="001E623A" w:rsidRPr="003B1787">
        <w:rPr>
          <w:rFonts w:ascii="Times New Roman" w:hAnsi="Times New Roman" w:cs="Times New Roman"/>
        </w:rPr>
        <w:t>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1E623A" w:rsidRPr="003B1787" w:rsidRDefault="001E623A" w:rsidP="001E62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B1787">
        <w:rPr>
          <w:rFonts w:ascii="Times New Roman" w:hAnsi="Times New Roman" w:cs="Times New Roman"/>
          <w:b/>
        </w:rPr>
        <w:lastRenderedPageBreak/>
        <w:t>6. Прочие условия</w:t>
      </w:r>
    </w:p>
    <w:p w:rsidR="001E623A" w:rsidRPr="003B1787" w:rsidRDefault="001E623A" w:rsidP="001E623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3B1787">
        <w:rPr>
          <w:rFonts w:ascii="Times New Roman" w:hAnsi="Times New Roman" w:cs="Times New Roman"/>
        </w:rPr>
        <w:t>при</w:t>
      </w:r>
      <w:proofErr w:type="gramEnd"/>
      <w:r w:rsidRPr="003B1787">
        <w:rPr>
          <w:rFonts w:ascii="Times New Roman" w:hAnsi="Times New Roman" w:cs="Times New Roman"/>
        </w:rPr>
        <w:t>:</w:t>
      </w:r>
    </w:p>
    <w:p w:rsidR="001E623A" w:rsidRPr="003B1787" w:rsidRDefault="001E623A" w:rsidP="001E623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 xml:space="preserve">- надлежащем </w:t>
      </w:r>
      <w:proofErr w:type="gramStart"/>
      <w:r w:rsidRPr="003B1787">
        <w:rPr>
          <w:rFonts w:ascii="Times New Roman" w:hAnsi="Times New Roman" w:cs="Times New Roman"/>
        </w:rPr>
        <w:t>исполнении</w:t>
      </w:r>
      <w:proofErr w:type="gramEnd"/>
      <w:r w:rsidRPr="003B1787">
        <w:rPr>
          <w:rFonts w:ascii="Times New Roman" w:hAnsi="Times New Roman" w:cs="Times New Roman"/>
        </w:rPr>
        <w:t xml:space="preserve"> Сторонами своих обязательств;</w:t>
      </w:r>
    </w:p>
    <w:p w:rsidR="001E623A" w:rsidRPr="003B1787" w:rsidRDefault="001E623A" w:rsidP="001E623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3B1787">
        <w:rPr>
          <w:rFonts w:ascii="Times New Roman" w:hAnsi="Times New Roman" w:cs="Times New Roman"/>
        </w:rPr>
        <w:t>- расторжении в предусмотренных федеральным законодательством и настоящим Договором в случаях;</w:t>
      </w:r>
      <w:proofErr w:type="gramEnd"/>
    </w:p>
    <w:p w:rsidR="001E623A" w:rsidRPr="003B1787" w:rsidRDefault="001E623A" w:rsidP="001E623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 xml:space="preserve">- </w:t>
      </w:r>
      <w:proofErr w:type="gramStart"/>
      <w:r w:rsidRPr="003B1787">
        <w:rPr>
          <w:rFonts w:ascii="Times New Roman" w:hAnsi="Times New Roman" w:cs="Times New Roman"/>
        </w:rPr>
        <w:t>возникновении</w:t>
      </w:r>
      <w:proofErr w:type="gramEnd"/>
      <w:r w:rsidRPr="003B1787">
        <w:rPr>
          <w:rFonts w:ascii="Times New Roman" w:hAnsi="Times New Roman" w:cs="Times New Roman"/>
        </w:rPr>
        <w:t xml:space="preserve"> иных оснований, предусмотренных законодательством Российской Федерации.</w:t>
      </w:r>
    </w:p>
    <w:p w:rsidR="001E623A" w:rsidRPr="003B1787" w:rsidRDefault="001E623A" w:rsidP="001E623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1E623A" w:rsidRPr="003B1787" w:rsidRDefault="001E623A" w:rsidP="001E623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6.3. Все уведомления и сообщения должны направляться в письменной форме.</w:t>
      </w:r>
    </w:p>
    <w:p w:rsidR="001E623A" w:rsidRPr="003B1787" w:rsidRDefault="001E623A" w:rsidP="001E623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1E623A" w:rsidRPr="003B1787" w:rsidRDefault="001E623A" w:rsidP="003B17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</w:t>
      </w:r>
      <w:r w:rsidR="006924D1" w:rsidRPr="003B1787">
        <w:rPr>
          <w:rFonts w:ascii="Times New Roman" w:hAnsi="Times New Roman" w:cs="Times New Roman"/>
        </w:rPr>
        <w:t xml:space="preserve"> </w:t>
      </w:r>
      <w:r w:rsidRPr="003B1787">
        <w:rPr>
          <w:rFonts w:ascii="Times New Roman" w:hAnsi="Times New Roman" w:cs="Times New Roman"/>
        </w:rPr>
        <w:t>урегулировании в процессе переговоров спорных вопросов споры разрешаются в суде в соответствии с его подведомственностью.</w:t>
      </w:r>
    </w:p>
    <w:p w:rsidR="001E623A" w:rsidRPr="003B1787" w:rsidRDefault="001E623A" w:rsidP="001E62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B1787">
        <w:rPr>
          <w:rFonts w:ascii="Times New Roman" w:hAnsi="Times New Roman" w:cs="Times New Roman"/>
          <w:b/>
        </w:rPr>
        <w:t>7. Заключительные положения</w:t>
      </w:r>
    </w:p>
    <w:p w:rsidR="001E623A" w:rsidRPr="003B1787" w:rsidRDefault="001E623A" w:rsidP="006924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1787">
        <w:rPr>
          <w:rFonts w:ascii="Times New Roman" w:hAnsi="Times New Roman" w:cs="Times New Roman"/>
        </w:rPr>
        <w:t>7.1. Настоящий Договор составлен в трех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1E623A" w:rsidRPr="003B1787" w:rsidRDefault="001E623A" w:rsidP="003B17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B1787">
        <w:rPr>
          <w:rFonts w:ascii="Times New Roman" w:hAnsi="Times New Roman" w:cs="Times New Roman"/>
          <w:b/>
        </w:rPr>
        <w:t>8. АДРЕСА, РЕКВИЗИТЫ И ПОДПИСИ СТОРОН</w:t>
      </w:r>
    </w:p>
    <w:p w:rsidR="00C95793" w:rsidRPr="003B1787" w:rsidRDefault="001E623A" w:rsidP="00C95793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Cs/>
          <w:sz w:val="22"/>
          <w:szCs w:val="22"/>
        </w:rPr>
      </w:pPr>
      <w:r w:rsidRPr="003B1787">
        <w:rPr>
          <w:rFonts w:ascii="Times New Roman" w:hAnsi="Times New Roman" w:cs="Times New Roman"/>
          <w:b/>
          <w:sz w:val="22"/>
          <w:szCs w:val="22"/>
        </w:rPr>
        <w:t>ПРОДАВЕЦ:</w:t>
      </w:r>
      <w:r w:rsidR="0050299F" w:rsidRPr="003B1787">
        <w:rPr>
          <w:rFonts w:ascii="Times New Roman" w:hAnsi="Times New Roman" w:cs="Times New Roman"/>
          <w:b/>
          <w:sz w:val="22"/>
          <w:szCs w:val="22"/>
        </w:rPr>
        <w:t xml:space="preserve"> Общество с ограниченной ответственностью «Компания </w:t>
      </w:r>
      <w:r w:rsidR="0050299F" w:rsidRPr="003B1787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50299F" w:rsidRPr="003B1787">
        <w:rPr>
          <w:rFonts w:ascii="Times New Roman" w:hAnsi="Times New Roman" w:cs="Times New Roman"/>
          <w:sz w:val="22"/>
          <w:szCs w:val="22"/>
        </w:rPr>
        <w:t>СахаДаймондИнтернэшнл</w:t>
      </w:r>
      <w:proofErr w:type="spellEnd"/>
      <w:r w:rsidR="0050299F" w:rsidRPr="003B1787">
        <w:rPr>
          <w:rFonts w:ascii="Times New Roman" w:hAnsi="Times New Roman" w:cs="Times New Roman"/>
          <w:sz w:val="22"/>
          <w:szCs w:val="22"/>
        </w:rPr>
        <w:t>»,</w:t>
      </w:r>
      <w:r w:rsidR="00C95793" w:rsidRPr="003B1787">
        <w:rPr>
          <w:rFonts w:ascii="Times New Roman" w:hAnsi="Times New Roman" w:cs="Times New Roman"/>
          <w:sz w:val="22"/>
          <w:szCs w:val="22"/>
        </w:rPr>
        <w:t xml:space="preserve"> </w:t>
      </w:r>
      <w:r w:rsidR="00C95793" w:rsidRPr="003B1787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ИНН </w:t>
      </w:r>
      <w:r w:rsidR="00C95793" w:rsidRPr="003B1787">
        <w:rPr>
          <w:rFonts w:ascii="Times New Roman" w:hAnsi="Times New Roman" w:cs="Times New Roman"/>
          <w:bCs/>
          <w:sz w:val="22"/>
          <w:szCs w:val="22"/>
        </w:rPr>
        <w:t>1435141023, ОГРН 1031402066541</w:t>
      </w:r>
    </w:p>
    <w:p w:rsidR="001E623A" w:rsidRPr="003B1787" w:rsidRDefault="00C95793" w:rsidP="003B1787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3B1787">
        <w:rPr>
          <w:rFonts w:ascii="Times New Roman" w:hAnsi="Times New Roman" w:cs="Times New Roman"/>
          <w:sz w:val="22"/>
          <w:szCs w:val="22"/>
        </w:rPr>
        <w:t>Юридический адрес: 677000, ГОРОД ЯКУТСК, УЛИЦА ДЗЕРЖИНСКОГО, д.33/ 1</w:t>
      </w:r>
    </w:p>
    <w:p w:rsidR="001E623A" w:rsidRPr="003B1787" w:rsidRDefault="001E623A" w:rsidP="001E623A">
      <w:pPr>
        <w:widowControl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B1787">
        <w:rPr>
          <w:rStyle w:val="a4"/>
          <w:rFonts w:eastAsia="Calibri"/>
        </w:rPr>
        <w:t>Конкурсный управляющий Григорьев Сергей Исаевич ИНН 143505905823, рег. номер в реестре 9208</w:t>
      </w:r>
      <w:r w:rsidRPr="003B1787">
        <w:rPr>
          <w:rFonts w:ascii="Times New Roman" w:hAnsi="Times New Roman"/>
          <w:b/>
          <w:bCs/>
          <w:color w:val="000000"/>
        </w:rPr>
        <w:t xml:space="preserve">, </w:t>
      </w:r>
      <w:r w:rsidRPr="003B1787">
        <w:rPr>
          <w:rFonts w:ascii="Times New Roman" w:hAnsi="Times New Roman"/>
          <w:bCs/>
          <w:color w:val="000000"/>
        </w:rPr>
        <w:t xml:space="preserve">СНИЛС 037-470-87372, </w:t>
      </w:r>
      <w:r w:rsidRPr="003B1787">
        <w:rPr>
          <w:rFonts w:ascii="Times New Roman" w:eastAsia="Times New Roman" w:hAnsi="Times New Roman"/>
        </w:rPr>
        <w:t xml:space="preserve">член Ассоциации "Меркурий" - Ассоциация "Саморегулируемая организация арбитражных управляющих "Меркурий" (ИНН 7705479434,  ОГРН 1027705031320, </w:t>
      </w:r>
      <w:r w:rsidRPr="003B1787">
        <w:rPr>
          <w:rFonts w:ascii="Times New Roman" w:eastAsia="Times New Roman" w:hAnsi="Times New Roman"/>
          <w:color w:val="000000"/>
        </w:rPr>
        <w:t xml:space="preserve">место нахождения: 125047, Российская Федерация, г. Москва, ул. 4-я Тверская-Ямская, д. 2/11, стр. 2, </w:t>
      </w:r>
      <w:hyperlink r:id="rId6" w:history="1">
        <w:r w:rsidRPr="003B1787">
          <w:rPr>
            <w:rStyle w:val="a5"/>
          </w:rPr>
          <w:t>office@soautpprf.ru</w:t>
        </w:r>
      </w:hyperlink>
      <w:r w:rsidRPr="003B1787">
        <w:rPr>
          <w:rFonts w:ascii="Times New Roman" w:eastAsia="Times New Roman" w:hAnsi="Times New Roman"/>
          <w:color w:val="000000"/>
          <w:shd w:val="clear" w:color="auto" w:fill="FFFFFF"/>
        </w:rPr>
        <w:t xml:space="preserve">, </w:t>
      </w:r>
      <w:hyperlink r:id="rId7" w:history="1">
        <w:r w:rsidRPr="003B1787">
          <w:rPr>
            <w:rStyle w:val="a5"/>
          </w:rPr>
          <w:t>www.soautpprf.ru</w:t>
        </w:r>
      </w:hyperlink>
      <w:r w:rsidRPr="003B1787">
        <w:rPr>
          <w:rFonts w:ascii="Times New Roman" w:hAnsi="Times New Roman"/>
        </w:rPr>
        <w:t xml:space="preserve">,  </w:t>
      </w:r>
      <w:r w:rsidR="003B1787" w:rsidRPr="003B1787">
        <w:rPr>
          <w:rFonts w:ascii="Times New Roman" w:eastAsia="Times New Roman" w:hAnsi="Times New Roman"/>
          <w:color w:val="000000"/>
          <w:shd w:val="clear" w:color="auto" w:fill="FFFFFF"/>
        </w:rPr>
        <w:t xml:space="preserve">(495)748-04-15, </w:t>
      </w:r>
      <w:r w:rsidRPr="003B1787">
        <w:rPr>
          <w:rFonts w:ascii="Times New Roman" w:hAnsi="Times New Roman"/>
          <w:bCs/>
          <w:color w:val="000000"/>
          <w:lang w:val="en-US"/>
        </w:rPr>
        <w:t>e</w:t>
      </w:r>
      <w:r w:rsidRPr="003B1787">
        <w:rPr>
          <w:rFonts w:ascii="Times New Roman" w:hAnsi="Times New Roman"/>
          <w:bCs/>
          <w:color w:val="000000"/>
        </w:rPr>
        <w:t>-</w:t>
      </w:r>
      <w:r w:rsidRPr="003B1787">
        <w:rPr>
          <w:rFonts w:ascii="Times New Roman" w:hAnsi="Times New Roman"/>
          <w:bCs/>
          <w:color w:val="000000"/>
          <w:lang w:val="en-US"/>
        </w:rPr>
        <w:t>mail</w:t>
      </w:r>
      <w:r w:rsidRPr="003B1787">
        <w:rPr>
          <w:rFonts w:ascii="Times New Roman" w:hAnsi="Times New Roman"/>
          <w:bCs/>
          <w:color w:val="000000"/>
        </w:rPr>
        <w:t xml:space="preserve">: </w:t>
      </w:r>
      <w:proofErr w:type="spellStart"/>
      <w:r w:rsidRPr="003B1787">
        <w:rPr>
          <w:rFonts w:ascii="Times New Roman" w:hAnsi="Times New Roman"/>
          <w:bCs/>
          <w:color w:val="000000"/>
          <w:lang w:val="en-US"/>
        </w:rPr>
        <w:t>sgi</w:t>
      </w:r>
      <w:proofErr w:type="spellEnd"/>
      <w:r w:rsidRPr="003B1787">
        <w:rPr>
          <w:rFonts w:ascii="Times New Roman" w:hAnsi="Times New Roman"/>
          <w:bCs/>
          <w:color w:val="000000"/>
        </w:rPr>
        <w:t>_</w:t>
      </w:r>
      <w:proofErr w:type="spellStart"/>
      <w:r w:rsidRPr="003B1787">
        <w:rPr>
          <w:rFonts w:ascii="Times New Roman" w:hAnsi="Times New Roman"/>
          <w:bCs/>
          <w:color w:val="000000"/>
          <w:lang w:val="en-US"/>
        </w:rPr>
        <w:t>vt</w:t>
      </w:r>
      <w:proofErr w:type="spellEnd"/>
      <w:r w:rsidRPr="003B1787">
        <w:rPr>
          <w:rFonts w:ascii="Times New Roman" w:hAnsi="Times New Roman"/>
          <w:bCs/>
          <w:color w:val="000000"/>
        </w:rPr>
        <w:t>@</w:t>
      </w:r>
      <w:r w:rsidRPr="003B1787">
        <w:rPr>
          <w:rFonts w:ascii="Times New Roman" w:hAnsi="Times New Roman"/>
          <w:bCs/>
          <w:color w:val="000000"/>
          <w:lang w:val="en-US"/>
        </w:rPr>
        <w:t>mail</w:t>
      </w:r>
      <w:r w:rsidRPr="003B1787">
        <w:rPr>
          <w:rFonts w:ascii="Times New Roman" w:hAnsi="Times New Roman"/>
          <w:bCs/>
          <w:color w:val="000000"/>
        </w:rPr>
        <w:t>.</w:t>
      </w:r>
      <w:proofErr w:type="spellStart"/>
      <w:r w:rsidRPr="003B1787">
        <w:rPr>
          <w:rFonts w:ascii="Times New Roman" w:hAnsi="Times New Roman"/>
          <w:bCs/>
          <w:color w:val="000000"/>
          <w:lang w:val="en-US"/>
        </w:rPr>
        <w:t>ru</w:t>
      </w:r>
      <w:proofErr w:type="spellEnd"/>
      <w:proofErr w:type="gramEnd"/>
    </w:p>
    <w:p w:rsidR="001E623A" w:rsidRPr="003B1787" w:rsidRDefault="001E623A" w:rsidP="001E623A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1787">
        <w:rPr>
          <w:rFonts w:ascii="Times New Roman" w:hAnsi="Times New Roman"/>
          <w:bCs/>
          <w:color w:val="000000"/>
        </w:rPr>
        <w:t xml:space="preserve">Адрес для корреспонденции: </w:t>
      </w:r>
      <w:r w:rsidRPr="003B1787">
        <w:rPr>
          <w:rFonts w:ascii="Times New Roman" w:hAnsi="Times New Roman"/>
        </w:rPr>
        <w:t>677010, г</w:t>
      </w:r>
      <w:proofErr w:type="gramStart"/>
      <w:r w:rsidRPr="003B1787">
        <w:rPr>
          <w:rFonts w:ascii="Times New Roman" w:hAnsi="Times New Roman"/>
        </w:rPr>
        <w:t>.Я</w:t>
      </w:r>
      <w:proofErr w:type="gramEnd"/>
      <w:r w:rsidRPr="003B1787">
        <w:rPr>
          <w:rFonts w:ascii="Times New Roman" w:hAnsi="Times New Roman"/>
        </w:rPr>
        <w:t>кутск, ПКИЗ «Наука», 54</w:t>
      </w:r>
    </w:p>
    <w:p w:rsidR="001E623A" w:rsidRPr="003B1787" w:rsidRDefault="001E623A" w:rsidP="001E623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3B1787">
        <w:rPr>
          <w:rFonts w:ascii="Times New Roman" w:eastAsia="Times New Roman" w:hAnsi="Times New Roman"/>
          <w:b/>
          <w:color w:val="000000"/>
        </w:rPr>
        <w:t xml:space="preserve">Банковские реквизиты </w:t>
      </w:r>
    </w:p>
    <w:p w:rsidR="001E623A" w:rsidRPr="003B1787" w:rsidRDefault="001E623A" w:rsidP="001E623A">
      <w:pPr>
        <w:spacing w:after="0" w:line="240" w:lineRule="auto"/>
        <w:rPr>
          <w:rFonts w:ascii="Times New Roman" w:hAnsi="Times New Roman"/>
        </w:rPr>
      </w:pPr>
      <w:r w:rsidRPr="003B1787">
        <w:rPr>
          <w:rFonts w:ascii="Times New Roman" w:hAnsi="Times New Roman"/>
        </w:rPr>
        <w:t xml:space="preserve">Расчетный счет </w:t>
      </w:r>
      <w:r w:rsidR="003B1787" w:rsidRPr="003B1787">
        <w:rPr>
          <w:rFonts w:ascii="Times New Roman" w:hAnsi="Times New Roman"/>
        </w:rPr>
        <w:t xml:space="preserve">40702810200000002169 </w:t>
      </w:r>
      <w:r w:rsidR="003B1787" w:rsidRPr="003B1787">
        <w:rPr>
          <w:rFonts w:ascii="Times New Roman" w:hAnsi="Times New Roman"/>
        </w:rPr>
        <w:t>в АКБ «</w:t>
      </w:r>
      <w:proofErr w:type="spellStart"/>
      <w:r w:rsidR="003B1787" w:rsidRPr="003B1787">
        <w:rPr>
          <w:rFonts w:ascii="Times New Roman" w:hAnsi="Times New Roman"/>
        </w:rPr>
        <w:t>Алмазэргиэнбанк</w:t>
      </w:r>
      <w:proofErr w:type="spellEnd"/>
      <w:r w:rsidR="003B1787" w:rsidRPr="003B1787">
        <w:rPr>
          <w:rFonts w:ascii="Times New Roman" w:hAnsi="Times New Roman"/>
        </w:rPr>
        <w:t>» АО</w:t>
      </w:r>
    </w:p>
    <w:p w:rsidR="001E623A" w:rsidRPr="003B1787" w:rsidRDefault="001E623A" w:rsidP="003B1787">
      <w:pPr>
        <w:spacing w:after="0" w:line="240" w:lineRule="auto"/>
      </w:pPr>
      <w:proofErr w:type="gramStart"/>
      <w:r w:rsidRPr="003B1787">
        <w:rPr>
          <w:rFonts w:ascii="Times New Roman" w:hAnsi="Times New Roman"/>
        </w:rPr>
        <w:t>к</w:t>
      </w:r>
      <w:proofErr w:type="gramEnd"/>
      <w:r w:rsidRPr="003B1787">
        <w:rPr>
          <w:rFonts w:ascii="Times New Roman" w:hAnsi="Times New Roman"/>
        </w:rPr>
        <w:t xml:space="preserve">/счет </w:t>
      </w:r>
      <w:r w:rsidR="003B1787" w:rsidRPr="003B1787">
        <w:rPr>
          <w:rFonts w:ascii="Times New Roman" w:hAnsi="Times New Roman"/>
        </w:rPr>
        <w:t xml:space="preserve">30101810300000000770, </w:t>
      </w:r>
      <w:r w:rsidRPr="003B1787">
        <w:rPr>
          <w:rFonts w:ascii="Times New Roman" w:hAnsi="Times New Roman"/>
        </w:rPr>
        <w:t xml:space="preserve">БИК </w:t>
      </w:r>
      <w:r w:rsidR="003B1787" w:rsidRPr="003B1787">
        <w:rPr>
          <w:rFonts w:ascii="Times New Roman" w:hAnsi="Times New Roman"/>
        </w:rPr>
        <w:t>049805770</w:t>
      </w:r>
      <w:r w:rsidR="006924D1" w:rsidRPr="003B1787">
        <w:rPr>
          <w:rFonts w:ascii="Times New Roman" w:hAnsi="Times New Roman"/>
        </w:rPr>
        <w:t xml:space="preserve">             </w:t>
      </w:r>
      <w:r w:rsidRPr="003B1787">
        <w:rPr>
          <w:rFonts w:ascii="Times New Roman" w:hAnsi="Times New Roman"/>
        </w:rPr>
        <w:t xml:space="preserve"> </w:t>
      </w:r>
    </w:p>
    <w:p w:rsidR="001E623A" w:rsidRPr="003B1787" w:rsidRDefault="001E623A" w:rsidP="001E623A">
      <w:pPr>
        <w:pStyle w:val="a6"/>
        <w:rPr>
          <w:rFonts w:ascii="Times New Roman" w:eastAsia="Times New Roman" w:hAnsi="Times New Roman"/>
          <w:color w:val="000000"/>
          <w:lang w:bidi="ru-RU"/>
        </w:rPr>
      </w:pPr>
    </w:p>
    <w:p w:rsidR="001E623A" w:rsidRPr="003B1787" w:rsidRDefault="001E623A" w:rsidP="001E623A">
      <w:pPr>
        <w:pStyle w:val="a6"/>
        <w:rPr>
          <w:rFonts w:ascii="Times New Roman" w:eastAsia="Times New Roman" w:hAnsi="Times New Roman"/>
          <w:color w:val="000000"/>
          <w:lang w:bidi="ru-RU"/>
        </w:rPr>
      </w:pPr>
      <w:r w:rsidRPr="003B1787">
        <w:rPr>
          <w:rFonts w:ascii="Times New Roman" w:eastAsia="Times New Roman" w:hAnsi="Times New Roman"/>
          <w:color w:val="000000"/>
          <w:lang w:bidi="ru-RU"/>
        </w:rPr>
        <w:t>Конкурсный управляющий ________________________ С.И. Григорьев</w:t>
      </w:r>
    </w:p>
    <w:p w:rsidR="001E623A" w:rsidRPr="003B1787" w:rsidRDefault="001E623A" w:rsidP="001E623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E623A" w:rsidRPr="003B1787" w:rsidRDefault="00C545EC" w:rsidP="001E623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1787">
        <w:rPr>
          <w:rFonts w:ascii="Times New Roman" w:hAnsi="Times New Roman" w:cs="Times New Roman"/>
          <w:b/>
        </w:rPr>
        <w:t>ПОКУПАТЕЛЬ:</w:t>
      </w:r>
    </w:p>
    <w:p w:rsidR="006924D1" w:rsidRPr="003B1787" w:rsidRDefault="006924D1" w:rsidP="001E623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924D1" w:rsidRPr="003B1787" w:rsidRDefault="00C545EC" w:rsidP="001E623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B1787">
        <w:rPr>
          <w:rFonts w:ascii="Times New Roman" w:hAnsi="Times New Roman" w:cs="Times New Roman"/>
          <w:color w:val="000000"/>
        </w:rPr>
        <w:t>ИНН</w:t>
      </w:r>
      <w:r w:rsidR="006924D1" w:rsidRPr="003B1787">
        <w:rPr>
          <w:rFonts w:ascii="Times New Roman" w:hAnsi="Times New Roman" w:cs="Times New Roman"/>
          <w:color w:val="000000"/>
        </w:rPr>
        <w:t xml:space="preserve">                                     </w:t>
      </w:r>
      <w:r w:rsidRPr="003B1787">
        <w:rPr>
          <w:rFonts w:ascii="Times New Roman" w:hAnsi="Times New Roman" w:cs="Times New Roman"/>
          <w:color w:val="000000"/>
        </w:rPr>
        <w:t xml:space="preserve">КПП: </w:t>
      </w:r>
      <w:r w:rsidR="006924D1" w:rsidRPr="003B1787">
        <w:rPr>
          <w:rFonts w:ascii="Times New Roman" w:hAnsi="Times New Roman" w:cs="Times New Roman"/>
          <w:color w:val="000000"/>
        </w:rPr>
        <w:t xml:space="preserve">                         </w:t>
      </w:r>
      <w:r w:rsidRPr="003B1787">
        <w:rPr>
          <w:rFonts w:ascii="Times New Roman" w:hAnsi="Times New Roman" w:cs="Times New Roman"/>
          <w:color w:val="000000"/>
        </w:rPr>
        <w:t xml:space="preserve">ОГРН: </w:t>
      </w:r>
    </w:p>
    <w:p w:rsidR="006924D1" w:rsidRPr="003B1787" w:rsidRDefault="00C545EC" w:rsidP="001E623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B1787">
        <w:rPr>
          <w:rFonts w:ascii="Times New Roman" w:hAnsi="Times New Roman" w:cs="Times New Roman"/>
          <w:color w:val="000000"/>
        </w:rPr>
        <w:t xml:space="preserve">Юридический адрес: </w:t>
      </w:r>
    </w:p>
    <w:p w:rsidR="00C545EC" w:rsidRPr="003B1787" w:rsidRDefault="00C545EC" w:rsidP="006924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3B1787">
        <w:rPr>
          <w:rFonts w:ascii="Times New Roman" w:eastAsia="Times New Roman" w:hAnsi="Times New Roman"/>
          <w:b/>
          <w:color w:val="000000"/>
        </w:rPr>
        <w:t xml:space="preserve">Банковские реквизиты </w:t>
      </w:r>
    </w:p>
    <w:p w:rsidR="006924D1" w:rsidRPr="003B1787" w:rsidRDefault="006924D1" w:rsidP="006924D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545EC" w:rsidRPr="003B1787" w:rsidRDefault="006924D1" w:rsidP="001E623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1787">
        <w:rPr>
          <w:rFonts w:ascii="Times New Roman" w:hAnsi="Times New Roman" w:cs="Times New Roman"/>
          <w:color w:val="000000"/>
        </w:rPr>
        <w:t xml:space="preserve">Руководитель </w:t>
      </w:r>
      <w:r w:rsidR="00C545EC" w:rsidRPr="003B1787">
        <w:rPr>
          <w:rFonts w:ascii="Times New Roman" w:hAnsi="Times New Roman" w:cs="Times New Roman"/>
          <w:color w:val="000000"/>
        </w:rPr>
        <w:t xml:space="preserve">__________________________ </w:t>
      </w:r>
      <w:bookmarkStart w:id="0" w:name="_GoBack"/>
      <w:bookmarkEnd w:id="0"/>
    </w:p>
    <w:sectPr w:rsidR="00C545EC" w:rsidRPr="003B1787" w:rsidSect="00C545E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5F"/>
    <w:rsid w:val="00093998"/>
    <w:rsid w:val="001E623A"/>
    <w:rsid w:val="0020423C"/>
    <w:rsid w:val="002A035F"/>
    <w:rsid w:val="00324AB7"/>
    <w:rsid w:val="003B1787"/>
    <w:rsid w:val="0050299F"/>
    <w:rsid w:val="00515D62"/>
    <w:rsid w:val="00565D7D"/>
    <w:rsid w:val="006878B6"/>
    <w:rsid w:val="006924D1"/>
    <w:rsid w:val="007A6D5F"/>
    <w:rsid w:val="00852B53"/>
    <w:rsid w:val="008C72C2"/>
    <w:rsid w:val="00930B47"/>
    <w:rsid w:val="00A913C0"/>
    <w:rsid w:val="00C545EC"/>
    <w:rsid w:val="00C6071B"/>
    <w:rsid w:val="00C95793"/>
    <w:rsid w:val="00D3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A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+ Полужирный"/>
    <w:rsid w:val="001E62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uiPriority w:val="99"/>
    <w:rsid w:val="001E623A"/>
    <w:rPr>
      <w:color w:val="0066CC"/>
      <w:u w:val="single"/>
    </w:rPr>
  </w:style>
  <w:style w:type="paragraph" w:styleId="a6">
    <w:name w:val="No Spacing"/>
    <w:uiPriority w:val="1"/>
    <w:qFormat/>
    <w:rsid w:val="001E62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link w:val="2"/>
    <w:rsid w:val="00C95793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7"/>
    <w:rsid w:val="00C95793"/>
    <w:pPr>
      <w:widowControl w:val="0"/>
      <w:shd w:val="clear" w:color="auto" w:fill="FFFFFF"/>
      <w:spacing w:after="240" w:line="0" w:lineRule="atLeast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A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+ Полужирный"/>
    <w:rsid w:val="001E62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uiPriority w:val="99"/>
    <w:rsid w:val="001E623A"/>
    <w:rPr>
      <w:color w:val="0066CC"/>
      <w:u w:val="single"/>
    </w:rPr>
  </w:style>
  <w:style w:type="paragraph" w:styleId="a6">
    <w:name w:val="No Spacing"/>
    <w:uiPriority w:val="1"/>
    <w:qFormat/>
    <w:rsid w:val="001E62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link w:val="2"/>
    <w:rsid w:val="00C95793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7"/>
    <w:rsid w:val="00C95793"/>
    <w:pPr>
      <w:widowControl w:val="0"/>
      <w:shd w:val="clear" w:color="auto" w:fill="FFFFFF"/>
      <w:spacing w:after="240" w:line="0" w:lineRule="atLeast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autpprf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soautppr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5E43-1F9B-4AA4-94DC-4536E36A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Григорьевы</cp:lastModifiedBy>
  <cp:revision>4</cp:revision>
  <dcterms:created xsi:type="dcterms:W3CDTF">2021-02-16T08:54:00Z</dcterms:created>
  <dcterms:modified xsi:type="dcterms:W3CDTF">2021-02-16T09:14:00Z</dcterms:modified>
</cp:coreProperties>
</file>