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BC07" w14:textId="77777777" w:rsidR="002124DF" w:rsidRPr="00E22D72" w:rsidRDefault="002124DF" w:rsidP="002124DF">
      <w:pPr>
        <w:pStyle w:val="a3"/>
        <w:spacing w:after="0"/>
        <w:jc w:val="right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ПРОЕКТ</w:t>
      </w:r>
    </w:p>
    <w:p w14:paraId="6D695D9D" w14:textId="77777777" w:rsidR="002124DF" w:rsidRPr="002C114A" w:rsidRDefault="002124DF" w:rsidP="002124DF">
      <w:pPr>
        <w:pStyle w:val="a3"/>
        <w:spacing w:after="0"/>
        <w:jc w:val="center"/>
        <w:rPr>
          <w:b w:val="0"/>
          <w:i w:val="0"/>
          <w:sz w:val="22"/>
          <w:szCs w:val="22"/>
        </w:rPr>
      </w:pPr>
      <w:r w:rsidRPr="00E33B94">
        <w:rPr>
          <w:i w:val="0"/>
          <w:sz w:val="22"/>
          <w:szCs w:val="22"/>
        </w:rPr>
        <w:t xml:space="preserve">Соглашение </w:t>
      </w:r>
      <w:r w:rsidRPr="002C114A">
        <w:rPr>
          <w:i w:val="0"/>
          <w:sz w:val="22"/>
          <w:szCs w:val="22"/>
        </w:rPr>
        <w:t xml:space="preserve">о задатке лот № __ </w:t>
      </w:r>
      <w:r>
        <w:rPr>
          <w:i w:val="0"/>
          <w:sz w:val="22"/>
          <w:szCs w:val="22"/>
        </w:rPr>
        <w:t>ООО «АВТО-УНИВЕРСАЛ XXI»</w:t>
      </w:r>
    </w:p>
    <w:p w14:paraId="7E3940A6" w14:textId="77777777" w:rsidR="002124DF" w:rsidRPr="00E22D72" w:rsidRDefault="002124DF" w:rsidP="002124DF">
      <w:pPr>
        <w:pStyle w:val="a3"/>
        <w:spacing w:after="0"/>
        <w:jc w:val="center"/>
        <w:rPr>
          <w:b w:val="0"/>
          <w:i w:val="0"/>
          <w:sz w:val="22"/>
          <w:szCs w:val="22"/>
        </w:rPr>
      </w:pPr>
    </w:p>
    <w:p w14:paraId="757220CE" w14:textId="12612ACE" w:rsidR="002124DF" w:rsidRPr="00E22D72" w:rsidRDefault="002124DF" w:rsidP="002124DF">
      <w:pPr>
        <w:pStyle w:val="a3"/>
        <w:spacing w:after="0"/>
        <w:ind w:firstLine="709"/>
        <w:rPr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г. Владимир                                                      </w:t>
      </w:r>
      <w:r>
        <w:rPr>
          <w:i w:val="0"/>
          <w:sz w:val="22"/>
          <w:szCs w:val="22"/>
        </w:rPr>
        <w:t xml:space="preserve">       </w:t>
      </w:r>
      <w:r w:rsidRPr="00E22D72">
        <w:rPr>
          <w:i w:val="0"/>
          <w:sz w:val="22"/>
          <w:szCs w:val="22"/>
        </w:rPr>
        <w:t xml:space="preserve">                           «___» ____________ 20</w:t>
      </w:r>
      <w:r w:rsidR="00B469DD">
        <w:rPr>
          <w:i w:val="0"/>
          <w:sz w:val="22"/>
          <w:szCs w:val="22"/>
        </w:rPr>
        <w:t>2</w:t>
      </w:r>
      <w:r w:rsidR="006C644A">
        <w:rPr>
          <w:i w:val="0"/>
          <w:sz w:val="22"/>
          <w:szCs w:val="22"/>
        </w:rPr>
        <w:t>1</w:t>
      </w:r>
      <w:r w:rsidRPr="00E22D72">
        <w:rPr>
          <w:i w:val="0"/>
          <w:sz w:val="22"/>
          <w:szCs w:val="22"/>
        </w:rPr>
        <w:t xml:space="preserve"> г.</w:t>
      </w:r>
    </w:p>
    <w:p w14:paraId="36616C75" w14:textId="77777777" w:rsidR="002124DF" w:rsidRPr="00E22D72" w:rsidRDefault="002124DF" w:rsidP="002124DF">
      <w:pPr>
        <w:pStyle w:val="a3"/>
        <w:spacing w:after="0"/>
        <w:rPr>
          <w:i w:val="0"/>
          <w:sz w:val="22"/>
          <w:szCs w:val="22"/>
        </w:rPr>
      </w:pPr>
    </w:p>
    <w:p w14:paraId="528A9474" w14:textId="128FEE74" w:rsidR="002124DF" w:rsidRPr="009A2E75" w:rsidRDefault="009A2E75" w:rsidP="002124DF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</w:rPr>
      </w:pPr>
      <w:r>
        <w:rPr>
          <w:bCs w:val="0"/>
          <w:i w:val="0"/>
          <w:iCs w:val="0"/>
          <w:sz w:val="22"/>
          <w:szCs w:val="22"/>
        </w:rPr>
        <w:t>Конкурсный</w:t>
      </w:r>
      <w:r w:rsidRPr="005F4A6D">
        <w:rPr>
          <w:bCs w:val="0"/>
          <w:i w:val="0"/>
          <w:iCs w:val="0"/>
          <w:sz w:val="22"/>
          <w:szCs w:val="22"/>
        </w:rPr>
        <w:t xml:space="preserve"> управляющий Китаев А. В.</w:t>
      </w:r>
      <w:r w:rsidRPr="005F4A6D">
        <w:rPr>
          <w:b w:val="0"/>
          <w:i w:val="0"/>
          <w:iCs w:val="0"/>
          <w:sz w:val="22"/>
          <w:szCs w:val="22"/>
        </w:rPr>
        <w:t xml:space="preserve"> </w:t>
      </w:r>
      <w:r w:rsidRPr="009A2E75">
        <w:rPr>
          <w:i w:val="0"/>
          <w:iCs w:val="0"/>
          <w:sz w:val="22"/>
          <w:szCs w:val="22"/>
        </w:rPr>
        <w:t xml:space="preserve">ООО «АВТО-УНИВЕРСАЛ </w:t>
      </w:r>
      <w:r w:rsidRPr="009A2E75">
        <w:rPr>
          <w:i w:val="0"/>
          <w:iCs w:val="0"/>
          <w:sz w:val="22"/>
          <w:szCs w:val="22"/>
          <w:lang w:val="en-US"/>
        </w:rPr>
        <w:t>XXI</w:t>
      </w:r>
      <w:r w:rsidRPr="009A2E75">
        <w:rPr>
          <w:i w:val="0"/>
          <w:iCs w:val="0"/>
          <w:sz w:val="22"/>
          <w:szCs w:val="22"/>
        </w:rPr>
        <w:t>»</w:t>
      </w:r>
      <w:r w:rsidRPr="009A2E75">
        <w:rPr>
          <w:b w:val="0"/>
          <w:bCs w:val="0"/>
          <w:i w:val="0"/>
          <w:iCs w:val="0"/>
          <w:sz w:val="22"/>
          <w:szCs w:val="22"/>
        </w:rPr>
        <w:t xml:space="preserve"> (ОГРН 1117746202452, ИНН 7721719620, </w:t>
      </w:r>
      <w:r w:rsidRPr="009A2E75">
        <w:rPr>
          <w:b w:val="0"/>
          <w:bCs w:val="0"/>
          <w:i w:val="0"/>
          <w:iCs w:val="0"/>
          <w:sz w:val="22"/>
          <w:szCs w:val="22"/>
          <w:shd w:val="clear" w:color="auto" w:fill="FFFFFF"/>
        </w:rPr>
        <w:t>109428, г. Москва, ул. Зарайская, д. 21)</w:t>
      </w:r>
      <w:r w:rsidRPr="009A2E75">
        <w:rPr>
          <w:b w:val="0"/>
          <w:i w:val="0"/>
          <w:iCs w:val="0"/>
          <w:sz w:val="22"/>
          <w:szCs w:val="22"/>
        </w:rPr>
        <w:t xml:space="preserve">, действующий на основании </w:t>
      </w:r>
      <w:r w:rsidRPr="009A2E75">
        <w:rPr>
          <w:b w:val="0"/>
          <w:bCs w:val="0"/>
          <w:i w:val="0"/>
          <w:iCs w:val="0"/>
          <w:sz w:val="22"/>
          <w:szCs w:val="22"/>
        </w:rPr>
        <w:t>Решения Арбитражного суда города Москвы от 04.06.2018г. по делу № А40-33300/18-129-23 Б</w:t>
      </w:r>
      <w:r w:rsidRPr="009A2E75">
        <w:rPr>
          <w:b w:val="0"/>
          <w:i w:val="0"/>
          <w:iCs w:val="0"/>
          <w:sz w:val="22"/>
          <w:szCs w:val="22"/>
        </w:rPr>
        <w:t>, именуемый далее «Организатор торгов</w:t>
      </w:r>
      <w:r w:rsidR="002124DF" w:rsidRPr="009A2E75">
        <w:rPr>
          <w:b w:val="0"/>
          <w:i w:val="0"/>
          <w:iCs w:val="0"/>
          <w:sz w:val="22"/>
          <w:szCs w:val="22"/>
        </w:rPr>
        <w:t xml:space="preserve">», </w:t>
      </w:r>
    </w:p>
    <w:p w14:paraId="296DF8B7" w14:textId="77777777" w:rsidR="002124DF" w:rsidRPr="00E22D72" w:rsidRDefault="002124DF" w:rsidP="002124DF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и _____________, </w:t>
      </w:r>
      <w:r w:rsidRPr="00E22D72">
        <w:rPr>
          <w:b w:val="0"/>
          <w:i w:val="0"/>
          <w:sz w:val="22"/>
          <w:szCs w:val="22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7AEB3E66" w14:textId="77777777" w:rsidR="002124DF" w:rsidRPr="00E22D72" w:rsidRDefault="002124DF" w:rsidP="002124DF">
      <w:pPr>
        <w:pStyle w:val="a3"/>
        <w:spacing w:after="0"/>
        <w:jc w:val="center"/>
        <w:rPr>
          <w:b w:val="0"/>
          <w:bCs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1. Предмет договора</w:t>
      </w:r>
    </w:p>
    <w:p w14:paraId="2DC5B88E" w14:textId="77777777" w:rsidR="002124DF" w:rsidRPr="002C114A" w:rsidRDefault="002124DF" w:rsidP="002124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114A">
        <w:rPr>
          <w:rFonts w:ascii="Times New Roman" w:eastAsia="Arial Unicode MS" w:hAnsi="Times New Roman" w:cs="Times New Roman"/>
          <w:kern w:val="1"/>
        </w:rPr>
        <w:t xml:space="preserve">1.1. Претендент для участия в торгах по продаже имущества должника – </w:t>
      </w:r>
      <w:r>
        <w:rPr>
          <w:rFonts w:ascii="Times New Roman" w:hAnsi="Times New Roman" w:cs="Times New Roman"/>
        </w:rPr>
        <w:t>ООО «АВТО-УНИВЕРСАЛ XXI»</w:t>
      </w:r>
      <w:r w:rsidRPr="002C114A">
        <w:rPr>
          <w:rFonts w:ascii="Times New Roman" w:eastAsia="Arial Unicode MS" w:hAnsi="Times New Roman" w:cs="Times New Roman"/>
          <w:kern w:val="1"/>
        </w:rPr>
        <w:t xml:space="preserve">, </w:t>
      </w:r>
      <w:r w:rsidRPr="002C114A">
        <w:rPr>
          <w:rFonts w:ascii="Times New Roman" w:hAnsi="Times New Roman" w:cs="Times New Roman"/>
        </w:rPr>
        <w:t xml:space="preserve">сообщение о продаже которого опубликовано в газете «КоммерсантЪ»: </w:t>
      </w:r>
      <w:r w:rsidRPr="002C114A">
        <w:rPr>
          <w:rFonts w:ascii="Times New Roman" w:hAnsi="Times New Roman" w:cs="Times New Roman"/>
          <w:b/>
        </w:rPr>
        <w:t xml:space="preserve">Лот № __: </w:t>
      </w:r>
      <w:r>
        <w:rPr>
          <w:rFonts w:ascii="Times New Roman" w:hAnsi="Times New Roman" w:cs="Times New Roman"/>
        </w:rPr>
        <w:t>_________</w:t>
      </w:r>
      <w:r w:rsidRPr="002C114A">
        <w:rPr>
          <w:rFonts w:ascii="Times New Roman" w:hAnsi="Times New Roman" w:cs="Times New Roman"/>
        </w:rPr>
        <w:t>____________________________________________________________________,</w:t>
      </w:r>
    </w:p>
    <w:p w14:paraId="1545EFD6" w14:textId="5C3C537A" w:rsidR="002124DF" w:rsidRPr="004A134C" w:rsidRDefault="002124DF" w:rsidP="002124DF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2"/>
          <w:szCs w:val="22"/>
        </w:rPr>
      </w:pPr>
      <w:r w:rsidRPr="002C114A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обязуется перечислить, а Организатор торгов принимает на счет, указанный в п. 1.2 настоящего договора задаток </w:t>
      </w:r>
      <w:r w:rsidR="00B469DD" w:rsidRPr="00BE135F">
        <w:rPr>
          <w:rFonts w:ascii="Times New Roman" w:eastAsia="Arial Unicode MS" w:hAnsi="Times New Roman" w:cs="Times New Roman"/>
          <w:kern w:val="1"/>
          <w:sz w:val="22"/>
          <w:szCs w:val="22"/>
        </w:rPr>
        <w:t>в размере</w:t>
      </w:r>
      <w:r w:rsidR="00B469DD" w:rsidRPr="00BE135F">
        <w:rPr>
          <w:rFonts w:ascii="Times New Roman" w:hAnsi="Times New Roman" w:cs="Times New Roman"/>
          <w:sz w:val="22"/>
          <w:szCs w:val="22"/>
        </w:rPr>
        <w:t xml:space="preserve"> 20 % от начальной стоимости</w:t>
      </w:r>
      <w:r w:rsidR="00B469DD">
        <w:rPr>
          <w:rFonts w:ascii="Times New Roman" w:hAnsi="Times New Roman" w:cs="Times New Roman"/>
          <w:sz w:val="22"/>
          <w:szCs w:val="22"/>
        </w:rPr>
        <w:t xml:space="preserve"> Лота на соответствующем интервале публичного предложения</w:t>
      </w:r>
      <w:r w:rsidR="00B469DD" w:rsidRPr="00BE135F">
        <w:rPr>
          <w:rFonts w:ascii="Times New Roman" w:hAnsi="Times New Roman" w:cs="Times New Roman"/>
          <w:sz w:val="22"/>
          <w:szCs w:val="22"/>
        </w:rPr>
        <w:t xml:space="preserve"> - __________ (______________) </w:t>
      </w:r>
      <w:r w:rsidR="00B469DD" w:rsidRPr="00BE135F">
        <w:rPr>
          <w:rFonts w:ascii="Times New Roman" w:hAnsi="Times New Roman" w:cs="Times New Roman"/>
          <w:spacing w:val="-1"/>
          <w:sz w:val="22"/>
          <w:szCs w:val="22"/>
        </w:rPr>
        <w:t>рублей ___ копеек</w:t>
      </w:r>
      <w:r w:rsidR="00B469DD" w:rsidRPr="00BE135F">
        <w:rPr>
          <w:rFonts w:ascii="Times New Roman" w:hAnsi="Times New Roman" w:cs="Times New Roman"/>
          <w:sz w:val="22"/>
          <w:szCs w:val="22"/>
        </w:rPr>
        <w:t xml:space="preserve">, без учета НДС – 20%, </w:t>
      </w:r>
      <w:r w:rsidR="00B469DD" w:rsidRPr="007437DE">
        <w:rPr>
          <w:rFonts w:ascii="Times New Roman" w:eastAsia="Arial Unicode MS" w:hAnsi="Times New Roman" w:cs="Times New Roman"/>
          <w:kern w:val="1"/>
          <w:sz w:val="22"/>
          <w:szCs w:val="22"/>
        </w:rPr>
        <w:t>в срок</w:t>
      </w:r>
      <w:r w:rsidR="00B469DD" w:rsidRPr="007437DE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не позднее даты и времени </w:t>
      </w:r>
      <w:r w:rsidR="00B469DD" w:rsidRPr="007437DE">
        <w:rPr>
          <w:rFonts w:ascii="Times New Roman" w:hAnsi="Times New Roman" w:cs="Times New Roman"/>
          <w:sz w:val="22"/>
          <w:szCs w:val="22"/>
        </w:rPr>
        <w:t>окончания интервала торгов, в котором подается заявка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.</w:t>
      </w:r>
    </w:p>
    <w:p w14:paraId="370EACD3" w14:textId="2B6E616F" w:rsidR="002124DF" w:rsidRPr="00E22D72" w:rsidRDefault="002124DF" w:rsidP="002124DF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2"/>
          <w:szCs w:val="22"/>
        </w:rPr>
      </w:pPr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1.2. Задаток вносится Претендентом в качестве обеспечения участия Претендента в торгах в форме </w:t>
      </w:r>
      <w:r w:rsidR="00B469DD">
        <w:rPr>
          <w:rFonts w:eastAsia="Arial Unicode MS"/>
          <w:b w:val="0"/>
          <w:i w:val="0"/>
          <w:kern w:val="1"/>
          <w:sz w:val="22"/>
          <w:szCs w:val="22"/>
        </w:rPr>
        <w:t>публичного предложения</w:t>
      </w:r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 с открытой формой представления предложений о цене по продаже имущества, входящего в состав лота на реквизиты:</w:t>
      </w:r>
    </w:p>
    <w:p w14:paraId="4908EA73" w14:textId="10B4C75F" w:rsidR="002124DF" w:rsidRPr="009A2E75" w:rsidRDefault="002124DF" w:rsidP="002124DF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2E7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получатель платежа </w:t>
      </w:r>
      <w:r w:rsidR="009A2E75" w:rsidRPr="009A2E75">
        <w:rPr>
          <w:rFonts w:ascii="Times New Roman" w:eastAsia="Lucida Sans Unicode" w:hAnsi="Times New Roman" w:cs="Times New Roman"/>
          <w:sz w:val="22"/>
          <w:szCs w:val="22"/>
          <w:lang w:eastAsia="ar-SA"/>
        </w:rPr>
        <w:t>ООО «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АВТО-УНИВЕРСАЛ </w:t>
      </w:r>
      <w:r w:rsidR="009A2E75" w:rsidRPr="009A2E75">
        <w:rPr>
          <w:rFonts w:ascii="Times New Roman" w:hAnsi="Times New Roman" w:cs="Times New Roman"/>
          <w:sz w:val="22"/>
          <w:szCs w:val="22"/>
          <w:lang w:val="en-US"/>
        </w:rPr>
        <w:t>XXI</w:t>
      </w:r>
      <w:r w:rsidR="009A2E75" w:rsidRPr="009A2E75">
        <w:rPr>
          <w:rFonts w:ascii="Times New Roman" w:eastAsia="Lucida Sans Unicode" w:hAnsi="Times New Roman" w:cs="Times New Roman"/>
          <w:sz w:val="22"/>
          <w:szCs w:val="22"/>
          <w:lang w:eastAsia="ar-SA"/>
        </w:rPr>
        <w:t>»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, ИНН </w:t>
      </w:r>
      <w:r w:rsidR="009A2E75" w:rsidRPr="009A2E75">
        <w:rPr>
          <w:rFonts w:ascii="Times New Roman" w:eastAsia="Calibri" w:hAnsi="Times New Roman" w:cs="Times New Roman"/>
          <w:sz w:val="22"/>
          <w:szCs w:val="22"/>
          <w:lang w:eastAsia="en-US"/>
        </w:rPr>
        <w:t>7721719620</w:t>
      </w:r>
      <w:r w:rsidR="009A2E75" w:rsidRPr="009A2E75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, КПП </w:t>
      </w:r>
      <w:r w:rsidR="009A2E75" w:rsidRPr="009A2E75">
        <w:rPr>
          <w:rFonts w:ascii="Times New Roman" w:eastAsia="Calibri" w:hAnsi="Times New Roman" w:cs="Times New Roman"/>
          <w:sz w:val="22"/>
          <w:szCs w:val="22"/>
          <w:lang w:eastAsia="en-US"/>
        </w:rPr>
        <w:t>772101001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, </w:t>
      </w:r>
      <w:r w:rsidR="009A2E75" w:rsidRPr="009A2E75">
        <w:rPr>
          <w:rFonts w:ascii="Times New Roman" w:hAnsi="Times New Roman" w:cs="Times New Roman"/>
          <w:color w:val="000000"/>
          <w:sz w:val="22"/>
          <w:szCs w:val="22"/>
        </w:rPr>
        <w:t>р/с №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 40702810510000011194 </w:t>
      </w:r>
      <w:r w:rsidR="009A2E75" w:rsidRPr="009A2E75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Владимирское отделение №8611 ПАО СБЕРБАНК, к/с 30101081000000000602, БИК 041708602. </w:t>
      </w:r>
      <w:r w:rsidR="009A2E75" w:rsidRPr="009A2E7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ООО «АВТО-УНИВЕРСАЛ </w:t>
      </w:r>
      <w:r w:rsidR="009A2E75" w:rsidRPr="009A2E75">
        <w:rPr>
          <w:rFonts w:ascii="Times New Roman" w:hAnsi="Times New Roman" w:cs="Times New Roman"/>
          <w:sz w:val="22"/>
          <w:szCs w:val="22"/>
          <w:lang w:val="en-US"/>
        </w:rPr>
        <w:t>XXI</w:t>
      </w:r>
      <w:r w:rsidR="009A2E75" w:rsidRPr="009A2E75">
        <w:rPr>
          <w:rFonts w:ascii="Times New Roman" w:hAnsi="Times New Roman" w:cs="Times New Roman"/>
          <w:sz w:val="22"/>
          <w:szCs w:val="22"/>
        </w:rPr>
        <w:t>»</w:t>
      </w:r>
      <w:r w:rsidR="009A2E75" w:rsidRPr="009A2E7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по Лоту № __»</w:t>
      </w:r>
      <w:r w:rsidRPr="009A2E75">
        <w:rPr>
          <w:rFonts w:ascii="Times New Roman" w:hAnsi="Times New Roman" w:cs="Times New Roman"/>
          <w:sz w:val="22"/>
          <w:szCs w:val="22"/>
        </w:rPr>
        <w:t>.</w:t>
      </w:r>
    </w:p>
    <w:p w14:paraId="761728C6" w14:textId="77777777" w:rsidR="002124DF" w:rsidRPr="00E22D72" w:rsidRDefault="002124DF" w:rsidP="002124D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2D72">
        <w:rPr>
          <w:rFonts w:ascii="Times New Roman" w:hAnsi="Times New Roman" w:cs="Times New Roman"/>
          <w:b/>
          <w:bCs/>
        </w:rPr>
        <w:t>2.Права и обязанности сторон</w:t>
      </w:r>
    </w:p>
    <w:p w14:paraId="71841C74" w14:textId="77777777" w:rsidR="002124DF" w:rsidRPr="00347F77" w:rsidRDefault="002124DF" w:rsidP="002124DF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 xml:space="preserve">2.1. В случае, если Претендент не будет признан победителем торгов по лоту № </w:t>
      </w:r>
      <w:r>
        <w:rPr>
          <w:b w:val="0"/>
          <w:i w:val="0"/>
          <w:sz w:val="22"/>
          <w:szCs w:val="22"/>
        </w:rPr>
        <w:t>_</w:t>
      </w:r>
      <w:r w:rsidRPr="00347F77">
        <w:rPr>
          <w:b w:val="0"/>
          <w:i w:val="0"/>
          <w:sz w:val="22"/>
          <w:szCs w:val="22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744476F6" w14:textId="77777777" w:rsidR="002124DF" w:rsidRPr="00347F77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194C012" w14:textId="77777777" w:rsidR="002124DF" w:rsidRPr="00347F77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42991A07" w14:textId="77777777" w:rsidR="002124DF" w:rsidRPr="00347F77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06884DD2" w14:textId="77777777" w:rsidR="002124DF" w:rsidRPr="00E22D72" w:rsidRDefault="002124DF" w:rsidP="002124DF">
      <w:pPr>
        <w:pStyle w:val="a3"/>
        <w:spacing w:after="0"/>
        <w:ind w:left="360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3.Срок действия договора</w:t>
      </w:r>
    </w:p>
    <w:p w14:paraId="361E36F9" w14:textId="77777777" w:rsidR="002124DF" w:rsidRPr="00E22D72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3.1.</w:t>
      </w:r>
      <w:r>
        <w:rPr>
          <w:b w:val="0"/>
          <w:i w:val="0"/>
          <w:sz w:val="22"/>
          <w:szCs w:val="22"/>
        </w:rPr>
        <w:t xml:space="preserve"> </w:t>
      </w:r>
      <w:r w:rsidRPr="00E22D72">
        <w:rPr>
          <w:b w:val="0"/>
          <w:i w:val="0"/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2FC573" w14:textId="77777777" w:rsidR="002124DF" w:rsidRPr="00E22D72" w:rsidRDefault="002124DF" w:rsidP="002124DF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03B6A233" w14:textId="77777777" w:rsidR="002124DF" w:rsidRPr="00E22D72" w:rsidRDefault="002124DF" w:rsidP="002124DF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107934B4" w14:textId="77777777" w:rsidR="002124DF" w:rsidRPr="00E22D72" w:rsidRDefault="002124DF" w:rsidP="002124DF">
      <w:pPr>
        <w:pStyle w:val="a3"/>
        <w:spacing w:after="0"/>
        <w:ind w:left="357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4. Адреса и реквизиты,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793"/>
        <w:gridCol w:w="26"/>
      </w:tblGrid>
      <w:tr w:rsidR="002124DF" w:rsidRPr="00E22D72" w14:paraId="1DA2D1CD" w14:textId="77777777" w:rsidTr="00525BCD">
        <w:trPr>
          <w:gridAfter w:val="1"/>
          <w:wAfter w:w="26" w:type="dxa"/>
          <w:trHeight w:val="332"/>
        </w:trPr>
        <w:tc>
          <w:tcPr>
            <w:tcW w:w="4928" w:type="dxa"/>
          </w:tcPr>
          <w:p w14:paraId="14E79D62" w14:textId="77777777" w:rsidR="002124DF" w:rsidRPr="00E22D72" w:rsidRDefault="002124DF" w:rsidP="00525BC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      Организатор торгов</w:t>
            </w:r>
          </w:p>
        </w:tc>
        <w:tc>
          <w:tcPr>
            <w:tcW w:w="4793" w:type="dxa"/>
          </w:tcPr>
          <w:p w14:paraId="148D70BA" w14:textId="77777777" w:rsidR="002124DF" w:rsidRPr="00E22D72" w:rsidRDefault="002124DF" w:rsidP="00525BC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Претендент</w:t>
            </w:r>
          </w:p>
          <w:p w14:paraId="112A44EC" w14:textId="77777777" w:rsidR="002124DF" w:rsidRPr="00E22D72" w:rsidRDefault="002124DF" w:rsidP="00525B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24DF" w:rsidRPr="00E22D72" w14:paraId="5B17FD33" w14:textId="77777777" w:rsidTr="00525BCD">
        <w:trPr>
          <w:gridAfter w:val="1"/>
          <w:wAfter w:w="26" w:type="dxa"/>
          <w:trHeight w:val="1374"/>
        </w:trPr>
        <w:tc>
          <w:tcPr>
            <w:tcW w:w="4928" w:type="dxa"/>
          </w:tcPr>
          <w:p w14:paraId="169202E1" w14:textId="77777777" w:rsidR="009A2E75" w:rsidRDefault="009A2E75" w:rsidP="00525BCD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A2E75">
              <w:rPr>
                <w:rFonts w:eastAsia="Lucida Sans Unicode"/>
                <w:i w:val="0"/>
                <w:iCs w:val="0"/>
                <w:sz w:val="22"/>
                <w:szCs w:val="22"/>
              </w:rPr>
              <w:t>ООО «</w:t>
            </w:r>
            <w:r w:rsidRPr="009A2E75">
              <w:rPr>
                <w:i w:val="0"/>
                <w:iCs w:val="0"/>
                <w:sz w:val="22"/>
                <w:szCs w:val="22"/>
              </w:rPr>
              <w:t xml:space="preserve">АВТО-УНИВЕРСАЛ </w:t>
            </w:r>
            <w:r w:rsidRPr="009A2E75">
              <w:rPr>
                <w:i w:val="0"/>
                <w:iCs w:val="0"/>
                <w:sz w:val="22"/>
                <w:szCs w:val="22"/>
                <w:lang w:val="en-US"/>
              </w:rPr>
              <w:t>XXI</w:t>
            </w:r>
            <w:r w:rsidRPr="009A2E75">
              <w:rPr>
                <w:rFonts w:eastAsia="Lucida Sans Unicode"/>
                <w:i w:val="0"/>
                <w:iCs w:val="0"/>
                <w:sz w:val="22"/>
                <w:szCs w:val="22"/>
              </w:rPr>
              <w:t>»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</w:p>
          <w:p w14:paraId="13A0449F" w14:textId="7F2DAEA6" w:rsidR="002124DF" w:rsidRPr="009A2E75" w:rsidRDefault="009A2E75" w:rsidP="00525BCD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ИНН </w:t>
            </w:r>
            <w:r w:rsidRPr="009A2E75"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7721719620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  <w:bdr w:val="none" w:sz="0" w:space="0" w:color="auto" w:frame="1"/>
              </w:rPr>
              <w:t xml:space="preserve">, КПП </w:t>
            </w:r>
            <w:r w:rsidRPr="009A2E75"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772101001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r w:rsidRPr="009A2E75"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р/с №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40702810510000011194 </w:t>
            </w:r>
            <w:r w:rsidRPr="009A2E75"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в 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>Владимирское отделение №8611 ПАО СБЕРБАНК, к/с 30101081000000000602, БИК 041708602</w:t>
            </w:r>
            <w:r w:rsidR="002124DF"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793" w:type="dxa"/>
          </w:tcPr>
          <w:p w14:paraId="06753FA9" w14:textId="77777777" w:rsidR="002124DF" w:rsidRPr="00E22D72" w:rsidRDefault="002124DF" w:rsidP="00525BCD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4DF" w:rsidRPr="00E22D72" w14:paraId="5F6C041B" w14:textId="77777777" w:rsidTr="0052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28" w:type="dxa"/>
          </w:tcPr>
          <w:p w14:paraId="42598051" w14:textId="2FAF86A4" w:rsidR="002124DF" w:rsidRPr="00E22D72" w:rsidRDefault="009A2E75" w:rsidP="00525BCD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Конкурсный управляющий</w:t>
            </w:r>
            <w:r w:rsidR="002124DF" w:rsidRPr="00E22D72">
              <w:rPr>
                <w:b w:val="0"/>
                <w:i w:val="0"/>
                <w:sz w:val="22"/>
                <w:szCs w:val="22"/>
              </w:rPr>
              <w:t xml:space="preserve">      </w:t>
            </w:r>
            <w:r>
              <w:rPr>
                <w:b w:val="0"/>
                <w:i w:val="0"/>
                <w:sz w:val="22"/>
                <w:szCs w:val="22"/>
              </w:rPr>
              <w:t xml:space="preserve">  </w:t>
            </w:r>
            <w:r w:rsidR="002124DF" w:rsidRPr="00E22D72">
              <w:rPr>
                <w:b w:val="0"/>
                <w:i w:val="0"/>
                <w:sz w:val="22"/>
                <w:szCs w:val="22"/>
              </w:rPr>
              <w:t xml:space="preserve">   </w:t>
            </w:r>
            <w:r>
              <w:rPr>
                <w:i w:val="0"/>
                <w:sz w:val="22"/>
                <w:szCs w:val="22"/>
              </w:rPr>
              <w:t>А. В. Китаев</w:t>
            </w:r>
          </w:p>
        </w:tc>
        <w:tc>
          <w:tcPr>
            <w:tcW w:w="4819" w:type="dxa"/>
            <w:gridSpan w:val="2"/>
          </w:tcPr>
          <w:p w14:paraId="7E9C87C0" w14:textId="77777777" w:rsidR="002124DF" w:rsidRPr="00E22D72" w:rsidRDefault="002124DF" w:rsidP="00525BCD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     </w:t>
            </w:r>
          </w:p>
          <w:p w14:paraId="5610D945" w14:textId="77777777" w:rsidR="002124DF" w:rsidRPr="00E22D72" w:rsidRDefault="002124DF" w:rsidP="00525BCD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14:paraId="4DE66A0E" w14:textId="77777777" w:rsidR="00DB324F" w:rsidRPr="002124DF" w:rsidRDefault="00DB324F" w:rsidP="002124DF"/>
    <w:sectPr w:rsidR="00DB324F" w:rsidRPr="002124DF" w:rsidSect="00F75381">
      <w:pgSz w:w="11907" w:h="16840" w:code="9"/>
      <w:pgMar w:top="568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E56D1"/>
    <w:multiLevelType w:val="multilevel"/>
    <w:tmpl w:val="8D70A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D5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135390"/>
    <w:multiLevelType w:val="hybridMultilevel"/>
    <w:tmpl w:val="9D2A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D8E"/>
    <w:multiLevelType w:val="multilevel"/>
    <w:tmpl w:val="14E03BB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0C625091"/>
    <w:multiLevelType w:val="multilevel"/>
    <w:tmpl w:val="424A77A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0E4B0939"/>
    <w:multiLevelType w:val="multilevel"/>
    <w:tmpl w:val="F7EC9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120D2136"/>
    <w:multiLevelType w:val="multilevel"/>
    <w:tmpl w:val="B49AFF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8B20F35"/>
    <w:multiLevelType w:val="multilevel"/>
    <w:tmpl w:val="71A42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10" w15:restartNumberingAfterBreak="0">
    <w:nsid w:val="1B4E476E"/>
    <w:multiLevelType w:val="multilevel"/>
    <w:tmpl w:val="F4224C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0D4DA2"/>
    <w:multiLevelType w:val="multilevel"/>
    <w:tmpl w:val="E7D68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31723011"/>
    <w:multiLevelType w:val="hybridMultilevel"/>
    <w:tmpl w:val="3B2EBC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46618"/>
    <w:multiLevelType w:val="multilevel"/>
    <w:tmpl w:val="E9B46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5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38722E"/>
    <w:multiLevelType w:val="multilevel"/>
    <w:tmpl w:val="5D7E4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E704F4"/>
    <w:multiLevelType w:val="multilevel"/>
    <w:tmpl w:val="59D6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B53610"/>
    <w:multiLevelType w:val="multilevel"/>
    <w:tmpl w:val="87E8541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15325BC"/>
    <w:multiLevelType w:val="multilevel"/>
    <w:tmpl w:val="6DFE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15C29"/>
    <w:multiLevelType w:val="multilevel"/>
    <w:tmpl w:val="973C795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6E02310"/>
    <w:multiLevelType w:val="multilevel"/>
    <w:tmpl w:val="C3F62E8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5984563E"/>
    <w:multiLevelType w:val="multilevel"/>
    <w:tmpl w:val="E29880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5BBC7850"/>
    <w:multiLevelType w:val="multilevel"/>
    <w:tmpl w:val="7EA873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5BE80CA0"/>
    <w:multiLevelType w:val="hybridMultilevel"/>
    <w:tmpl w:val="3508E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5A287B"/>
    <w:multiLevelType w:val="multilevel"/>
    <w:tmpl w:val="41F0F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E133634"/>
    <w:multiLevelType w:val="hybridMultilevel"/>
    <w:tmpl w:val="3730BE2C"/>
    <w:lvl w:ilvl="0" w:tplc="AC945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45D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22DE8"/>
    <w:multiLevelType w:val="hybridMultilevel"/>
    <w:tmpl w:val="A656A79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62FA5EC5"/>
    <w:multiLevelType w:val="hybridMultilevel"/>
    <w:tmpl w:val="F4A29E8E"/>
    <w:lvl w:ilvl="0" w:tplc="644636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A72BC"/>
    <w:multiLevelType w:val="multilevel"/>
    <w:tmpl w:val="C2942E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65BE0370"/>
    <w:multiLevelType w:val="hybridMultilevel"/>
    <w:tmpl w:val="07B04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E579A5"/>
    <w:multiLevelType w:val="multilevel"/>
    <w:tmpl w:val="FE687B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67FC7C16"/>
    <w:multiLevelType w:val="hybridMultilevel"/>
    <w:tmpl w:val="52BA4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742412"/>
    <w:multiLevelType w:val="multilevel"/>
    <w:tmpl w:val="59D6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760CAF"/>
    <w:multiLevelType w:val="hybridMultilevel"/>
    <w:tmpl w:val="3328FA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94DE6"/>
    <w:multiLevelType w:val="multilevel"/>
    <w:tmpl w:val="902EA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551CC9"/>
    <w:multiLevelType w:val="multilevel"/>
    <w:tmpl w:val="0B1A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DE9385E"/>
    <w:multiLevelType w:val="multilevel"/>
    <w:tmpl w:val="77CAE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27"/>
  </w:num>
  <w:num w:numId="6">
    <w:abstractNumId w:val="37"/>
  </w:num>
  <w:num w:numId="7">
    <w:abstractNumId w:val="23"/>
  </w:num>
  <w:num w:numId="8">
    <w:abstractNumId w:val="30"/>
  </w:num>
  <w:num w:numId="9">
    <w:abstractNumId w:val="7"/>
  </w:num>
  <w:num w:numId="10">
    <w:abstractNumId w:val="8"/>
  </w:num>
  <w:num w:numId="11">
    <w:abstractNumId w:val="32"/>
  </w:num>
  <w:num w:numId="12">
    <w:abstractNumId w:val="19"/>
  </w:num>
  <w:num w:numId="13">
    <w:abstractNumId w:val="22"/>
  </w:num>
  <w:num w:numId="14">
    <w:abstractNumId w:val="21"/>
  </w:num>
  <w:num w:numId="15">
    <w:abstractNumId w:val="24"/>
  </w:num>
  <w:num w:numId="16">
    <w:abstractNumId w:val="13"/>
  </w:num>
  <w:num w:numId="17">
    <w:abstractNumId w:val="6"/>
  </w:num>
  <w:num w:numId="18">
    <w:abstractNumId w:val="5"/>
  </w:num>
  <w:num w:numId="19">
    <w:abstractNumId w:val="28"/>
  </w:num>
  <w:num w:numId="20">
    <w:abstractNumId w:val="11"/>
  </w:num>
  <w:num w:numId="21">
    <w:abstractNumId w:val="31"/>
  </w:num>
  <w:num w:numId="22">
    <w:abstractNumId w:val="1"/>
  </w:num>
  <w:num w:numId="23">
    <w:abstractNumId w:val="29"/>
  </w:num>
  <w:num w:numId="24">
    <w:abstractNumId w:val="9"/>
  </w:num>
  <w:num w:numId="25">
    <w:abstractNumId w:val="12"/>
  </w:num>
  <w:num w:numId="26">
    <w:abstractNumId w:val="16"/>
  </w:num>
  <w:num w:numId="27">
    <w:abstractNumId w:val="25"/>
  </w:num>
  <w:num w:numId="28">
    <w:abstractNumId w:val="33"/>
  </w:num>
  <w:num w:numId="29">
    <w:abstractNumId w:val="18"/>
  </w:num>
  <w:num w:numId="30">
    <w:abstractNumId w:val="26"/>
  </w:num>
  <w:num w:numId="31">
    <w:abstractNumId w:val="4"/>
  </w:num>
  <w:num w:numId="32">
    <w:abstractNumId w:val="3"/>
  </w:num>
  <w:num w:numId="33">
    <w:abstractNumId w:val="35"/>
  </w:num>
  <w:num w:numId="34">
    <w:abstractNumId w:val="34"/>
  </w:num>
  <w:num w:numId="35">
    <w:abstractNumId w:val="36"/>
  </w:num>
  <w:num w:numId="36">
    <w:abstractNumId w:val="38"/>
  </w:num>
  <w:num w:numId="37">
    <w:abstractNumId w:val="2"/>
  </w:num>
  <w:num w:numId="38">
    <w:abstractNumId w:val="20"/>
  </w:num>
  <w:num w:numId="39">
    <w:abstractNumId w:val="10"/>
  </w:num>
  <w:num w:numId="40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24F"/>
    <w:rsid w:val="000222A3"/>
    <w:rsid w:val="00146AB7"/>
    <w:rsid w:val="00163A80"/>
    <w:rsid w:val="002124DF"/>
    <w:rsid w:val="002619BA"/>
    <w:rsid w:val="002A6E40"/>
    <w:rsid w:val="002A6FCD"/>
    <w:rsid w:val="002B6E4C"/>
    <w:rsid w:val="00303F4B"/>
    <w:rsid w:val="003703A2"/>
    <w:rsid w:val="00401D98"/>
    <w:rsid w:val="00472C94"/>
    <w:rsid w:val="004A6F8C"/>
    <w:rsid w:val="004E15F5"/>
    <w:rsid w:val="005222B1"/>
    <w:rsid w:val="005E7648"/>
    <w:rsid w:val="005F4166"/>
    <w:rsid w:val="00652A37"/>
    <w:rsid w:val="006C644A"/>
    <w:rsid w:val="00793E1D"/>
    <w:rsid w:val="0079497D"/>
    <w:rsid w:val="007A76C7"/>
    <w:rsid w:val="00840930"/>
    <w:rsid w:val="0092537C"/>
    <w:rsid w:val="009A2E75"/>
    <w:rsid w:val="00A32DB9"/>
    <w:rsid w:val="00A82AAA"/>
    <w:rsid w:val="00B02E5E"/>
    <w:rsid w:val="00B24602"/>
    <w:rsid w:val="00B469DD"/>
    <w:rsid w:val="00B9657E"/>
    <w:rsid w:val="00BB5951"/>
    <w:rsid w:val="00BD2F29"/>
    <w:rsid w:val="00C43FB0"/>
    <w:rsid w:val="00C51583"/>
    <w:rsid w:val="00C8741A"/>
    <w:rsid w:val="00CB0B8A"/>
    <w:rsid w:val="00D63CCE"/>
    <w:rsid w:val="00DB324F"/>
    <w:rsid w:val="00E43174"/>
    <w:rsid w:val="00E610DB"/>
    <w:rsid w:val="00EA05F4"/>
    <w:rsid w:val="00F5724D"/>
    <w:rsid w:val="00F748D8"/>
    <w:rsid w:val="00F75381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1445"/>
  <w15:docId w15:val="{1668E204-AD34-4D26-83AB-327377A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BA"/>
  </w:style>
  <w:style w:type="paragraph" w:styleId="1">
    <w:name w:val="heading 1"/>
    <w:basedOn w:val="a"/>
    <w:next w:val="a"/>
    <w:link w:val="10"/>
    <w:uiPriority w:val="9"/>
    <w:qFormat/>
    <w:rsid w:val="00DB324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E15F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B3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B3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B3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DB324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B324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DB3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DB32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41A"/>
  </w:style>
  <w:style w:type="paragraph" w:styleId="a9">
    <w:name w:val="header"/>
    <w:basedOn w:val="a"/>
    <w:link w:val="aa"/>
    <w:uiPriority w:val="99"/>
    <w:unhideWhenUsed/>
    <w:rsid w:val="00B2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602"/>
  </w:style>
  <w:style w:type="character" w:customStyle="1" w:styleId="20">
    <w:name w:val="Заголовок 2 Знак"/>
    <w:basedOn w:val="a0"/>
    <w:link w:val="2"/>
    <w:semiHidden/>
    <w:rsid w:val="004E15F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4E15F5"/>
    <w:pPr>
      <w:widowControl w:val="0"/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d">
    <w:name w:val="Strong"/>
    <w:qFormat/>
    <w:rsid w:val="004E15F5"/>
    <w:rPr>
      <w:b/>
      <w:bCs/>
    </w:rPr>
  </w:style>
  <w:style w:type="paragraph" w:customStyle="1" w:styleId="Default">
    <w:name w:val="Default"/>
    <w:rsid w:val="004E1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4E1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4z0">
    <w:name w:val="WW8Num4z0"/>
    <w:rsid w:val="004E15F5"/>
    <w:rPr>
      <w:rFonts w:ascii="Symbol" w:hAnsi="Symbol" w:cs="Times New Roman"/>
    </w:rPr>
  </w:style>
  <w:style w:type="character" w:customStyle="1" w:styleId="ac">
    <w:name w:val="Абзац списка Знак"/>
    <w:link w:val="ab"/>
    <w:uiPriority w:val="34"/>
    <w:locked/>
    <w:rsid w:val="004E15F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f">
    <w:name w:val="Hyperlink"/>
    <w:uiPriority w:val="99"/>
    <w:rsid w:val="004E15F5"/>
    <w:rPr>
      <w:rFonts w:cs="Times New Roman"/>
      <w:color w:val="0000FF"/>
      <w:u w:val="single"/>
    </w:rPr>
  </w:style>
  <w:style w:type="paragraph" w:styleId="af0">
    <w:name w:val="Normal (Web)"/>
    <w:basedOn w:val="a"/>
    <w:rsid w:val="004E15F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Максим Борзов</cp:lastModifiedBy>
  <cp:revision>33</cp:revision>
  <dcterms:created xsi:type="dcterms:W3CDTF">2017-06-09T10:24:00Z</dcterms:created>
  <dcterms:modified xsi:type="dcterms:W3CDTF">2021-05-11T10:01:00Z</dcterms:modified>
</cp:coreProperties>
</file>