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2C" w:rsidRDefault="00017D4B"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Акционерное общество "Российский аукционный дом" сообщает о переносе даты проведения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аукциона по продаже ГК "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Экопэт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" и прав (требований) Банка "ТРАСТ" (ПАО) с 31 мая 2021 года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на 10:00 08 июня 2021 года. Срок приёма заявок продлен до 23:59 02 июня 2021 года. Задаток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должен поступить на счет АО "Российский аукционный дом" до 02 июня 2021 года включительно.</w:t>
      </w:r>
      <w:bookmarkStart w:id="0" w:name="_GoBack"/>
      <w:bookmarkEnd w:id="0"/>
    </w:p>
    <w:sectPr w:rsidR="00A8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445774"/>
    <w:rsid w:val="00A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lZMGdOzCMRHa2kYFGMB/k54vyoV+PaFNng83lFBZ67w=</DigestValue>
    </Reference>
    <Reference Type="http://www.w3.org/2000/09/xmldsig#Object" URI="#idOfficeObject">
      <DigestMethod Algorithm="urn:ietf:params:xml:ns:cpxmlsec:algorithms:gostr34112012-256"/>
      <DigestValue>Z1/r/xkdqlH9v1NVjwhZUP0Z6a8+TZ2dMnBYdFL+b7s=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Lf9Ilnh4E/x2OjcBce9XQPPZQDEiMJLCXvaZvDuL5nk=</DigestValue>
    </Reference>
  </SignedInfo>
  <SignatureValue>UqdUBEgQ+S8E6CaBgkxXBeOrpNaayIkMLsKfgM2bRSkYgYM1zY1sVl+wgVV++Mni
fEeJruFADDP9B6DNDejAOQ==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bD1A6UpYcll8g/zzfOJgXSBIUws=</DigestValue>
      </Reference>
      <Reference URI="/word/fontTable.xml?ContentType=application/vnd.openxmlformats-officedocument.wordprocessingml.fontTable+xml">
        <DigestMethod Algorithm="http://www.w3.org/2000/09/xmldsig#sha1"/>
        <DigestValue>gGviME1rXJbUzDp+FpnVGGqBZhc=</DigestValue>
      </Reference>
      <Reference URI="/word/settings.xml?ContentType=application/vnd.openxmlformats-officedocument.wordprocessingml.settings+xml">
        <DigestMethod Algorithm="http://www.w3.org/2000/09/xmldsig#sha1"/>
        <DigestValue>qZyBrz5gq7j2PKlnXSi3gHRrw7A=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2021-05-21T16:54:46Z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2021-05-21T16:54:46Z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Петин Вадим Викторович</cp:lastModifiedBy>
  <cp:revision>2</cp:revision>
  <dcterms:created xsi:type="dcterms:W3CDTF">2021-05-21T16:53:00Z</dcterms:created>
  <dcterms:modified xsi:type="dcterms:W3CDTF">2021-05-21T16:54:00Z</dcterms:modified>
</cp:coreProperties>
</file>