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338" w:rsidRPr="00094AB1" w:rsidRDefault="00D9508F" w:rsidP="00094AB1">
      <w:pPr>
        <w:jc w:val="both"/>
        <w:rPr>
          <w:rFonts w:ascii="Times New Roman" w:hAnsi="Times New Roman" w:cs="Times New Roman"/>
        </w:rPr>
      </w:pPr>
      <w:r w:rsidRPr="00094AB1">
        <w:rPr>
          <w:rFonts w:ascii="Times New Roman" w:hAnsi="Times New Roman" w:cs="Times New Roman"/>
        </w:rPr>
        <w:t>На основании определения Арбитражного суда Новосибирской области  о принятии обеспечительных мер от 24.03.2021 по делу №А45-47718/2018 проведение торгов (заявка №120515 от  17.02.2021), назначенных на 02.04.2021 в 11:00 (московское время) на электронной торговой площадке Российский аукционный дом по адресу: http://www.lot-online.ru, было приостановлено до момента вступления в законную силу судебного акта по обособленному спору в деле №А45-47718/2018 о разрешении разногласий по заявлению Ан А.Б. на основании определения Арбитражного суда Новосибирской области  от 24.03.2021 по делу №А45-47718/2018.</w:t>
      </w:r>
    </w:p>
    <w:p w:rsidR="00D9508F" w:rsidRPr="00094AB1" w:rsidRDefault="00D9508F" w:rsidP="00094AB1">
      <w:pPr>
        <w:jc w:val="both"/>
        <w:rPr>
          <w:rFonts w:ascii="Times New Roman" w:hAnsi="Times New Roman" w:cs="Times New Roman"/>
        </w:rPr>
      </w:pPr>
      <w:r w:rsidRPr="00094AB1">
        <w:rPr>
          <w:rFonts w:ascii="Times New Roman" w:hAnsi="Times New Roman" w:cs="Times New Roman"/>
        </w:rPr>
        <w:t>Так как определен</w:t>
      </w:r>
      <w:bookmarkStart w:id="0" w:name="_GoBack"/>
      <w:bookmarkEnd w:id="0"/>
      <w:r w:rsidRPr="00094AB1">
        <w:rPr>
          <w:rFonts w:ascii="Times New Roman" w:hAnsi="Times New Roman" w:cs="Times New Roman"/>
        </w:rPr>
        <w:t xml:space="preserve">ием </w:t>
      </w:r>
      <w:r w:rsidRPr="00094AB1">
        <w:rPr>
          <w:rFonts w:ascii="Times New Roman" w:hAnsi="Times New Roman" w:cs="Times New Roman"/>
        </w:rPr>
        <w:t>Арбитражн</w:t>
      </w:r>
      <w:r w:rsidRPr="00094AB1">
        <w:rPr>
          <w:rFonts w:ascii="Times New Roman" w:hAnsi="Times New Roman" w:cs="Times New Roman"/>
        </w:rPr>
        <w:t xml:space="preserve">ого суда Новосибирской области от 16.04.2021 </w:t>
      </w:r>
      <w:r w:rsidRPr="00094AB1">
        <w:rPr>
          <w:rFonts w:ascii="Times New Roman" w:hAnsi="Times New Roman" w:cs="Times New Roman"/>
        </w:rPr>
        <w:t>по делу №А45-47718/2018</w:t>
      </w:r>
      <w:r w:rsidRPr="00094AB1">
        <w:rPr>
          <w:rFonts w:ascii="Times New Roman" w:hAnsi="Times New Roman" w:cs="Times New Roman"/>
        </w:rPr>
        <w:t xml:space="preserve"> утверждено положение о продаже, где установлены иные цены на лоты, то приостановленные торги необходимо отменить и назначить новые. </w:t>
      </w:r>
    </w:p>
    <w:sectPr w:rsidR="00D9508F" w:rsidRPr="00094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A2CB3"/>
    <w:multiLevelType w:val="hybridMultilevel"/>
    <w:tmpl w:val="74DA350A"/>
    <w:lvl w:ilvl="0" w:tplc="4628E732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D6"/>
    <w:rsid w:val="00094AB1"/>
    <w:rsid w:val="00243DD6"/>
    <w:rsid w:val="00272157"/>
    <w:rsid w:val="005F0E2A"/>
    <w:rsid w:val="008A7798"/>
    <w:rsid w:val="00916338"/>
    <w:rsid w:val="00A17620"/>
    <w:rsid w:val="00D9508F"/>
    <w:rsid w:val="00F33983"/>
    <w:rsid w:val="00F3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9138F-EFFD-481E-BAA7-044E538D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A7798"/>
    <w:rPr>
      <w:rFonts w:eastAsiaTheme="minorEastAsia"/>
      <w:lang w:eastAsia="ja-JP"/>
    </w:rPr>
  </w:style>
  <w:style w:type="paragraph" w:styleId="2">
    <w:name w:val="heading 2"/>
    <w:aliases w:val="! Заголовок"/>
    <w:basedOn w:val="a0"/>
    <w:next w:val="a0"/>
    <w:link w:val="20"/>
    <w:uiPriority w:val="9"/>
    <w:unhideWhenUsed/>
    <w:qFormat/>
    <w:rsid w:val="00272157"/>
    <w:pPr>
      <w:keepNext/>
      <w:keepLines/>
      <w:spacing w:after="240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ата"/>
    <w:basedOn w:val="a0"/>
    <w:link w:val="a5"/>
    <w:autoRedefine/>
    <w:qFormat/>
    <w:rsid w:val="00A17620"/>
    <w:pPr>
      <w:spacing w:before="480"/>
    </w:pPr>
    <w:rPr>
      <w:rFonts w:ascii="Times New Roman" w:eastAsiaTheme="minorHAnsi" w:hAnsi="Times New Roman"/>
      <w:b/>
      <w:sz w:val="24"/>
      <w:lang w:eastAsia="en-US"/>
    </w:rPr>
  </w:style>
  <w:style w:type="character" w:customStyle="1" w:styleId="a5">
    <w:name w:val="дата Знак"/>
    <w:basedOn w:val="a1"/>
    <w:link w:val="a4"/>
    <w:rsid w:val="00A17620"/>
    <w:rPr>
      <w:rFonts w:ascii="Times New Roman" w:hAnsi="Times New Roman"/>
      <w:b/>
      <w:sz w:val="24"/>
    </w:rPr>
  </w:style>
  <w:style w:type="paragraph" w:customStyle="1" w:styleId="a6">
    <w:name w:val="должность"/>
    <w:basedOn w:val="a0"/>
    <w:link w:val="a7"/>
    <w:qFormat/>
    <w:rsid w:val="00F33983"/>
    <w:pPr>
      <w:spacing w:before="360" w:after="240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character" w:customStyle="1" w:styleId="a7">
    <w:name w:val="должность Знак"/>
    <w:basedOn w:val="a1"/>
    <w:link w:val="a6"/>
    <w:rsid w:val="00F33983"/>
    <w:rPr>
      <w:rFonts w:ascii="Times New Roman" w:hAnsi="Times New Roman"/>
      <w:sz w:val="24"/>
    </w:rPr>
  </w:style>
  <w:style w:type="paragraph" w:customStyle="1" w:styleId="a8">
    <w:name w:val="кому"/>
    <w:basedOn w:val="a0"/>
    <w:link w:val="a9"/>
    <w:qFormat/>
    <w:rsid w:val="00F33983"/>
    <w:pPr>
      <w:spacing w:after="0"/>
      <w:contextualSpacing/>
      <w:jc w:val="right"/>
    </w:pPr>
    <w:rPr>
      <w:rFonts w:ascii="Times New Roman" w:eastAsiaTheme="minorHAnsi" w:hAnsi="Times New Roman"/>
      <w:b/>
      <w:sz w:val="24"/>
      <w:lang w:eastAsia="en-US"/>
    </w:rPr>
  </w:style>
  <w:style w:type="character" w:customStyle="1" w:styleId="a9">
    <w:name w:val="кому Знак"/>
    <w:basedOn w:val="a1"/>
    <w:link w:val="a8"/>
    <w:rsid w:val="00F33983"/>
    <w:rPr>
      <w:rFonts w:ascii="Times New Roman" w:hAnsi="Times New Roman"/>
      <w:b/>
      <w:sz w:val="24"/>
    </w:rPr>
  </w:style>
  <w:style w:type="paragraph" w:customStyle="1" w:styleId="aa">
    <w:name w:val="обращение"/>
    <w:basedOn w:val="a0"/>
    <w:link w:val="ab"/>
    <w:qFormat/>
    <w:rsid w:val="008A7798"/>
    <w:pPr>
      <w:spacing w:after="240"/>
      <w:jc w:val="center"/>
    </w:pPr>
    <w:rPr>
      <w:rFonts w:ascii="Times New Roman" w:eastAsiaTheme="minorHAnsi" w:hAnsi="Times New Roman"/>
      <w:b/>
      <w:sz w:val="24"/>
      <w:lang w:eastAsia="en-US"/>
    </w:rPr>
  </w:style>
  <w:style w:type="character" w:customStyle="1" w:styleId="ab">
    <w:name w:val="обращение Знак"/>
    <w:basedOn w:val="a1"/>
    <w:link w:val="aa"/>
    <w:rsid w:val="008A7798"/>
    <w:rPr>
      <w:rFonts w:ascii="Times New Roman" w:hAnsi="Times New Roman"/>
      <w:b/>
      <w:sz w:val="24"/>
    </w:rPr>
  </w:style>
  <w:style w:type="paragraph" w:customStyle="1" w:styleId="ac">
    <w:name w:val="фио"/>
    <w:basedOn w:val="a0"/>
    <w:link w:val="ad"/>
    <w:qFormat/>
    <w:rsid w:val="008A7798"/>
    <w:pPr>
      <w:spacing w:before="120" w:after="120"/>
    </w:pPr>
    <w:rPr>
      <w:rFonts w:ascii="Times New Roman" w:eastAsiaTheme="minorHAnsi" w:hAnsi="Times New Roman"/>
      <w:sz w:val="24"/>
      <w:lang w:eastAsia="en-US"/>
    </w:rPr>
  </w:style>
  <w:style w:type="character" w:customStyle="1" w:styleId="ad">
    <w:name w:val="фио Знак"/>
    <w:basedOn w:val="a1"/>
    <w:link w:val="ac"/>
    <w:rsid w:val="008A7798"/>
    <w:rPr>
      <w:rFonts w:ascii="Times New Roman" w:hAnsi="Times New Roman"/>
      <w:sz w:val="24"/>
    </w:rPr>
  </w:style>
  <w:style w:type="paragraph" w:customStyle="1" w:styleId="ae">
    <w:name w:val="основной текст"/>
    <w:basedOn w:val="a0"/>
    <w:link w:val="af"/>
    <w:qFormat/>
    <w:rsid w:val="005F0E2A"/>
    <w:pPr>
      <w:spacing w:before="120" w:after="120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character" w:customStyle="1" w:styleId="af">
    <w:name w:val="основной текст Знак"/>
    <w:basedOn w:val="a1"/>
    <w:link w:val="ae"/>
    <w:rsid w:val="005F0E2A"/>
    <w:rPr>
      <w:rFonts w:ascii="Times New Roman" w:hAnsi="Times New Roman"/>
      <w:sz w:val="24"/>
    </w:rPr>
  </w:style>
  <w:style w:type="character" w:customStyle="1" w:styleId="20">
    <w:name w:val="Заголовок 2 Знак"/>
    <w:aliases w:val="! Заголовок Знак"/>
    <w:basedOn w:val="a1"/>
    <w:link w:val="2"/>
    <w:uiPriority w:val="9"/>
    <w:rsid w:val="00272157"/>
    <w:rPr>
      <w:rFonts w:ascii="Times New Roman" w:eastAsiaTheme="majorEastAsia" w:hAnsi="Times New Roman" w:cstheme="majorBidi"/>
      <w:b/>
      <w:sz w:val="24"/>
      <w:szCs w:val="26"/>
      <w:lang w:eastAsia="ja-JP"/>
    </w:rPr>
  </w:style>
  <w:style w:type="paragraph" w:customStyle="1" w:styleId="a">
    <w:name w:val="приложения"/>
    <w:basedOn w:val="ae"/>
    <w:link w:val="af0"/>
    <w:qFormat/>
    <w:rsid w:val="00272157"/>
    <w:pPr>
      <w:numPr>
        <w:numId w:val="1"/>
      </w:numPr>
      <w:spacing w:before="0" w:after="0"/>
      <w:ind w:left="0" w:firstLine="709"/>
      <w:contextualSpacing/>
    </w:pPr>
  </w:style>
  <w:style w:type="character" w:customStyle="1" w:styleId="af0">
    <w:name w:val="приложения Знак"/>
    <w:basedOn w:val="af"/>
    <w:link w:val="a"/>
    <w:rsid w:val="00272157"/>
    <w:rPr>
      <w:rFonts w:ascii="Times New Roman" w:hAnsi="Times New Roman"/>
      <w:sz w:val="24"/>
    </w:rPr>
  </w:style>
  <w:style w:type="paragraph" w:customStyle="1" w:styleId="af1">
    <w:name w:val="куда"/>
    <w:basedOn w:val="a8"/>
    <w:link w:val="af2"/>
    <w:qFormat/>
    <w:rsid w:val="00F33983"/>
    <w:pPr>
      <w:spacing w:after="360"/>
    </w:pPr>
    <w:rPr>
      <w:b w:val="0"/>
    </w:rPr>
  </w:style>
  <w:style w:type="character" w:customStyle="1" w:styleId="af2">
    <w:name w:val="куда Знак"/>
    <w:basedOn w:val="a9"/>
    <w:link w:val="af1"/>
    <w:rsid w:val="00F33983"/>
    <w:rPr>
      <w:rFonts w:ascii="Times New Roman" w:hAnsi="Times New Roman"/>
      <w:b w:val="0"/>
      <w:sz w:val="24"/>
    </w:rPr>
  </w:style>
  <w:style w:type="paragraph" w:customStyle="1" w:styleId="af3">
    <w:name w:val="откуда"/>
    <w:basedOn w:val="a0"/>
    <w:link w:val="af4"/>
    <w:qFormat/>
    <w:rsid w:val="00F33983"/>
    <w:pPr>
      <w:spacing w:after="360"/>
      <w:jc w:val="right"/>
    </w:pPr>
    <w:rPr>
      <w:rFonts w:ascii="Times New Roman" w:eastAsiaTheme="minorHAnsi" w:hAnsi="Times New Roman"/>
      <w:sz w:val="24"/>
      <w:lang w:eastAsia="en-US"/>
    </w:rPr>
  </w:style>
  <w:style w:type="character" w:customStyle="1" w:styleId="af4">
    <w:name w:val="откуда Знак"/>
    <w:basedOn w:val="a1"/>
    <w:link w:val="af3"/>
    <w:rsid w:val="00F3398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5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Братусь</dc:creator>
  <cp:keywords/>
  <dc:description/>
  <cp:lastModifiedBy>Анна Братусь</cp:lastModifiedBy>
  <cp:revision>3</cp:revision>
  <dcterms:created xsi:type="dcterms:W3CDTF">2021-05-24T07:52:00Z</dcterms:created>
  <dcterms:modified xsi:type="dcterms:W3CDTF">2021-05-24T07:54:00Z</dcterms:modified>
</cp:coreProperties>
</file>