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F3CF" w14:textId="77777777" w:rsidR="00D92392" w:rsidRDefault="00D92392" w:rsidP="00D92392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>проект</w:t>
      </w:r>
    </w:p>
    <w:p w14:paraId="760A1E05" w14:textId="77777777" w:rsidR="00D92392" w:rsidRDefault="00D92392" w:rsidP="00D92392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>Договор купли-продажи</w:t>
      </w:r>
    </w:p>
    <w:p w14:paraId="7D2E8D24" w14:textId="77777777" w:rsidR="00D92392" w:rsidRDefault="00D92392" w:rsidP="00D92392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14:paraId="7DE98A7F" w14:textId="6B61E875" w:rsidR="00D92392" w:rsidRDefault="00D92392" w:rsidP="00D92392">
      <w:pPr>
        <w:tabs>
          <w:tab w:val="left" w:pos="1260"/>
          <w:tab w:val="right" w:pos="9214"/>
        </w:tabs>
        <w:jc w:val="both"/>
        <w:rPr>
          <w:lang w:val="ru-RU"/>
        </w:rPr>
      </w:pPr>
      <w:r>
        <w:rPr>
          <w:lang w:val="ru-RU"/>
        </w:rPr>
        <w:t>г. Самара</w:t>
      </w:r>
      <w:r>
        <w:rPr>
          <w:lang w:val="ru-RU"/>
        </w:rPr>
        <w:tab/>
      </w:r>
      <w:r>
        <w:rPr>
          <w:rFonts w:asciiTheme="minorHAnsi" w:hAnsiTheme="minorHAnsi"/>
          <w:lang w:val="ru-RU"/>
        </w:rPr>
        <w:t xml:space="preserve">                                                                                   </w:t>
      </w:r>
      <w:r>
        <w:rPr>
          <w:rFonts w:asciiTheme="minorHAnsi" w:hAnsiTheme="minorHAnsi"/>
          <w:lang w:val="ru-RU"/>
        </w:rPr>
        <w:t xml:space="preserve">      </w:t>
      </w:r>
      <w:r>
        <w:rPr>
          <w:rFonts w:asciiTheme="minorHAnsi" w:hAnsiTheme="minorHAnsi"/>
          <w:lang w:val="ru-RU"/>
        </w:rPr>
        <w:t xml:space="preserve">          </w:t>
      </w:r>
      <w:r>
        <w:rPr>
          <w:rFonts w:asciiTheme="minorHAnsi" w:hAnsiTheme="minorHAnsi"/>
          <w:lang w:val="ru-RU"/>
        </w:rPr>
        <w:t xml:space="preserve">            </w:t>
      </w:r>
      <w:proofErr w:type="gramStart"/>
      <w:r>
        <w:rPr>
          <w:rFonts w:asciiTheme="minorHAnsi" w:hAnsiTheme="minorHAnsi"/>
          <w:lang w:val="ru-RU"/>
        </w:rPr>
        <w:t xml:space="preserve">   </w:t>
      </w:r>
      <w:r>
        <w:rPr>
          <w:lang w:val="ru-RU"/>
        </w:rPr>
        <w:t>«</w:t>
      </w:r>
      <w:proofErr w:type="gramEnd"/>
      <w:r>
        <w:rPr>
          <w:lang w:val="ru-RU"/>
        </w:rPr>
        <w:t>____» _________ 2021 г.</w:t>
      </w:r>
    </w:p>
    <w:p w14:paraId="0373240D" w14:textId="77777777" w:rsidR="00D92392" w:rsidRDefault="00D92392" w:rsidP="00D92392">
      <w:pPr>
        <w:ind w:firstLine="567"/>
        <w:jc w:val="both"/>
        <w:rPr>
          <w:lang w:val="ru-RU"/>
        </w:rPr>
      </w:pPr>
    </w:p>
    <w:p w14:paraId="733AA836" w14:textId="77777777" w:rsidR="00D92392" w:rsidRDefault="00D92392" w:rsidP="00D92392">
      <w:pPr>
        <w:ind w:firstLine="567"/>
        <w:jc w:val="both"/>
        <w:rPr>
          <w:lang w:val="ru-RU"/>
        </w:rPr>
      </w:pPr>
      <w:r>
        <w:rPr>
          <w:lang w:val="ru-RU"/>
        </w:rPr>
        <w:t>Финансовый управляющий</w:t>
      </w:r>
      <w:r>
        <w:t> </w:t>
      </w:r>
      <w:proofErr w:type="spellStart"/>
      <w:r>
        <w:rPr>
          <w:lang w:val="ru-RU"/>
        </w:rPr>
        <w:t>Маслак</w:t>
      </w:r>
      <w:proofErr w:type="spellEnd"/>
      <w:r>
        <w:rPr>
          <w:lang w:val="ru-RU"/>
        </w:rPr>
        <w:t xml:space="preserve"> Натальи Петровны</w:t>
      </w:r>
      <w:r>
        <w:rPr>
          <w:bCs/>
          <w:lang w:val="ru-RU"/>
        </w:rPr>
        <w:t xml:space="preserve">, </w:t>
      </w:r>
      <w:proofErr w:type="spellStart"/>
      <w:r>
        <w:rPr>
          <w:lang w:val="ru-RU"/>
        </w:rPr>
        <w:t>Маджуга</w:t>
      </w:r>
      <w:proofErr w:type="spellEnd"/>
      <w:r>
        <w:rPr>
          <w:lang w:val="ru-RU"/>
        </w:rPr>
        <w:t xml:space="preserve"> Игорь Петрович, </w:t>
      </w:r>
      <w:proofErr w:type="gramStart"/>
      <w:r>
        <w:rPr>
          <w:lang w:val="ru-RU"/>
        </w:rPr>
        <w:t>действующий  на</w:t>
      </w:r>
      <w:proofErr w:type="gramEnd"/>
      <w:r>
        <w:rPr>
          <w:lang w:val="ru-RU"/>
        </w:rPr>
        <w:t xml:space="preserve"> основании Решения Арбитражного суда Самарской области от 30.07.2019  по делу № А55-12147/2019, с одной стороны и </w:t>
      </w:r>
    </w:p>
    <w:p w14:paraId="2C54273D" w14:textId="77777777" w:rsidR="00D92392" w:rsidRDefault="00D92392" w:rsidP="00D92392">
      <w:pPr>
        <w:ind w:firstLine="567"/>
        <w:jc w:val="both"/>
        <w:rPr>
          <w:snapToGrid w:val="0"/>
          <w:lang w:val="ru-RU"/>
        </w:rPr>
      </w:pPr>
      <w:r>
        <w:rPr>
          <w:rFonts w:ascii="Times New Roman" w:hAnsi="Times New Roman" w:cs="Times New Roman"/>
          <w:lang w:val="ru-RU"/>
        </w:rPr>
        <w:t>_________________, действующий от________________</w:t>
      </w:r>
      <w:r>
        <w:rPr>
          <w:rFonts w:ascii="Times New Roman" w:hAnsi="Times New Roman" w:cs="Times New Roman"/>
          <w:snapToGrid w:val="0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именуемый в дальнейшем «Покупатель», </w:t>
      </w:r>
      <w:r>
        <w:rPr>
          <w:rFonts w:ascii="Times New Roman" w:hAnsi="Times New Roman" w:cs="Times New Roman"/>
          <w:snapToGrid w:val="0"/>
          <w:lang w:val="ru-RU"/>
        </w:rPr>
        <w:t xml:space="preserve">с другой стороны, </w:t>
      </w:r>
      <w:r>
        <w:rPr>
          <w:rFonts w:ascii="Times New Roman" w:hAnsi="Times New Roman" w:cs="Times New Roman"/>
          <w:lang w:val="ru-RU"/>
        </w:rPr>
        <w:t xml:space="preserve">при совместном упоминании именуемые «Стороны», по результатам торгов  </w:t>
      </w:r>
      <w:r>
        <w:rPr>
          <w:rStyle w:val="paragraph"/>
          <w:rFonts w:ascii="Times New Roman" w:hAnsi="Times New Roman" w:cs="Times New Roman"/>
          <w:lang w:val="ru-RU"/>
        </w:rPr>
        <w:t xml:space="preserve">на электронной </w:t>
      </w:r>
      <w:r>
        <w:rPr>
          <w:rFonts w:ascii="Times New Roman" w:hAnsi="Times New Roman" w:cs="Times New Roman"/>
          <w:lang w:val="ru-RU"/>
        </w:rPr>
        <w:t xml:space="preserve">торговой площадке АО "Российский аукционный дом" по адресу в сети Интернет  </w:t>
      </w:r>
      <w:hyperlink r:id="rId6" w:history="1">
        <w:r>
          <w:rPr>
            <w:rStyle w:val="a3"/>
            <w:rFonts w:ascii="Times New Roman" w:hAnsi="Times New Roman" w:cs="Times New Roman"/>
          </w:rPr>
          <w:t>bankruptcy</w:t>
        </w:r>
        <w:r>
          <w:rPr>
            <w:rStyle w:val="a3"/>
            <w:rFonts w:ascii="Times New Roman" w:hAnsi="Times New Roman" w:cs="Times New Roman"/>
            <w:lang w:val="ru-RU"/>
          </w:rPr>
          <w:t>.</w:t>
        </w:r>
        <w:r>
          <w:rPr>
            <w:rStyle w:val="a3"/>
            <w:rFonts w:ascii="Times New Roman" w:hAnsi="Times New Roman" w:cs="Times New Roman"/>
          </w:rPr>
          <w:t>lot</w:t>
        </w:r>
        <w:r>
          <w:rPr>
            <w:rStyle w:val="a3"/>
            <w:rFonts w:ascii="Times New Roman" w:hAnsi="Times New Roman" w:cs="Times New Roman"/>
            <w:lang w:val="ru-RU"/>
          </w:rPr>
          <w:t>-</w:t>
        </w:r>
        <w:r>
          <w:rPr>
            <w:rStyle w:val="a3"/>
            <w:rFonts w:ascii="Times New Roman" w:hAnsi="Times New Roman" w:cs="Times New Roman"/>
          </w:rPr>
          <w:t>online</w:t>
        </w:r>
        <w:r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>
        <w:rPr>
          <w:rFonts w:ascii="Times New Roman" w:hAnsi="Times New Roman" w:cs="Times New Roman"/>
          <w:lang w:val="ru-RU"/>
        </w:rPr>
        <w:t>,</w:t>
      </w:r>
      <w:r>
        <w:rPr>
          <w:rFonts w:asciiTheme="minorHAnsi" w:hAnsiTheme="minorHAnsi"/>
          <w:lang w:val="ru-RU"/>
        </w:rPr>
        <w:t xml:space="preserve"> </w:t>
      </w:r>
      <w:r>
        <w:rPr>
          <w:lang w:val="ru-RU"/>
        </w:rPr>
        <w:t>состоявшихся «____» ___________ 202____ года, на основании протокола об итогах проведения торгов по продаже имущества  от «____» ___________ 202____ года, заключили настоящий договор о нижеследующем:</w:t>
      </w:r>
    </w:p>
    <w:p w14:paraId="3372204F" w14:textId="77777777" w:rsidR="00D92392" w:rsidRDefault="00D92392" w:rsidP="00D92392">
      <w:pPr>
        <w:pStyle w:val="a5"/>
        <w:ind w:firstLine="567"/>
      </w:pPr>
    </w:p>
    <w:p w14:paraId="3C4E45AD" w14:textId="77777777" w:rsidR="00D92392" w:rsidRDefault="00D92392" w:rsidP="00D92392">
      <w:pPr>
        <w:pStyle w:val="a5"/>
        <w:ind w:firstLine="567"/>
        <w:jc w:val="center"/>
        <w:rPr>
          <w:b/>
        </w:rPr>
      </w:pPr>
      <w:r>
        <w:rPr>
          <w:b/>
        </w:rPr>
        <w:t>1. Предмет договора.</w:t>
      </w:r>
    </w:p>
    <w:p w14:paraId="21D3C28F" w14:textId="77777777" w:rsidR="00D92392" w:rsidRDefault="00D92392" w:rsidP="00D92392">
      <w:pPr>
        <w:pStyle w:val="a5"/>
        <w:ind w:firstLine="567"/>
        <w:rPr>
          <w:snapToGrid w:val="0"/>
          <w:color w:val="000000"/>
        </w:rPr>
      </w:pPr>
      <w:r>
        <w:t>1.1.</w:t>
      </w:r>
      <w:r>
        <w:rPr>
          <w:b/>
        </w:rPr>
        <w:t xml:space="preserve"> </w:t>
      </w:r>
      <w:r>
        <w:t>Продавец обязуется передать в собственность Покупателя, а Покупатель принять и оплатить следующее имущество:</w:t>
      </w:r>
      <w:r>
        <w:rPr>
          <w:snapToGrid w:val="0"/>
          <w:color w:val="000000"/>
        </w:rPr>
        <w:t xml:space="preserve"> </w:t>
      </w:r>
      <w:r>
        <w:rPr>
          <w:rFonts w:eastAsia="Batang"/>
          <w:color w:val="000000"/>
        </w:rPr>
        <w:t xml:space="preserve">Лот № 1 – </w:t>
      </w:r>
      <w:r>
        <w:t>Трехкомнатная квартира, назначение: жилое помещение, общей площадью 62,9 кв. м, этаж: 2, адрес: Самарская обл., г. Самара, Кировский р-он, ул. Г. Димитрова, д. 57, кв. 33, кадастровый номер 63:01:0217002:1541.</w:t>
      </w:r>
    </w:p>
    <w:p w14:paraId="53DBB114" w14:textId="77777777" w:rsidR="00D92392" w:rsidRDefault="00D92392" w:rsidP="00D92392">
      <w:pPr>
        <w:pStyle w:val="a5"/>
        <w:ind w:firstLine="567"/>
        <w:rPr>
          <w:lang w:val="x-none"/>
        </w:rPr>
      </w:pPr>
      <w:r>
        <w:t>1.2. Цена имущества составляет _____________</w:t>
      </w:r>
      <w:r>
        <w:rPr>
          <w:color w:val="000000"/>
        </w:rPr>
        <w:t>рублей 00 коп.</w:t>
      </w:r>
      <w:r>
        <w:t xml:space="preserve"> </w:t>
      </w:r>
    </w:p>
    <w:p w14:paraId="2E2530E5" w14:textId="77777777" w:rsidR="00D92392" w:rsidRDefault="00D92392" w:rsidP="00D92392">
      <w:pPr>
        <w:ind w:firstLine="567"/>
        <w:jc w:val="both"/>
        <w:rPr>
          <w:lang w:val="ru-RU"/>
        </w:rPr>
      </w:pPr>
    </w:p>
    <w:p w14:paraId="63D198DB" w14:textId="77777777" w:rsidR="00D92392" w:rsidRDefault="00D92392" w:rsidP="00D92392">
      <w:pPr>
        <w:ind w:left="964"/>
        <w:jc w:val="center"/>
        <w:rPr>
          <w:b/>
          <w:lang w:val="ru-RU"/>
        </w:rPr>
      </w:pPr>
      <w:r>
        <w:rPr>
          <w:b/>
          <w:lang w:val="ru-RU"/>
        </w:rPr>
        <w:t>2. Порядок передачи.</w:t>
      </w:r>
    </w:p>
    <w:p w14:paraId="7AE1F753" w14:textId="77777777" w:rsidR="00D92392" w:rsidRDefault="00D92392" w:rsidP="00D92392">
      <w:pPr>
        <w:ind w:firstLine="567"/>
        <w:jc w:val="both"/>
        <w:rPr>
          <w:lang w:val="ru-RU"/>
        </w:rPr>
      </w:pPr>
      <w:r>
        <w:rPr>
          <w:lang w:val="ru-RU"/>
        </w:rPr>
        <w:t>2.1. Передача имущества Покупателю производится только после полной оплаты цены имущества, указанной в п.</w:t>
      </w:r>
      <w:r>
        <w:t> </w:t>
      </w:r>
      <w:r>
        <w:rPr>
          <w:lang w:val="ru-RU"/>
        </w:rPr>
        <w:t>1.2 Договора.</w:t>
      </w:r>
    </w:p>
    <w:p w14:paraId="49DA2F53" w14:textId="77777777" w:rsidR="00D92392" w:rsidRDefault="00D92392" w:rsidP="00D92392">
      <w:pPr>
        <w:ind w:firstLine="567"/>
        <w:jc w:val="both"/>
        <w:rPr>
          <w:lang w:val="ru-RU"/>
        </w:rPr>
      </w:pPr>
      <w:r>
        <w:rPr>
          <w:lang w:val="ru-RU"/>
        </w:rPr>
        <w:t>2.2. Документом, удостоверяющим передачу имущества Покупателю, является акт приема-передачи имущества, который стороны подписывают непосредственно при передаче имущества. Передача имущества должна быть осуществлена в течение 3 (трех) рабочих дней со дня производства «Покупателем» его полной оплаты.</w:t>
      </w:r>
    </w:p>
    <w:p w14:paraId="52566CE0" w14:textId="77777777" w:rsidR="00D92392" w:rsidRDefault="00D92392" w:rsidP="00D92392">
      <w:pPr>
        <w:ind w:firstLine="567"/>
        <w:jc w:val="both"/>
        <w:rPr>
          <w:lang w:val="ru-RU"/>
        </w:rPr>
      </w:pPr>
      <w:r>
        <w:rPr>
          <w:lang w:val="ru-RU"/>
        </w:rPr>
        <w:t>2.3. Обязанность «Продавца» по передаче имущества «Покупателю» считается исполненной в момент предоставления имущества в распоряжение «Покупателя», если в предусмотренный настоящим пунктом срок, имущество готово к передаче в месте его нахождения и «Покупатель» осведомлен о готовности имущества к передаче.</w:t>
      </w:r>
    </w:p>
    <w:p w14:paraId="589BB287" w14:textId="77777777" w:rsidR="00D92392" w:rsidRDefault="00D92392" w:rsidP="00D92392">
      <w:pPr>
        <w:ind w:firstLine="567"/>
        <w:jc w:val="both"/>
        <w:rPr>
          <w:lang w:val="ru-RU"/>
        </w:rPr>
      </w:pPr>
      <w:r>
        <w:rPr>
          <w:bCs/>
          <w:lang w:val="ru-RU"/>
        </w:rPr>
        <w:t>2.4.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14:paraId="681CC71F" w14:textId="77777777" w:rsidR="00D92392" w:rsidRDefault="00D92392" w:rsidP="00D92392">
      <w:pPr>
        <w:ind w:firstLine="567"/>
        <w:jc w:val="both"/>
        <w:rPr>
          <w:lang w:val="ru-RU"/>
        </w:rPr>
      </w:pPr>
      <w:r>
        <w:rPr>
          <w:bCs/>
          <w:lang w:val="ru-RU"/>
        </w:rPr>
        <w:t xml:space="preserve">2.5. Право собственности на проданное имущество возникает у «Покупателя» с момента </w:t>
      </w:r>
      <w:proofErr w:type="gramStart"/>
      <w:r>
        <w:rPr>
          <w:bCs/>
          <w:lang w:val="ru-RU"/>
        </w:rPr>
        <w:t>передачи  данного</w:t>
      </w:r>
      <w:proofErr w:type="gramEnd"/>
      <w:r>
        <w:rPr>
          <w:bCs/>
          <w:lang w:val="ru-RU"/>
        </w:rPr>
        <w:t xml:space="preserve"> имущества в установленном порядке.</w:t>
      </w:r>
    </w:p>
    <w:p w14:paraId="330FE78C" w14:textId="77777777" w:rsidR="00D92392" w:rsidRDefault="00D92392" w:rsidP="00D92392">
      <w:pPr>
        <w:ind w:firstLine="567"/>
        <w:jc w:val="both"/>
        <w:rPr>
          <w:lang w:val="ru-RU"/>
        </w:rPr>
      </w:pPr>
    </w:p>
    <w:p w14:paraId="0432C64C" w14:textId="77777777" w:rsidR="00D92392" w:rsidRDefault="00D92392" w:rsidP="00D92392">
      <w:pPr>
        <w:ind w:firstLine="567"/>
        <w:jc w:val="center"/>
        <w:rPr>
          <w:lang w:val="ru-RU"/>
        </w:rPr>
      </w:pPr>
      <w:r>
        <w:rPr>
          <w:b/>
          <w:lang w:val="ru-RU"/>
        </w:rPr>
        <w:t>3. Порядок расчетов</w:t>
      </w:r>
    </w:p>
    <w:p w14:paraId="2AEDFC52" w14:textId="77777777" w:rsidR="00D92392" w:rsidRDefault="00D92392" w:rsidP="00D92392">
      <w:pPr>
        <w:ind w:firstLine="567"/>
        <w:jc w:val="both"/>
        <w:rPr>
          <w:lang w:val="ru-RU"/>
        </w:rPr>
      </w:pPr>
      <w:r>
        <w:rPr>
          <w:lang w:val="ru-RU"/>
        </w:rPr>
        <w:t>3.1. Задаток в сумме</w:t>
      </w:r>
      <w:r>
        <w:rPr>
          <w:rFonts w:asciiTheme="minorHAnsi" w:hAnsiTheme="minorHAnsi"/>
          <w:lang w:val="ru-RU"/>
        </w:rPr>
        <w:t xml:space="preserve">__________ </w:t>
      </w:r>
      <w:r>
        <w:rPr>
          <w:lang w:val="ru-RU"/>
        </w:rPr>
        <w:t>руб. 00 коп., внесенный Покупателем для участия в торгах, засчитывается в счет оплаты Предмета купли-продажи по настоящему договору.</w:t>
      </w:r>
    </w:p>
    <w:p w14:paraId="06F59DCD" w14:textId="77777777" w:rsidR="00D92392" w:rsidRDefault="00D92392" w:rsidP="00D92392">
      <w:pPr>
        <w:tabs>
          <w:tab w:val="left" w:pos="283"/>
          <w:tab w:val="left" w:pos="1276"/>
        </w:tabs>
        <w:ind w:hanging="142"/>
        <w:jc w:val="both"/>
        <w:rPr>
          <w:rFonts w:ascii="Times New Roman" w:eastAsia="Calibri" w:hAnsi="Times New Roman" w:cs="Times New Roman"/>
          <w:lang w:val="ru-RU" w:eastAsia="en-US"/>
        </w:rPr>
      </w:pPr>
      <w:r>
        <w:rPr>
          <w:lang w:val="ru-RU"/>
        </w:rPr>
        <w:t xml:space="preserve">            3.2. Оплата Предмета купли-продажи в сумме</w:t>
      </w:r>
      <w:r>
        <w:rPr>
          <w:rFonts w:asciiTheme="minorHAnsi" w:hAnsiTheme="minorHAnsi"/>
          <w:lang w:val="ru-RU"/>
        </w:rPr>
        <w:t>____________</w:t>
      </w:r>
      <w:proofErr w:type="spellStart"/>
      <w:r>
        <w:rPr>
          <w:lang w:val="ru-RU"/>
        </w:rPr>
        <w:t>руб</w:t>
      </w:r>
      <w:proofErr w:type="spellEnd"/>
      <w:r>
        <w:rPr>
          <w:lang w:val="ru-RU"/>
        </w:rPr>
        <w:t>. 00 коп., должна быть осуществлена покупателем в течение тридцати дней со дня подписания настоящего договора в следующем порядке: Путем зачисления денежных средств на расчетный счет должника: Получатель</w:t>
      </w:r>
      <w:r>
        <w:rPr>
          <w:rFonts w:asciiTheme="minorHAnsi" w:hAnsiTheme="minorHAnsi"/>
          <w:lang w:val="ru-RU"/>
        </w:rPr>
        <w:t>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Маслак</w:t>
      </w:r>
      <w:proofErr w:type="spellEnd"/>
      <w:r>
        <w:rPr>
          <w:lang w:val="ru-RU"/>
        </w:rPr>
        <w:t xml:space="preserve"> Наталья Петровна, </w:t>
      </w:r>
      <w:r>
        <w:rPr>
          <w:rFonts w:eastAsia="Calibri"/>
          <w:lang w:val="ru-RU" w:eastAsia="en-US"/>
        </w:rPr>
        <w:t xml:space="preserve">банк получателя: Поволжский банк ПАО </w:t>
      </w:r>
      <w:r>
        <w:rPr>
          <w:rFonts w:ascii="Times New Roman" w:eastAsia="Calibri" w:hAnsi="Times New Roman" w:cs="Times New Roman"/>
          <w:lang w:val="ru-RU" w:eastAsia="en-US"/>
        </w:rPr>
        <w:t xml:space="preserve">Сбербанк г. Самара, БИК: 043601607,  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 w:eastAsia="en-US"/>
        </w:rPr>
        <w:t>р/с № 40817810354406469933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 w:eastAsia="en-US"/>
        </w:rPr>
        <w:t>к/с № 30101810200000000607,</w:t>
      </w:r>
      <w:r>
        <w:rPr>
          <w:lang w:val="ru-RU"/>
        </w:rPr>
        <w:t xml:space="preserve"> назначение платежа: </w:t>
      </w:r>
      <w:r>
        <w:rPr>
          <w:rFonts w:ascii="Times New Roman" w:hAnsi="Times New Roman" w:cs="Times New Roman"/>
          <w:lang w:val="ru-RU"/>
        </w:rPr>
        <w:t>«Оплата по договору купли продажи ____ от ______»</w:t>
      </w:r>
    </w:p>
    <w:p w14:paraId="17B363F1" w14:textId="77777777" w:rsidR="00D92392" w:rsidRDefault="00D92392" w:rsidP="00D92392">
      <w:pPr>
        <w:ind w:firstLine="567"/>
        <w:jc w:val="center"/>
        <w:rPr>
          <w:b/>
          <w:lang w:val="ru-RU"/>
        </w:rPr>
      </w:pPr>
    </w:p>
    <w:p w14:paraId="580DDD4E" w14:textId="77777777" w:rsidR="00D92392" w:rsidRDefault="00D92392" w:rsidP="00D92392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4.</w:t>
      </w:r>
      <w:r>
        <w:rPr>
          <w:lang w:val="ru-RU"/>
        </w:rPr>
        <w:t xml:space="preserve"> </w:t>
      </w:r>
      <w:r>
        <w:rPr>
          <w:b/>
          <w:lang w:val="ru-RU"/>
        </w:rPr>
        <w:t>Ответственность сторон</w:t>
      </w:r>
    </w:p>
    <w:p w14:paraId="26EFE17D" w14:textId="77777777" w:rsidR="00D92392" w:rsidRDefault="00D92392" w:rsidP="00D92392">
      <w:pPr>
        <w:ind w:firstLine="567"/>
        <w:jc w:val="both"/>
        <w:rPr>
          <w:lang w:val="ru-RU"/>
        </w:rPr>
      </w:pPr>
      <w:r>
        <w:rPr>
          <w:lang w:val="ru-RU"/>
        </w:rPr>
        <w:t>4.1.</w:t>
      </w:r>
      <w:r>
        <w:rPr>
          <w:b/>
          <w:lang w:val="ru-RU"/>
        </w:rPr>
        <w:t xml:space="preserve"> </w:t>
      </w:r>
      <w:r>
        <w:rPr>
          <w:lang w:val="ru-RU"/>
        </w:rPr>
        <w:t>За невыполнение условий настоящего договора стороны несут ответственность, предусмотренную действующим законодательством.</w:t>
      </w:r>
    </w:p>
    <w:p w14:paraId="5BAA3E51" w14:textId="77777777" w:rsidR="00D92392" w:rsidRDefault="00D92392" w:rsidP="00D92392">
      <w:pPr>
        <w:ind w:firstLine="567"/>
        <w:jc w:val="both"/>
        <w:rPr>
          <w:rFonts w:asciiTheme="minorHAnsi" w:hAnsiTheme="minorHAnsi"/>
          <w:lang w:val="ru-RU"/>
        </w:rPr>
      </w:pPr>
    </w:p>
    <w:p w14:paraId="15DE5A36" w14:textId="77777777" w:rsidR="00D92392" w:rsidRDefault="00D92392" w:rsidP="00D92392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5.</w:t>
      </w:r>
      <w:r>
        <w:rPr>
          <w:lang w:val="ru-RU"/>
        </w:rPr>
        <w:t xml:space="preserve"> </w:t>
      </w:r>
      <w:r>
        <w:rPr>
          <w:b/>
          <w:lang w:val="ru-RU"/>
        </w:rPr>
        <w:t>Прочие условия</w:t>
      </w:r>
    </w:p>
    <w:p w14:paraId="0E3780EB" w14:textId="77777777" w:rsidR="00D92392" w:rsidRDefault="00D92392" w:rsidP="00D92392">
      <w:pPr>
        <w:ind w:firstLine="567"/>
        <w:jc w:val="both"/>
        <w:rPr>
          <w:lang w:val="ru-RU"/>
        </w:rPr>
      </w:pPr>
      <w:r>
        <w:rPr>
          <w:lang w:val="ru-RU"/>
        </w:rPr>
        <w:t>5.1.</w:t>
      </w:r>
      <w:r>
        <w:rPr>
          <w:b/>
          <w:lang w:val="ru-RU"/>
        </w:rPr>
        <w:t xml:space="preserve"> </w:t>
      </w:r>
      <w:r>
        <w:rPr>
          <w:lang w:val="ru-RU"/>
        </w:rPr>
        <w:t>Споры между сторонами, по которым не было достигнуто соглашение, разрешаются в соответствии с законодательством Российской Федерации.</w:t>
      </w:r>
    </w:p>
    <w:p w14:paraId="02596CCD" w14:textId="77777777" w:rsidR="00D92392" w:rsidRDefault="00D92392" w:rsidP="00D92392">
      <w:pPr>
        <w:ind w:firstLine="567"/>
        <w:jc w:val="both"/>
        <w:rPr>
          <w:lang w:val="ru-RU"/>
        </w:rPr>
      </w:pPr>
      <w:r>
        <w:rPr>
          <w:lang w:val="ru-RU"/>
        </w:rPr>
        <w:lastRenderedPageBreak/>
        <w:t>5.2. Настоящий договор составлен в двух экземплярах, по одному для каждой из сторон.</w:t>
      </w:r>
    </w:p>
    <w:p w14:paraId="3BAF9524" w14:textId="77777777" w:rsidR="00D92392" w:rsidRDefault="00D92392" w:rsidP="00D92392">
      <w:pPr>
        <w:ind w:firstLine="567"/>
        <w:jc w:val="both"/>
        <w:rPr>
          <w:lang w:val="ru-RU"/>
        </w:rPr>
      </w:pPr>
    </w:p>
    <w:p w14:paraId="59F96769" w14:textId="77777777" w:rsidR="00D92392" w:rsidRDefault="00D92392" w:rsidP="00D92392">
      <w:pPr>
        <w:ind w:firstLine="567"/>
        <w:jc w:val="center"/>
      </w:pPr>
      <w:r>
        <w:rPr>
          <w:b/>
        </w:rPr>
        <w:t>6.</w:t>
      </w:r>
      <w:r>
        <w:t xml:space="preserve"> </w:t>
      </w:r>
      <w:proofErr w:type="spellStart"/>
      <w:r>
        <w:rPr>
          <w:b/>
        </w:rPr>
        <w:t>Юридические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банковские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реквизиты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сторон</w:t>
      </w:r>
      <w:proofErr w:type="spellEnd"/>
    </w:p>
    <w:p w14:paraId="5001161D" w14:textId="77777777" w:rsidR="00D92392" w:rsidRDefault="00D92392" w:rsidP="00D92392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92392" w14:paraId="519234D5" w14:textId="77777777" w:rsidTr="00D92392">
        <w:tc>
          <w:tcPr>
            <w:tcW w:w="4785" w:type="dxa"/>
          </w:tcPr>
          <w:p w14:paraId="54BA30BF" w14:textId="77777777" w:rsidR="00D92392" w:rsidRDefault="00D92392">
            <w:pPr>
              <w:rPr>
                <w:lang w:val="ru-RU"/>
              </w:rPr>
            </w:pPr>
            <w:r>
              <w:rPr>
                <w:lang w:val="ru-RU"/>
              </w:rPr>
              <w:t>Продавец: Финансовый управляющий</w:t>
            </w:r>
            <w:r>
              <w:t> </w:t>
            </w:r>
            <w:proofErr w:type="spellStart"/>
            <w:r>
              <w:rPr>
                <w:lang w:val="ru-RU"/>
              </w:rPr>
              <w:t>Маслак</w:t>
            </w:r>
            <w:proofErr w:type="spellEnd"/>
            <w:r>
              <w:rPr>
                <w:lang w:val="ru-RU"/>
              </w:rPr>
              <w:t xml:space="preserve"> Натальи Петровны</w:t>
            </w:r>
            <w:r>
              <w:rPr>
                <w:bCs/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Маджуга</w:t>
            </w:r>
            <w:proofErr w:type="spellEnd"/>
            <w:r>
              <w:rPr>
                <w:lang w:val="ru-RU"/>
              </w:rPr>
              <w:t xml:space="preserve"> Игорь Петрович</w:t>
            </w:r>
          </w:p>
          <w:p w14:paraId="05ED03E7" w14:textId="77777777" w:rsidR="00D92392" w:rsidRDefault="00D92392">
            <w:pPr>
              <w:tabs>
                <w:tab w:val="left" w:pos="283"/>
                <w:tab w:val="left" w:pos="1276"/>
              </w:tabs>
              <w:ind w:hanging="142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р/с № 40817810354406469933</w:t>
            </w:r>
          </w:p>
          <w:p w14:paraId="70BB79B3" w14:textId="77777777" w:rsidR="00D92392" w:rsidRDefault="00D92392">
            <w:pPr>
              <w:tabs>
                <w:tab w:val="left" w:pos="283"/>
                <w:tab w:val="left" w:pos="1276"/>
              </w:tabs>
              <w:ind w:hanging="142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Банк получателя: Поволжский банк ПАО Сбербанк</w:t>
            </w:r>
          </w:p>
          <w:p w14:paraId="6338BE7D" w14:textId="77777777" w:rsidR="00D92392" w:rsidRDefault="00D92392">
            <w:pPr>
              <w:tabs>
                <w:tab w:val="left" w:pos="283"/>
                <w:tab w:val="left" w:pos="1276"/>
              </w:tabs>
              <w:ind w:hanging="142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БИК: 043601607</w:t>
            </w:r>
          </w:p>
          <w:p w14:paraId="12F0A1FF" w14:textId="77777777" w:rsidR="00D92392" w:rsidRDefault="00D92392">
            <w:pPr>
              <w:tabs>
                <w:tab w:val="left" w:pos="283"/>
                <w:tab w:val="left" w:pos="1276"/>
              </w:tabs>
              <w:ind w:hanging="142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к/с № 30101810200000000607</w:t>
            </w:r>
          </w:p>
          <w:p w14:paraId="34836C49" w14:textId="77777777" w:rsidR="00D92392" w:rsidRDefault="00D92392">
            <w:pPr>
              <w:tabs>
                <w:tab w:val="left" w:pos="283"/>
                <w:tab w:val="left" w:pos="1276"/>
              </w:tabs>
              <w:ind w:hanging="142"/>
              <w:rPr>
                <w:rFonts w:asciiTheme="minorHAnsi" w:eastAsia="Calibri" w:hAnsiTheme="minorHAns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 Получатель: </w:t>
            </w:r>
            <w:proofErr w:type="spellStart"/>
            <w:r>
              <w:rPr>
                <w:lang w:val="ru-RU"/>
              </w:rPr>
              <w:t>Маслак</w:t>
            </w:r>
            <w:proofErr w:type="spellEnd"/>
            <w:r>
              <w:rPr>
                <w:lang w:val="ru-RU"/>
              </w:rPr>
              <w:t xml:space="preserve"> Наталья Петровна</w:t>
            </w:r>
          </w:p>
          <w:p w14:paraId="30DDEC49" w14:textId="77777777" w:rsidR="00D92392" w:rsidRDefault="00D92392">
            <w:pPr>
              <w:rPr>
                <w:lang w:val="ru-RU"/>
              </w:rPr>
            </w:pPr>
          </w:p>
          <w:p w14:paraId="4CBE7619" w14:textId="77777777" w:rsidR="00D92392" w:rsidRDefault="00D92392">
            <w:proofErr w:type="spellStart"/>
            <w:r>
              <w:t>Маджуга</w:t>
            </w:r>
            <w:proofErr w:type="spellEnd"/>
            <w:r>
              <w:t xml:space="preserve"> И.П._____________________/</w:t>
            </w:r>
          </w:p>
        </w:tc>
        <w:tc>
          <w:tcPr>
            <w:tcW w:w="4785" w:type="dxa"/>
            <w:hideMark/>
          </w:tcPr>
          <w:p w14:paraId="41C58528" w14:textId="77777777" w:rsidR="00D92392" w:rsidRDefault="00D92392">
            <w:pPr>
              <w:jc w:val="both"/>
            </w:pPr>
            <w:proofErr w:type="spellStart"/>
            <w:r>
              <w:t>Покупатель</w:t>
            </w:r>
            <w:proofErr w:type="spellEnd"/>
            <w:r>
              <w:t>:</w:t>
            </w:r>
          </w:p>
        </w:tc>
      </w:tr>
    </w:tbl>
    <w:p w14:paraId="7101BF65" w14:textId="77777777" w:rsidR="00D92392" w:rsidRDefault="00D92392" w:rsidP="00D92392">
      <w:pPr>
        <w:ind w:firstLine="567"/>
        <w:jc w:val="both"/>
      </w:pPr>
    </w:p>
    <w:p w14:paraId="3D7EB022" w14:textId="77777777" w:rsidR="00D92392" w:rsidRDefault="00D92392"/>
    <w:sectPr w:rsidR="00D92392" w:rsidSect="00D9239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807C" w14:textId="77777777" w:rsidR="00D92392" w:rsidRDefault="00D92392" w:rsidP="00D92392">
      <w:r>
        <w:separator/>
      </w:r>
    </w:p>
  </w:endnote>
  <w:endnote w:type="continuationSeparator" w:id="0">
    <w:p w14:paraId="40DEF452" w14:textId="77777777" w:rsidR="00D92392" w:rsidRDefault="00D92392" w:rsidP="00D9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15FB" w14:textId="77777777" w:rsidR="00D92392" w:rsidRDefault="00D92392" w:rsidP="00D92392">
      <w:r>
        <w:separator/>
      </w:r>
    </w:p>
  </w:footnote>
  <w:footnote w:type="continuationSeparator" w:id="0">
    <w:p w14:paraId="173286BA" w14:textId="77777777" w:rsidR="00D92392" w:rsidRDefault="00D92392" w:rsidP="00D9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92"/>
    <w:rsid w:val="00D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C601"/>
  <w15:chartTrackingRefBased/>
  <w15:docId w15:val="{B3D7B276-FC58-4EF2-B4DA-5EC8F6A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39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3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2392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D9239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92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D92392"/>
  </w:style>
  <w:style w:type="paragraph" w:styleId="a7">
    <w:name w:val="header"/>
    <w:basedOn w:val="a"/>
    <w:link w:val="a8"/>
    <w:uiPriority w:val="99"/>
    <w:unhideWhenUsed/>
    <w:rsid w:val="00D923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2392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D923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2392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nkruptcy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2021-05-21T10:08:00Z</dcterms:created>
  <dcterms:modified xsi:type="dcterms:W3CDTF">2021-05-21T10:11:00Z</dcterms:modified>
</cp:coreProperties>
</file>