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6719" w14:textId="5EA0ED74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F6273" w:rsidRPr="006F627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(ОГРН 1097847233351, ИНН 7838430413, 190000, Санкт-Петербург, пер. Гривцова, д. 5, лит.В, (812) 334-26-04, 8(800) 777-57-57, ersh@auction-house.ru)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26 декабря 2014 г. по делу №А40-202578/14 конкурсным управляющим (ликвидатором) Банк – Т (открытое акционерное общество) (Банк – Т (ОАО)), адрес регистрации: 123610, г. Москва, Краснопресненская наб., д. 12, ИНН 2315126160, ОГРН 1062300007901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1C17C3E0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56C22391" w14:textId="7320A05E" w:rsidR="006F6273" w:rsidRDefault="006F627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1 - </w:t>
      </w:r>
      <w:r w:rsidRPr="006F6273">
        <w:rPr>
          <w:rFonts w:ascii="Times New Roman" w:hAnsi="Times New Roman" w:cs="Times New Roman"/>
          <w:color w:val="000000"/>
          <w:sz w:val="24"/>
          <w:szCs w:val="24"/>
        </w:rPr>
        <w:t>KIA Rio, белый, 2012, 34 534 км, 1.4 MT (107 л. с.), бензин, передний, VIN Z94CB41ABCR026630, двигатель не исправен (не заводится), г. Видное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6F6273">
        <w:rPr>
          <w:rFonts w:ascii="Times New Roman" w:hAnsi="Times New Roman" w:cs="Times New Roman"/>
          <w:color w:val="000000"/>
          <w:sz w:val="24"/>
          <w:szCs w:val="24"/>
        </w:rPr>
        <w:t>339 932,00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14:paraId="15D12F1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1552A89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6F6273">
        <w:rPr>
          <w:rFonts w:ascii="Times New Roman CYR" w:hAnsi="Times New Roman CYR" w:cs="Times New Roman CYR"/>
          <w:color w:val="000000"/>
        </w:rPr>
        <w:t>10 (Десять)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65A4E891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6F6273" w:rsidRPr="006F6273">
        <w:rPr>
          <w:rFonts w:ascii="Times New Roman CYR" w:hAnsi="Times New Roman CYR" w:cs="Times New Roman CYR"/>
          <w:b/>
          <w:bCs/>
          <w:color w:val="000000"/>
        </w:rPr>
        <w:t>13 июля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130BFB">
        <w:rPr>
          <w:b/>
        </w:rPr>
        <w:t>202</w:t>
      </w:r>
      <w:r w:rsidR="00E12685">
        <w:rPr>
          <w:b/>
        </w:rPr>
        <w:t>1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5A93CED6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случае,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6F6273" w:rsidRPr="006F6273">
        <w:rPr>
          <w:b/>
          <w:bCs/>
          <w:color w:val="000000"/>
        </w:rPr>
        <w:t>13 ию</w:t>
      </w:r>
      <w:r w:rsidR="006F6273">
        <w:rPr>
          <w:b/>
          <w:bCs/>
          <w:color w:val="000000"/>
        </w:rPr>
        <w:t>л</w:t>
      </w:r>
      <w:r w:rsidR="006F6273" w:rsidRPr="006F6273">
        <w:rPr>
          <w:b/>
          <w:bCs/>
          <w:color w:val="000000"/>
        </w:rPr>
        <w:t>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, лоты не реализованы, то в 14:00 часов по московскому времени </w:t>
      </w:r>
      <w:r w:rsidR="006F6273" w:rsidRPr="006F6273">
        <w:rPr>
          <w:b/>
          <w:bCs/>
          <w:color w:val="000000"/>
        </w:rPr>
        <w:t>30 августа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0E778729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6F6273" w:rsidRPr="006F6273">
        <w:rPr>
          <w:b/>
          <w:bCs/>
          <w:color w:val="000000"/>
        </w:rPr>
        <w:t>01 июня</w:t>
      </w:r>
      <w:r w:rsidR="00E12685" w:rsidRPr="006F6273">
        <w:rPr>
          <w:rFonts w:ascii="Times New Roman CYR" w:hAnsi="Times New Roman CYR" w:cs="Times New Roman CYR"/>
          <w:b/>
          <w:bCs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6F6273" w:rsidRPr="006F6273">
        <w:rPr>
          <w:b/>
          <w:bCs/>
          <w:color w:val="000000"/>
        </w:rPr>
        <w:t>19 июля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556D92AE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>с</w:t>
      </w:r>
      <w:r w:rsidR="00E12685">
        <w:rPr>
          <w:b/>
          <w:bCs/>
          <w:color w:val="000000"/>
        </w:rPr>
        <w:t xml:space="preserve"> </w:t>
      </w:r>
      <w:r w:rsidR="006F6273">
        <w:rPr>
          <w:b/>
          <w:bCs/>
          <w:color w:val="000000"/>
        </w:rPr>
        <w:t>02 сентября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b/>
          <w:bCs/>
          <w:color w:val="000000"/>
        </w:rPr>
        <w:t xml:space="preserve"> по </w:t>
      </w:r>
      <w:r w:rsidR="006F6273">
        <w:rPr>
          <w:b/>
          <w:bCs/>
          <w:color w:val="000000"/>
        </w:rPr>
        <w:t>01 января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6F6273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</w:p>
    <w:p w14:paraId="1AA4D8CB" w14:textId="6F56386B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</w:t>
      </w:r>
      <w:r w:rsidR="006F6273">
        <w:rPr>
          <w:color w:val="000000"/>
        </w:rPr>
        <w:t xml:space="preserve"> </w:t>
      </w:r>
      <w:r w:rsidR="006F6273" w:rsidRPr="006F6273">
        <w:rPr>
          <w:b/>
          <w:bCs/>
          <w:color w:val="000000"/>
        </w:rPr>
        <w:t>02 сентября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11D9E91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lastRenderedPageBreak/>
        <w:t>Оператор обеспечивает проведение Торгов ППП.</w:t>
      </w:r>
    </w:p>
    <w:p w14:paraId="7630E6E9" w14:textId="59BF4486" w:rsidR="00EA7238" w:rsidRDefault="00B83E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3E9D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A7238" w:rsidRPr="00A115B3">
        <w:rPr>
          <w:color w:val="000000"/>
        </w:rPr>
        <w:t>:</w:t>
      </w:r>
    </w:p>
    <w:p w14:paraId="39F5D2B0" w14:textId="77777777" w:rsidR="006F6273" w:rsidRPr="006F6273" w:rsidRDefault="006F6273" w:rsidP="006F62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F6273">
        <w:rPr>
          <w:color w:val="000000"/>
        </w:rPr>
        <w:t>с 02 сентября 2021 г. по 13 октября 2021 г. - в размере начальной цены продажи лотов;</w:t>
      </w:r>
    </w:p>
    <w:p w14:paraId="26A08E45" w14:textId="77777777" w:rsidR="006F6273" w:rsidRPr="006F6273" w:rsidRDefault="006F6273" w:rsidP="006F62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F6273">
        <w:rPr>
          <w:color w:val="000000"/>
        </w:rPr>
        <w:t>с 14 октября 2021 г. по 20 октября 2021 г. - в размере 91,10% от начальной цены продажи лотов;</w:t>
      </w:r>
    </w:p>
    <w:p w14:paraId="787EA8DB" w14:textId="77777777" w:rsidR="006F6273" w:rsidRPr="006F6273" w:rsidRDefault="006F6273" w:rsidP="006F62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F6273">
        <w:rPr>
          <w:color w:val="000000"/>
        </w:rPr>
        <w:t>с 21 октября 2021 г. по 27 октября 2021 г. - в размере 82,20% от начальной цены продажи лотов;</w:t>
      </w:r>
    </w:p>
    <w:p w14:paraId="2E20D7D0" w14:textId="77777777" w:rsidR="006F6273" w:rsidRPr="006F6273" w:rsidRDefault="006F6273" w:rsidP="006F62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F6273">
        <w:rPr>
          <w:color w:val="000000"/>
        </w:rPr>
        <w:t>с 28 октября 2021 г. по 03 ноября 2021 г. - в размере 73,30% от начальной цены продажи лотов;</w:t>
      </w:r>
    </w:p>
    <w:p w14:paraId="3D0422F3" w14:textId="77777777" w:rsidR="006F6273" w:rsidRPr="006F6273" w:rsidRDefault="006F6273" w:rsidP="006F62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F6273">
        <w:rPr>
          <w:color w:val="000000"/>
        </w:rPr>
        <w:t>с 04 ноября 2021 г. по 13 ноября 2021 г. - в размере 64,40% от начальной цены продажи лотов;</w:t>
      </w:r>
    </w:p>
    <w:p w14:paraId="62BD9CB1" w14:textId="77777777" w:rsidR="006F6273" w:rsidRPr="006F6273" w:rsidRDefault="006F6273" w:rsidP="006F62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F6273">
        <w:rPr>
          <w:color w:val="000000"/>
        </w:rPr>
        <w:t>с 14 ноября 2021 г. по 20 ноября 2021 г. - в размере 55,50% от начальной цены продажи лотов;</w:t>
      </w:r>
    </w:p>
    <w:p w14:paraId="1F311908" w14:textId="77777777" w:rsidR="006F6273" w:rsidRPr="006F6273" w:rsidRDefault="006F6273" w:rsidP="006F62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F6273">
        <w:rPr>
          <w:color w:val="000000"/>
        </w:rPr>
        <w:t>с 21 ноября 2021 г. по 27 ноября 2021 г. - в размере 46,60% от начальной цены продажи лотов;</w:t>
      </w:r>
    </w:p>
    <w:p w14:paraId="3999FC82" w14:textId="77777777" w:rsidR="006F6273" w:rsidRPr="006F6273" w:rsidRDefault="006F6273" w:rsidP="006F62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F6273">
        <w:rPr>
          <w:color w:val="000000"/>
        </w:rPr>
        <w:t>с 28 ноября 2021 г. по 04 декабря 2021 г. - в размере 37,70% от начальной цены продажи лотов;</w:t>
      </w:r>
    </w:p>
    <w:p w14:paraId="6378CE55" w14:textId="77777777" w:rsidR="006F6273" w:rsidRPr="006F6273" w:rsidRDefault="006F6273" w:rsidP="006F62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F6273">
        <w:rPr>
          <w:color w:val="000000"/>
        </w:rPr>
        <w:t>с 05 декабря 2021 г. по 11 декабря 2021 г. - в размере 28,80% от начальной цены продажи лотов;</w:t>
      </w:r>
    </w:p>
    <w:p w14:paraId="2C907B2E" w14:textId="77777777" w:rsidR="006F6273" w:rsidRPr="006F6273" w:rsidRDefault="006F6273" w:rsidP="006F62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F6273">
        <w:rPr>
          <w:color w:val="000000"/>
        </w:rPr>
        <w:t>с 12 декабря 2021 г. по 18 декабря 2021 г. - в размере 19,90% от начальной цены продажи лотов;</w:t>
      </w:r>
    </w:p>
    <w:p w14:paraId="3DD2678E" w14:textId="77777777" w:rsidR="006F6273" w:rsidRPr="006F6273" w:rsidRDefault="006F6273" w:rsidP="006F62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F6273">
        <w:rPr>
          <w:color w:val="000000"/>
        </w:rPr>
        <w:t>с 19 декабря 2021 г. по 25 декабря 2021 г. - в размере 11,00% от начальной цены продажи лотов;</w:t>
      </w:r>
    </w:p>
    <w:p w14:paraId="19B4B900" w14:textId="503D7722" w:rsidR="006F6273" w:rsidRDefault="006F6273" w:rsidP="006F62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F6273">
        <w:rPr>
          <w:color w:val="000000"/>
        </w:rPr>
        <w:t>с 26 декабря 2021 г. по 01 января 2022 г. - в размере 2,10% от начальной цены продажи лотов</w:t>
      </w:r>
      <w:r>
        <w:rPr>
          <w:color w:val="000000"/>
        </w:rPr>
        <w:t>.</w:t>
      </w:r>
    </w:p>
    <w:p w14:paraId="33E19E3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Неподписание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76157B5" w14:textId="087363C9" w:rsidR="00EA7238" w:rsidRPr="007E0FE4" w:rsidRDefault="006B43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3E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1563F3" w:rsidRPr="001563F3">
        <w:rPr>
          <w:rFonts w:ascii="Times New Roman" w:hAnsi="Times New Roman" w:cs="Times New Roman"/>
          <w:sz w:val="24"/>
          <w:szCs w:val="24"/>
        </w:rPr>
        <w:t xml:space="preserve"> 10-00 до 1</w:t>
      </w:r>
      <w:r w:rsidR="001563F3">
        <w:rPr>
          <w:rFonts w:ascii="Times New Roman" w:hAnsi="Times New Roman" w:cs="Times New Roman"/>
          <w:sz w:val="24"/>
          <w:szCs w:val="24"/>
        </w:rPr>
        <w:t>7</w:t>
      </w:r>
      <w:r w:rsidR="001563F3" w:rsidRPr="001563F3">
        <w:rPr>
          <w:rFonts w:ascii="Times New Roman" w:hAnsi="Times New Roman" w:cs="Times New Roman"/>
          <w:sz w:val="24"/>
          <w:szCs w:val="24"/>
        </w:rPr>
        <w:t xml:space="preserve">-00 часов по адресу: г. Москва, </w:t>
      </w:r>
      <w:r w:rsidR="001563F3">
        <w:rPr>
          <w:rFonts w:ascii="Times New Roman" w:hAnsi="Times New Roman" w:cs="Times New Roman"/>
          <w:sz w:val="24"/>
          <w:szCs w:val="24"/>
        </w:rPr>
        <w:t>Павелецкая наб.</w:t>
      </w:r>
      <w:r w:rsidR="001563F3" w:rsidRPr="001563F3">
        <w:rPr>
          <w:rFonts w:ascii="Times New Roman" w:hAnsi="Times New Roman" w:cs="Times New Roman"/>
          <w:sz w:val="24"/>
          <w:szCs w:val="24"/>
        </w:rPr>
        <w:t>, д.</w:t>
      </w:r>
      <w:r w:rsidR="001563F3">
        <w:rPr>
          <w:rFonts w:ascii="Times New Roman" w:hAnsi="Times New Roman" w:cs="Times New Roman"/>
          <w:sz w:val="24"/>
          <w:szCs w:val="24"/>
        </w:rPr>
        <w:t>8</w:t>
      </w:r>
      <w:r w:rsidR="001563F3" w:rsidRPr="001563F3">
        <w:rPr>
          <w:rFonts w:ascii="Times New Roman" w:hAnsi="Times New Roman" w:cs="Times New Roman"/>
          <w:sz w:val="24"/>
          <w:szCs w:val="24"/>
        </w:rPr>
        <w:t xml:space="preserve">, стр. </w:t>
      </w:r>
      <w:r w:rsidR="001563F3">
        <w:rPr>
          <w:rFonts w:ascii="Times New Roman" w:hAnsi="Times New Roman" w:cs="Times New Roman"/>
          <w:sz w:val="24"/>
          <w:szCs w:val="24"/>
        </w:rPr>
        <w:t>2</w:t>
      </w:r>
      <w:r w:rsidR="001563F3" w:rsidRPr="001563F3">
        <w:rPr>
          <w:rFonts w:ascii="Times New Roman" w:hAnsi="Times New Roman" w:cs="Times New Roman"/>
          <w:sz w:val="24"/>
          <w:szCs w:val="24"/>
        </w:rPr>
        <w:t xml:space="preserve">, тел 8(495)725-31-33, доб. </w:t>
      </w:r>
      <w:r w:rsidR="007E0FE4" w:rsidRPr="007E0FE4">
        <w:rPr>
          <w:rFonts w:ascii="Times New Roman" w:hAnsi="Times New Roman" w:cs="Times New Roman"/>
          <w:sz w:val="24"/>
          <w:szCs w:val="24"/>
        </w:rPr>
        <w:t>65-89</w:t>
      </w:r>
      <w:r w:rsidR="001563F3" w:rsidRPr="001563F3">
        <w:rPr>
          <w:rFonts w:ascii="Times New Roman" w:hAnsi="Times New Roman" w:cs="Times New Roman"/>
          <w:sz w:val="24"/>
          <w:szCs w:val="24"/>
        </w:rPr>
        <w:t xml:space="preserve">, </w:t>
      </w:r>
      <w:r w:rsidR="007E0FE4" w:rsidRPr="007E0FE4">
        <w:rPr>
          <w:rFonts w:ascii="Times New Roman" w:hAnsi="Times New Roman" w:cs="Times New Roman"/>
          <w:sz w:val="24"/>
          <w:szCs w:val="24"/>
        </w:rPr>
        <w:t>67-44</w:t>
      </w:r>
      <w:r w:rsidR="001563F3" w:rsidRPr="001563F3">
        <w:rPr>
          <w:rFonts w:ascii="Times New Roman" w:hAnsi="Times New Roman" w:cs="Times New Roman"/>
          <w:sz w:val="24"/>
          <w:szCs w:val="24"/>
        </w:rPr>
        <w:t>, а также у ОТ: 8(812)334-20-50 с 9-00 до 18-00 в будние дни, inform</w:t>
      </w:r>
      <w:r w:rsidR="007E0FE4">
        <w:rPr>
          <w:rFonts w:ascii="Times New Roman" w:hAnsi="Times New Roman" w:cs="Times New Roman"/>
          <w:sz w:val="24"/>
          <w:szCs w:val="24"/>
          <w:lang w:val="en-US"/>
        </w:rPr>
        <w:t>msk</w:t>
      </w:r>
      <w:r w:rsidR="001563F3" w:rsidRPr="001563F3">
        <w:rPr>
          <w:rFonts w:ascii="Times New Roman" w:hAnsi="Times New Roman" w:cs="Times New Roman"/>
          <w:sz w:val="24"/>
          <w:szCs w:val="24"/>
        </w:rPr>
        <w:t>@auction-house.ru.</w:t>
      </w:r>
    </w:p>
    <w:p w14:paraId="1C6C5A1C" w14:textId="7AE056DE" w:rsidR="00BE1559" w:rsidRPr="00BE1559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E4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D6B"/>
    <w:rsid w:val="00047751"/>
    <w:rsid w:val="00130BFB"/>
    <w:rsid w:val="0015099D"/>
    <w:rsid w:val="001563F3"/>
    <w:rsid w:val="001F039D"/>
    <w:rsid w:val="002A1C5E"/>
    <w:rsid w:val="002C312D"/>
    <w:rsid w:val="00365722"/>
    <w:rsid w:val="00467D6B"/>
    <w:rsid w:val="00564010"/>
    <w:rsid w:val="00637A0F"/>
    <w:rsid w:val="006B43E3"/>
    <w:rsid w:val="006F6273"/>
    <w:rsid w:val="0070175B"/>
    <w:rsid w:val="007229EA"/>
    <w:rsid w:val="00722ECA"/>
    <w:rsid w:val="007E0FE4"/>
    <w:rsid w:val="00865FD7"/>
    <w:rsid w:val="008A37E3"/>
    <w:rsid w:val="00914D34"/>
    <w:rsid w:val="00952ED1"/>
    <w:rsid w:val="009730D9"/>
    <w:rsid w:val="00997993"/>
    <w:rsid w:val="009C6E48"/>
    <w:rsid w:val="009F0E7B"/>
    <w:rsid w:val="00A03865"/>
    <w:rsid w:val="00A115B3"/>
    <w:rsid w:val="00A81E4E"/>
    <w:rsid w:val="00B83E9D"/>
    <w:rsid w:val="00BE0BF1"/>
    <w:rsid w:val="00BE1559"/>
    <w:rsid w:val="00C11EFF"/>
    <w:rsid w:val="00C9585C"/>
    <w:rsid w:val="00D57DB3"/>
    <w:rsid w:val="00D62667"/>
    <w:rsid w:val="00DB0166"/>
    <w:rsid w:val="00E12685"/>
    <w:rsid w:val="00E614D3"/>
    <w:rsid w:val="00EA7238"/>
    <w:rsid w:val="00F05E04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01DDEAC1-DEB2-4050-B2F1-08A665051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1816</Words>
  <Characters>11113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Ерш Татьяна Евгеньевна</cp:lastModifiedBy>
  <cp:revision>3</cp:revision>
  <dcterms:created xsi:type="dcterms:W3CDTF">2021-05-24T09:36:00Z</dcterms:created>
  <dcterms:modified xsi:type="dcterms:W3CDTF">2021-05-26T07:21:00Z</dcterms:modified>
</cp:coreProperties>
</file>