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CB61E3" w:rsidRDefault="00C07477" w:rsidP="00CB61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E3">
        <w:rPr>
          <w:rFonts w:ascii="Times New Roman" w:hAnsi="Times New Roman" w:cs="Times New Roman"/>
          <w:b/>
          <w:bCs/>
          <w:sz w:val="24"/>
          <w:szCs w:val="24"/>
        </w:rPr>
        <w:t>Сообщение о заключении договора купли-продажи</w:t>
      </w:r>
    </w:p>
    <w:p w14:paraId="281E9804" w14:textId="77777777" w:rsidR="00C07477" w:rsidRPr="00CB61E3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24B921" w14:textId="77777777" w:rsidR="00C954D4" w:rsidRPr="00C954D4" w:rsidRDefault="00C954D4" w:rsidP="00C95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4D4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02.11.2016 г. (резолютивная часть объявлена 02.11.2016 г.) по делу № А73-11</w:t>
      </w:r>
      <w:bookmarkStart w:id="0" w:name="_GoBack"/>
      <w:bookmarkEnd w:id="0"/>
      <w:r w:rsidRPr="00C954D4">
        <w:rPr>
          <w:rFonts w:ascii="Times New Roman" w:hAnsi="Times New Roman" w:cs="Times New Roman"/>
          <w:sz w:val="24"/>
          <w:szCs w:val="24"/>
        </w:rPr>
        <w:t xml:space="preserve">267/2016 ООО "ДТСИ" (ОГРН 1102723005780, ИНН 2723131760, адрес: 680032, КРАЙ ХАБАРОВСКИЙ, ГОРОД ХАБАРОВСК, УЛИЦА ПРОМЫВОЧНАЯ ДОМ 22) признано несостоятельным (банкротом), открыто конкурсное производство. Определением АРБИТРАЖНОГО СУДА ХАБАРОВСКОГО КРАЯ от 13.03.2018 г. (резолютивная часть объявлена 13.03.2018 г.) по делу № А73-11267/2016 конкурсным управляющим утверждена Карлсон Екатерина Эдуардовна (ИНН 272208502490, СНИЛС 070-696-299 93, адрес для направления корреспонденции конкурсному управляющему: 680014, край Хабаровский, г Хабаровск, </w:t>
      </w:r>
      <w:proofErr w:type="spellStart"/>
      <w:r w:rsidRPr="00C954D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C954D4">
        <w:rPr>
          <w:rFonts w:ascii="Times New Roman" w:hAnsi="Times New Roman" w:cs="Times New Roman"/>
          <w:sz w:val="24"/>
          <w:szCs w:val="24"/>
        </w:rPr>
        <w:t xml:space="preserve"> 60 лет Октября, 162) - член Ассоциации "ДМСО" (ОГРН 1032700295099, ИНН 2721099166, адрес: 680030, Хабаровский край, Хабаровск, пер. Доступный, 13, 6). </w:t>
      </w:r>
    </w:p>
    <w:p w14:paraId="63DF0DCA" w14:textId="77777777" w:rsidR="00C954D4" w:rsidRPr="00C954D4" w:rsidRDefault="00C954D4" w:rsidP="00C95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20E050" w14:textId="77777777" w:rsidR="00C954D4" w:rsidRPr="00C954D4" w:rsidRDefault="00C954D4" w:rsidP="00C95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4D4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ООО "ДТСИ" Карлсон Екатерина Эдуардовна сообщает о результатах торгов по продаже имущества (имущественных прав) ООО "ДТСИ": </w:t>
      </w:r>
    </w:p>
    <w:p w14:paraId="0EF4EE76" w14:textId="5B7C12F8" w:rsidR="00AE5DDE" w:rsidRPr="00C954D4" w:rsidRDefault="00C954D4" w:rsidP="00C95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4D4">
        <w:rPr>
          <w:rFonts w:ascii="Times New Roman" w:hAnsi="Times New Roman" w:cs="Times New Roman"/>
          <w:sz w:val="24"/>
          <w:szCs w:val="24"/>
        </w:rPr>
        <w:t>Лот №2 - Право требования (субсидиарная ответственность) в сумме 66 706 905,70 руб. к Морозкину Юрию Александровичу, Косенок Виктору Борисовичу в солидарном порядке, установленное определением Арбитражного суда Хабаровского края от 01.12.2020г. по делу №А73-11267/2016 (</w:t>
      </w:r>
      <w:proofErr w:type="gramStart"/>
      <w:r w:rsidRPr="00C954D4">
        <w:rPr>
          <w:rFonts w:ascii="Times New Roman" w:hAnsi="Times New Roman" w:cs="Times New Roman"/>
          <w:sz w:val="24"/>
          <w:szCs w:val="24"/>
        </w:rPr>
        <w:t>вх.№</w:t>
      </w:r>
      <w:proofErr w:type="gramEnd"/>
      <w:r w:rsidRPr="00C954D4">
        <w:rPr>
          <w:rFonts w:ascii="Times New Roman" w:hAnsi="Times New Roman" w:cs="Times New Roman"/>
          <w:sz w:val="24"/>
          <w:szCs w:val="24"/>
        </w:rPr>
        <w:t>133307). Начальная цена реализации лота (далее НЦЛ) - 66 706 905,70 руб.;</w:t>
      </w:r>
    </w:p>
    <w:p w14:paraId="08A6514F" w14:textId="0B9C1C18" w:rsidR="00C954D4" w:rsidRPr="00C954D4" w:rsidRDefault="00C954D4" w:rsidP="00C954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4D4">
        <w:rPr>
          <w:rFonts w:ascii="Times New Roman" w:hAnsi="Times New Roman" w:cs="Times New Roman"/>
          <w:sz w:val="24"/>
          <w:szCs w:val="24"/>
        </w:rPr>
        <w:t xml:space="preserve">Торги состоялись 01.06.2021г. Победитель </w:t>
      </w:r>
      <w:proofErr w:type="spellStart"/>
      <w:r w:rsidRPr="00C954D4">
        <w:rPr>
          <w:rFonts w:ascii="Times New Roman" w:hAnsi="Times New Roman" w:cs="Times New Roman"/>
          <w:sz w:val="24"/>
          <w:szCs w:val="24"/>
        </w:rPr>
        <w:t>Махнач</w:t>
      </w:r>
      <w:proofErr w:type="spellEnd"/>
      <w:r w:rsidRPr="00C954D4">
        <w:rPr>
          <w:rFonts w:ascii="Times New Roman" w:hAnsi="Times New Roman" w:cs="Times New Roman"/>
          <w:sz w:val="24"/>
          <w:szCs w:val="24"/>
        </w:rPr>
        <w:t xml:space="preserve"> Наталья Александровна </w:t>
      </w:r>
      <w:r w:rsidRPr="00C954D4">
        <w:rPr>
          <w:rFonts w:ascii="Times New Roman" w:hAnsi="Times New Roman" w:cs="Times New Roman"/>
          <w:sz w:val="24"/>
          <w:szCs w:val="24"/>
        </w:rPr>
        <w:t>(</w:t>
      </w:r>
      <w:r w:rsidRPr="00C954D4">
        <w:rPr>
          <w:rFonts w:ascii="Times New Roman" w:hAnsi="Times New Roman" w:cs="Times New Roman"/>
          <w:sz w:val="24"/>
          <w:szCs w:val="24"/>
        </w:rPr>
        <w:t>ИНН</w:t>
      </w:r>
      <w:r w:rsidRPr="00C954D4">
        <w:rPr>
          <w:rFonts w:ascii="Times New Roman" w:hAnsi="Times New Roman" w:cs="Times New Roman"/>
          <w:sz w:val="24"/>
          <w:szCs w:val="24"/>
        </w:rPr>
        <w:t xml:space="preserve"> </w:t>
      </w:r>
      <w:r w:rsidRPr="00C954D4">
        <w:rPr>
          <w:rFonts w:ascii="Times New Roman" w:hAnsi="Times New Roman" w:cs="Times New Roman"/>
          <w:sz w:val="24"/>
          <w:szCs w:val="24"/>
        </w:rPr>
        <w:t>230800436792</w:t>
      </w:r>
      <w:r w:rsidRPr="00C954D4">
        <w:rPr>
          <w:rFonts w:ascii="Times New Roman" w:hAnsi="Times New Roman" w:cs="Times New Roman"/>
          <w:sz w:val="24"/>
          <w:szCs w:val="24"/>
        </w:rPr>
        <w:t xml:space="preserve">, </w:t>
      </w:r>
      <w:r w:rsidRPr="00C954D4">
        <w:rPr>
          <w:rFonts w:ascii="Times New Roman" w:hAnsi="Times New Roman" w:cs="Times New Roman"/>
          <w:sz w:val="24"/>
          <w:szCs w:val="24"/>
        </w:rPr>
        <w:t xml:space="preserve">г Краснодар, </w:t>
      </w:r>
      <w:proofErr w:type="spellStart"/>
      <w:r w:rsidRPr="00C954D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C954D4">
        <w:rPr>
          <w:rFonts w:ascii="Times New Roman" w:hAnsi="Times New Roman" w:cs="Times New Roman"/>
          <w:sz w:val="24"/>
          <w:szCs w:val="24"/>
        </w:rPr>
        <w:t xml:space="preserve"> Гаражная, д 120), без заинтересованности к лицам в деле о банкротстве. Договор к/п заключен </w:t>
      </w:r>
      <w:r w:rsidRPr="00C954D4">
        <w:rPr>
          <w:rFonts w:ascii="Times New Roman" w:hAnsi="Times New Roman" w:cs="Times New Roman"/>
          <w:sz w:val="24"/>
          <w:szCs w:val="24"/>
        </w:rPr>
        <w:t>03.06</w:t>
      </w:r>
      <w:r w:rsidRPr="00C954D4">
        <w:rPr>
          <w:rFonts w:ascii="Times New Roman" w:hAnsi="Times New Roman" w:cs="Times New Roman"/>
          <w:sz w:val="24"/>
          <w:szCs w:val="24"/>
        </w:rPr>
        <w:t xml:space="preserve">.2021г. по цене предложения </w:t>
      </w:r>
      <w:r w:rsidRPr="00C954D4">
        <w:rPr>
          <w:rFonts w:ascii="Times New Roman" w:hAnsi="Times New Roman" w:cs="Times New Roman"/>
          <w:sz w:val="24"/>
          <w:szCs w:val="24"/>
        </w:rPr>
        <w:t xml:space="preserve">61 111 </w:t>
      </w:r>
      <w:r w:rsidRPr="00C954D4">
        <w:rPr>
          <w:rFonts w:ascii="Times New Roman" w:hAnsi="Times New Roman" w:cs="Times New Roman"/>
          <w:sz w:val="24"/>
          <w:szCs w:val="24"/>
        </w:rPr>
        <w:t>руб.</w:t>
      </w:r>
    </w:p>
    <w:p w14:paraId="4B3E2B12" w14:textId="2DEE3D97" w:rsidR="00C954D4" w:rsidRDefault="00C954D4" w:rsidP="00C954D4"/>
    <w:p w14:paraId="0BCC40A8" w14:textId="4FB8F856" w:rsidR="00C07477" w:rsidRPr="00CB61E3" w:rsidRDefault="00C954D4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370918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07477" w:rsidRPr="00CB61E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8D190" wp14:editId="588990AF">
            <wp:simplePos x="0" y="0"/>
            <wp:positionH relativeFrom="column">
              <wp:posOffset>3064675</wp:posOffset>
            </wp:positionH>
            <wp:positionV relativeFrom="paragraph">
              <wp:posOffset>10160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477" w:rsidRPr="00CB61E3">
        <w:rPr>
          <w:rFonts w:ascii="Times New Roman" w:hAnsi="Times New Roman" w:cs="Times New Roman"/>
          <w:sz w:val="24"/>
          <w:szCs w:val="24"/>
        </w:rPr>
        <w:t xml:space="preserve">ОТ – Конкурсный управляющий </w:t>
      </w:r>
    </w:p>
    <w:p w14:paraId="35D92C6C" w14:textId="22B23EEA" w:rsidR="00C07477" w:rsidRPr="00CB61E3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1E3">
        <w:rPr>
          <w:rFonts w:ascii="Times New Roman" w:hAnsi="Times New Roman" w:cs="Times New Roman"/>
          <w:sz w:val="24"/>
          <w:szCs w:val="24"/>
        </w:rPr>
        <w:t>О</w:t>
      </w:r>
      <w:r w:rsidR="00C954D4">
        <w:rPr>
          <w:rFonts w:ascii="Times New Roman" w:hAnsi="Times New Roman" w:cs="Times New Roman"/>
          <w:sz w:val="24"/>
          <w:szCs w:val="24"/>
        </w:rPr>
        <w:t>ОО «ДТСИ</w:t>
      </w:r>
      <w:r w:rsidRPr="00CB61E3">
        <w:rPr>
          <w:rFonts w:ascii="Times New Roman" w:hAnsi="Times New Roman" w:cs="Times New Roman"/>
          <w:sz w:val="24"/>
          <w:szCs w:val="24"/>
        </w:rPr>
        <w:t xml:space="preserve">» Карлсон Е.Э. </w:t>
      </w:r>
    </w:p>
    <w:p w14:paraId="6789F855" w14:textId="77777777" w:rsidR="00C07477" w:rsidRPr="00CB61E3" w:rsidRDefault="00C07477" w:rsidP="00CB6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07477" w:rsidRPr="00CB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137CFC"/>
    <w:rsid w:val="00835363"/>
    <w:rsid w:val="00AE5DDE"/>
    <w:rsid w:val="00C07477"/>
    <w:rsid w:val="00C954D4"/>
    <w:rsid w:val="00C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2021-06-04T04:50:00Z</dcterms:created>
  <dcterms:modified xsi:type="dcterms:W3CDTF">2021-06-04T04:50:00Z</dcterms:modified>
</cp:coreProperties>
</file>