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5B2FE776" w:rsidR="0003404B" w:rsidRPr="00DD01CB" w:rsidRDefault="003B74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464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464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12 февраля 2018 г. по делу № А40-248450/17-71-352Б конкурсным управляющим (ликвидатором) </w:t>
      </w:r>
      <w:r w:rsidRPr="00C4649D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«ЕВРОПЕЙСКИЙ СТАНДАРТ» (Общество с ограниченной ответственностью) (КБ «ЕВРОСТАНДАРТ» (ООО),</w:t>
      </w:r>
      <w:r w:rsidRPr="00C4649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109028, г. Москва, ул. Солянка, д. 13/3, стр. 1, ИНН 0725991479, ОГРН 1140700000682) 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97A24E" w14:textId="1EFF49D9" w:rsidR="00987A46" w:rsidRDefault="00987A46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F5C4E89" w14:textId="3D42372E" w:rsidR="00987A46" w:rsidRPr="003B7404" w:rsidRDefault="003B7404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Pr="003B7404">
        <w:rPr>
          <w:rFonts w:ascii="Times New Roman CYR" w:hAnsi="Times New Roman CYR" w:cs="Times New Roman CYR"/>
          <w:color w:val="000000"/>
          <w:sz w:val="24"/>
          <w:szCs w:val="24"/>
        </w:rPr>
        <w:t xml:space="preserve">Административно-складское здание – 3 389,6 кв. м, земельный участок - 1 675 +/- 14 кв. м, адрес: Кабардино-Балкарская республика, г. Нальчик, ул. Калюжного, д. 11-а, 3-этажное (подземных этажей - 1), кадастровый номер 07:09:0104001:289, 07:09:0104001:154, земли населенных пунктов - для производственных целей, для иного использования, ограничения и обременения: в ЕГРН отсутствует информация о земельных участках, в пределах которых расположено здание, а также отсутствуют данные о границах самого здания, согласно выписке из ЕГРН от 26.05.2021 г. количество этажей, в том числе, подземных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3B7404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– </w:t>
      </w:r>
      <w:r w:rsidRPr="003B7404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B7404">
        <w:rPr>
          <w:rFonts w:ascii="Times New Roman CYR" w:hAnsi="Times New Roman CYR" w:cs="Times New Roman CYR"/>
          <w:color w:val="000000"/>
          <w:sz w:val="24"/>
          <w:szCs w:val="24"/>
        </w:rPr>
        <w:t>974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3B7404">
        <w:rPr>
          <w:rFonts w:ascii="Times New Roman CYR" w:hAnsi="Times New Roman CYR" w:cs="Times New Roman CYR"/>
          <w:color w:val="000000"/>
          <w:sz w:val="24"/>
          <w:szCs w:val="24"/>
        </w:rPr>
        <w:t>000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,00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0A5FEB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B7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B7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662522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B7404" w:rsidRPr="003B74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июня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8468CBC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08 июня 2021 г. по 20 июля 2021 г. - 8 974 000,00 руб.;</w:t>
      </w:r>
    </w:p>
    <w:p w14:paraId="2591FC23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- 8 414 750,00 руб.;</w:t>
      </w:r>
    </w:p>
    <w:p w14:paraId="6C829D82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- 7 855 500,00 руб.;</w:t>
      </w:r>
    </w:p>
    <w:p w14:paraId="69E1796A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- 7 296 250,00 руб.;</w:t>
      </w:r>
    </w:p>
    <w:p w14:paraId="09FBB4A6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- 6 737 000,00 руб.;</w:t>
      </w:r>
    </w:p>
    <w:p w14:paraId="184DEF51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- 6 177 750,00 руб.;</w:t>
      </w:r>
    </w:p>
    <w:p w14:paraId="00E2B3F2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- 5 618 500,00 руб.;</w:t>
      </w:r>
    </w:p>
    <w:p w14:paraId="141E0343" w14:textId="77777777" w:rsidR="002505CD" w:rsidRPr="002505CD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01 сентября 2021 г. по 07 сентября 2021 г. - 5 059 250,00 руб.;</w:t>
      </w:r>
    </w:p>
    <w:p w14:paraId="7FCDDA2C" w14:textId="5E6FEB98" w:rsidR="00987A46" w:rsidRDefault="002505CD" w:rsidP="002505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5CD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14 сентября 2021 г. - 4 500 000,00 руб.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93B3096" w:rsidR="008F1609" w:rsidRDefault="007E3D68" w:rsidP="00B834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B834FF">
        <w:rPr>
          <w:rFonts w:ascii="Times New Roman" w:hAnsi="Times New Roman" w:cs="Times New Roman"/>
          <w:color w:val="000000"/>
          <w:sz w:val="24"/>
          <w:szCs w:val="24"/>
        </w:rPr>
        <w:t>с 09:00 до 1</w:t>
      </w:r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7A46" w:rsidRPr="00B834FF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 xml:space="preserve"> 8 (495) 781-00-00, доб. 003</w:t>
      </w:r>
      <w:r w:rsidR="00987A46" w:rsidRPr="00B834FF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834FF" w:rsidRPr="00B834FF">
        <w:t xml:space="preserve"> </w:t>
      </w:r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</w:t>
      </w:r>
      <w:proofErr w:type="spellStart"/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 (938) 422-90-9</w:t>
      </w:r>
      <w:r w:rsidR="00B834FF" w:rsidRPr="00B834FF">
        <w:rPr>
          <w:rFonts w:ascii="Times New Roman" w:hAnsi="Times New Roman" w:cs="Times New Roman"/>
          <w:color w:val="000000"/>
          <w:sz w:val="24"/>
          <w:szCs w:val="24"/>
        </w:rPr>
        <w:t>5.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505CD"/>
    <w:rsid w:val="002C3A2C"/>
    <w:rsid w:val="00360DC6"/>
    <w:rsid w:val="003B7404"/>
    <w:rsid w:val="003E6C81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834FF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2019-07-23T07:53:00Z</dcterms:created>
  <dcterms:modified xsi:type="dcterms:W3CDTF">2021-05-31T14:39:00Z</dcterms:modified>
</cp:coreProperties>
</file>