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ДОГОВОР  купли-продажи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:rsidR="0041363E" w:rsidRPr="00935646" w:rsidRDefault="0041363E" w:rsidP="0041363E">
      <w:pPr>
        <w:suppressAutoHyphens/>
        <w:jc w:val="both"/>
        <w:rPr>
          <w:szCs w:val="24"/>
        </w:rPr>
      </w:pPr>
    </w:p>
    <w:p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   «___» _______________ 20___г.</w:t>
      </w:r>
    </w:p>
    <w:p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r>
        <w:rPr>
          <w:szCs w:val="18"/>
        </w:rPr>
        <w:t xml:space="preserve"> </w:t>
      </w:r>
      <w:proofErr w:type="spellStart"/>
      <w:r w:rsidRPr="00141A7E">
        <w:rPr>
          <w:szCs w:val="18"/>
        </w:rPr>
        <w:t>Ползикин</w:t>
      </w:r>
      <w:proofErr w:type="spellEnd"/>
      <w:r w:rsidRPr="00141A7E">
        <w:rPr>
          <w:szCs w:val="18"/>
        </w:rPr>
        <w:t xml:space="preserve"> Эдуард Викторович (16.07.1967 г.р., место рождения: гор. Тула, ИНН 710</w:t>
      </w:r>
      <w:r>
        <w:rPr>
          <w:szCs w:val="18"/>
        </w:rPr>
        <w:t xml:space="preserve">302594941,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 xml:space="preserve">№А68-15136/2019 </w:t>
      </w:r>
      <w:r>
        <w:rPr>
          <w:szCs w:val="18"/>
        </w:rPr>
        <w:t xml:space="preserve">от </w:t>
      </w:r>
      <w:r w:rsidRPr="00A433C5">
        <w:rPr>
          <w:szCs w:val="18"/>
        </w:rPr>
        <w:t xml:space="preserve">16.11.2020 </w:t>
      </w:r>
      <w:r>
        <w:rPr>
          <w:szCs w:val="18"/>
        </w:rPr>
        <w:t>г</w:t>
      </w:r>
      <w:r w:rsidRPr="00622A31">
        <w:rPr>
          <w:szCs w:val="18"/>
        </w:rPr>
        <w:t xml:space="preserve"> 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bookmarkStart w:id="0" w:name="_GoBack"/>
      <w:r w:rsidRPr="00964B7F">
        <w:rPr>
          <w:b/>
          <w:sz w:val="22"/>
          <w:szCs w:val="22"/>
        </w:rPr>
        <w:t>1. Предмет договора</w:t>
      </w:r>
    </w:p>
    <w:p w:rsidR="00A75247" w:rsidRPr="00964B7F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:rsidR="00A75247" w:rsidRPr="00964B7F" w:rsidRDefault="00BD0C34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Земельный участок с кадастровым номером 71:14:020116:483, вид разрешенного использования: земли населенных пунктов для ведения личного подсобного хозяйства, адрес: Тульская область, Ленинский район, сельское поселение Рождественское, деревня Федоровка, площадь: 1200 </w:t>
      </w:r>
      <w:proofErr w:type="spellStart"/>
      <w:r w:rsidRPr="00964B7F">
        <w:rPr>
          <w:sz w:val="22"/>
          <w:szCs w:val="22"/>
        </w:rPr>
        <w:t>кв.м</w:t>
      </w:r>
      <w:proofErr w:type="spellEnd"/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>) рублей  копеек, внесение задатка подтверждается копией выписки с расчётного счета, засчитывается в счет оплаты Имущества.</w:t>
      </w:r>
    </w:p>
    <w:p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 xml:space="preserve">Оплата купленного имущества производится в следующем порядке: </w:t>
      </w:r>
    </w:p>
    <w:p w:rsidR="00A75247" w:rsidRPr="00964B7F" w:rsidRDefault="00855D43" w:rsidP="00855D4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расчетный счет Должника: получатель  </w:t>
      </w:r>
      <w:proofErr w:type="spellStart"/>
      <w:r w:rsidRPr="00964B7F">
        <w:rPr>
          <w:sz w:val="22"/>
          <w:szCs w:val="22"/>
        </w:rPr>
        <w:t>Ползикин</w:t>
      </w:r>
      <w:proofErr w:type="spellEnd"/>
      <w:r w:rsidRPr="00964B7F">
        <w:rPr>
          <w:sz w:val="22"/>
          <w:szCs w:val="22"/>
        </w:rPr>
        <w:t xml:space="preserve"> Эдуард Викторович ИНН 710302594941,  банке ПАО "Сбербанк России" ИНН 7707083893, ОГРН 1027700132195, БИК 047003608 корсчет 30101810300000000608 специальный банковский счет </w:t>
      </w:r>
      <w:r w:rsidRPr="00964B7F">
        <w:rPr>
          <w:b/>
          <w:sz w:val="22"/>
          <w:szCs w:val="22"/>
        </w:rPr>
        <w:t>№40817810466004693685</w:t>
      </w:r>
      <w:r w:rsidRPr="00964B7F">
        <w:rPr>
          <w:sz w:val="22"/>
          <w:szCs w:val="22"/>
        </w:rPr>
        <w:t xml:space="preserve">  в течении 30 дней со дня подписания Договора.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</w:t>
      </w:r>
      <w:r w:rsidRPr="00964B7F">
        <w:rPr>
          <w:sz w:val="22"/>
          <w:szCs w:val="22"/>
        </w:rPr>
        <w:lastRenderedPageBreak/>
        <w:t>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на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="00653E2E" w:rsidRPr="00964B7F">
        <w:rPr>
          <w:bCs/>
          <w:sz w:val="22"/>
          <w:szCs w:val="22"/>
        </w:rPr>
        <w:t xml:space="preserve"> и </w:t>
      </w:r>
      <w:r w:rsidRPr="00964B7F">
        <w:rPr>
          <w:bCs/>
          <w:sz w:val="22"/>
          <w:szCs w:val="22"/>
        </w:rPr>
        <w:t xml:space="preserve">  </w:t>
      </w:r>
      <w:r w:rsidR="00653E2E" w:rsidRPr="00964B7F">
        <w:rPr>
          <w:bCs/>
          <w:sz w:val="22"/>
          <w:szCs w:val="22"/>
        </w:rPr>
        <w:t>_____________________________</w:t>
      </w:r>
      <w:r w:rsidRPr="00964B7F">
        <w:rPr>
          <w:bCs/>
          <w:sz w:val="22"/>
          <w:szCs w:val="22"/>
        </w:rPr>
        <w:t>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lastRenderedPageBreak/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Pr="00964B7F">
        <w:rPr>
          <w:b/>
          <w:sz w:val="22"/>
          <w:szCs w:val="22"/>
        </w:rPr>
        <w:t>четырех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Липецкой области и </w:t>
      </w:r>
      <w:r w:rsidRPr="00964B7F">
        <w:rPr>
          <w:noProof/>
          <w:sz w:val="22"/>
          <w:szCs w:val="22"/>
        </w:rPr>
        <w:t>Арбитражного суда Тульской области.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bookmarkEnd w:id="0"/>
    <w:p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:rsidTr="004B665E">
        <w:trPr>
          <w:trHeight w:val="2106"/>
        </w:trPr>
        <w:tc>
          <w:tcPr>
            <w:tcW w:w="4848" w:type="dxa"/>
          </w:tcPr>
          <w:p w:rsidR="006862C2" w:rsidRDefault="006862C2" w:rsidP="006862C2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141A7E">
              <w:rPr>
                <w:rFonts w:eastAsia="Arial"/>
                <w:szCs w:val="18"/>
              </w:rPr>
              <w:t>Ползикин</w:t>
            </w:r>
            <w:proofErr w:type="spellEnd"/>
            <w:r w:rsidRPr="00141A7E">
              <w:rPr>
                <w:rFonts w:eastAsia="Arial"/>
                <w:szCs w:val="18"/>
              </w:rPr>
              <w:t xml:space="preserve"> Эдуард Викторович 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>ИНН 710302594941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Pr="009821E3">
              <w:rPr>
                <w:b/>
                <w:bCs/>
                <w:szCs w:val="24"/>
              </w:rPr>
              <w:t>40817810466004693685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A75247" w:rsidRPr="000955D2" w:rsidRDefault="00A75247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:rsidR="00A75247" w:rsidRDefault="00A75247" w:rsidP="00A75247">
      <w:pPr>
        <w:jc w:val="center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Pr="00DD35C2" w:rsidRDefault="00A75247" w:rsidP="00A75247">
      <w:pPr>
        <w:rPr>
          <w:sz w:val="18"/>
          <w:szCs w:val="18"/>
        </w:rPr>
      </w:pPr>
    </w:p>
    <w:p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 w15:restartNumberingAfterBreak="0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C"/>
    <w:rsid w:val="00122334"/>
    <w:rsid w:val="0019310A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945185"/>
    <w:rsid w:val="00964B7F"/>
    <w:rsid w:val="00A75247"/>
    <w:rsid w:val="00BD0C34"/>
    <w:rsid w:val="00BD1844"/>
    <w:rsid w:val="00C1305A"/>
    <w:rsid w:val="00D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C67C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1879</Words>
  <Characters>10713</Characters>
  <Application>Microsoft Office Word</Application>
  <DocSecurity>0</DocSecurity>
  <Lines>89</Lines>
  <Paragraphs>25</Paragraphs>
  <ScaleCrop>false</ScaleCrop>
  <Company>diakov.net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2021-05-28T18:43:00Z</dcterms:created>
  <dcterms:modified xsi:type="dcterms:W3CDTF">2021-06-02T15:06:00Z</dcterms:modified>
</cp:coreProperties>
</file>