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020F8808" w:rsidR="0019267F" w:rsidRPr="00D50EBB" w:rsidRDefault="00E01B41" w:rsidP="0019267F">
      <w:pPr>
        <w:ind w:firstLine="567"/>
        <w:jc w:val="both"/>
      </w:pPr>
      <w:r w:rsidRPr="00D50EBB">
        <w:rPr>
          <w:b/>
        </w:rPr>
        <w:t>Акционерное общество «Российский аукционный дом»,</w:t>
      </w:r>
      <w:r w:rsidRPr="00D50EBB">
        <w:t xml:space="preserve"> именуемое в дальнейшем </w:t>
      </w:r>
      <w:r w:rsidRPr="00D50EBB">
        <w:rPr>
          <w:b/>
        </w:rPr>
        <w:t>«Организатор торгов»,</w:t>
      </w:r>
      <w:r w:rsidRPr="00D50EBB">
        <w:t xml:space="preserve"> в лице </w:t>
      </w:r>
      <w:r w:rsidR="00FD0D5B">
        <w:t>исполнительного</w:t>
      </w:r>
      <w:r w:rsidRPr="00D50EBB">
        <w:t xml:space="preserve"> директора </w:t>
      </w:r>
      <w:proofErr w:type="spellStart"/>
      <w:r w:rsidRPr="00D50EBB">
        <w:t>Раева</w:t>
      </w:r>
      <w:proofErr w:type="spellEnd"/>
      <w:r w:rsidRPr="00D50EBB">
        <w:t xml:space="preserve"> Константина Владимировича, действующего на основании Доверенности №Д-0</w:t>
      </w:r>
      <w:r w:rsidR="00FD0D5B">
        <w:t>5</w:t>
      </w:r>
      <w:r w:rsidRPr="00D50EBB">
        <w:t>1</w:t>
      </w:r>
      <w:r w:rsidR="00FD0D5B">
        <w:t>/1</w:t>
      </w:r>
      <w:r w:rsidRPr="00D50EBB">
        <w:t xml:space="preserve"> от </w:t>
      </w:r>
      <w:r w:rsidR="00FD0D5B">
        <w:t>01</w:t>
      </w:r>
      <w:r w:rsidRPr="00D50EBB">
        <w:t>.0</w:t>
      </w:r>
      <w:r w:rsidR="00FD0D5B">
        <w:t>2</w:t>
      </w:r>
      <w:r w:rsidRPr="00D50EBB">
        <w:t>.202</w:t>
      </w:r>
      <w:r w:rsidR="00FD0D5B">
        <w:t>1</w:t>
      </w:r>
      <w:r w:rsidR="00D50EBB">
        <w:t xml:space="preserve">, действующее на </w:t>
      </w:r>
      <w:r w:rsidRPr="00D50EBB">
        <w:t xml:space="preserve">основании договора поручения, заключенного с </w:t>
      </w:r>
      <w:r w:rsidR="00023F32">
        <w:rPr>
          <w:b/>
          <w:bCs/>
        </w:rPr>
        <w:t xml:space="preserve">ОАО «Ярцевский литейный завод» </w:t>
      </w:r>
      <w:r w:rsidR="00023F32">
        <w:t xml:space="preserve">(ИНН 6727012063) (далее – Должник), в лице конкурсного управляющего </w:t>
      </w:r>
      <w:r w:rsidR="00023F32">
        <w:rPr>
          <w:b/>
          <w:bCs/>
        </w:rPr>
        <w:t>Лашкевича Андрея Борисовича</w:t>
      </w:r>
      <w:r w:rsidR="00023F32">
        <w:t xml:space="preserve"> (ИНН </w:t>
      </w:r>
      <w:r w:rsidR="00023F32">
        <w:rPr>
          <w:shd w:val="clear" w:color="auto" w:fill="FFFFFF"/>
        </w:rPr>
        <w:t>370603573036</w:t>
      </w:r>
      <w:r w:rsidR="00023F32">
        <w:t>)</w:t>
      </w:r>
      <w:r w:rsidRPr="00D50EBB">
        <w:rPr>
          <w:b/>
          <w:color w:val="auto"/>
        </w:rPr>
        <w:t>,</w:t>
      </w:r>
      <w:r w:rsidRPr="00D50EBB">
        <w:rPr>
          <w:color w:val="auto"/>
        </w:rPr>
        <w:t xml:space="preserve"> </w:t>
      </w:r>
      <w:r w:rsidR="00023F32">
        <w:t xml:space="preserve">действующего на основании решения Арбитражного суда г. Москвы от 15.11.2016 по делу №А40-52849/16-70-68 «Б», </w:t>
      </w:r>
      <w:r w:rsidR="0019267F" w:rsidRPr="00D50EBB">
        <w:rPr>
          <w:rFonts w:eastAsia="Calibri"/>
          <w:bCs/>
          <w:noProof/>
          <w:color w:val="auto"/>
          <w:kern w:val="1"/>
          <w:lang w:eastAsia="ar-SA"/>
        </w:rPr>
        <w:t>с одной стороны и</w:t>
      </w:r>
      <w:r w:rsidR="0019267F" w:rsidRPr="00D50EBB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D50EBB" w:rsidRDefault="0019267F" w:rsidP="0019267F">
      <w:pPr>
        <w:ind w:firstLine="567"/>
        <w:jc w:val="both"/>
      </w:pPr>
      <w:r w:rsidRPr="00D50EBB">
        <w:rPr>
          <w:b/>
        </w:rPr>
        <w:t xml:space="preserve">претендент </w:t>
      </w:r>
      <w:r w:rsidRPr="00D50EBB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6F210016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Pr="00D50EBB">
        <w:rPr>
          <w:b/>
          <w:color w:val="auto"/>
        </w:rPr>
        <w:t xml:space="preserve">30101810500000000653, БИК 044030653, №40702810855230001547.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</w:p>
          <w:p w14:paraId="124593C3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Адрес для корреспонденции:</w:t>
            </w:r>
          </w:p>
          <w:p w14:paraId="12425305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190000 Санкт-Петербург,</w:t>
            </w:r>
          </w:p>
          <w:p w14:paraId="15779C9E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пер. </w:t>
            </w:r>
            <w:proofErr w:type="spellStart"/>
            <w:r>
              <w:rPr>
                <w:bCs/>
                <w:color w:val="auto"/>
              </w:rPr>
              <w:t>Гривцова</w:t>
            </w:r>
            <w:proofErr w:type="spellEnd"/>
            <w:r>
              <w:rPr>
                <w:bCs/>
                <w:color w:val="auto"/>
              </w:rPr>
              <w:t>, д.5, лит. В</w:t>
            </w:r>
          </w:p>
          <w:p w14:paraId="28C01CE9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тел. 8 (800) 777-57-57</w:t>
            </w:r>
          </w:p>
          <w:p w14:paraId="6D21E35E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Северо-Западный банк ПАО Сбербанк </w:t>
            </w:r>
          </w:p>
          <w:p w14:paraId="481C8D5A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г. Санкт-Петербург </w:t>
            </w:r>
          </w:p>
          <w:p w14:paraId="0A678772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БИК 044030653,</w:t>
            </w:r>
          </w:p>
          <w:p w14:paraId="40C3DA69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к/</w:t>
            </w:r>
            <w:proofErr w:type="gramStart"/>
            <w:r>
              <w:rPr>
                <w:bCs/>
                <w:color w:val="auto"/>
              </w:rPr>
              <w:t>с  30101810500000000653</w:t>
            </w:r>
            <w:proofErr w:type="gramEnd"/>
            <w:r>
              <w:rPr>
                <w:bCs/>
                <w:color w:val="auto"/>
              </w:rPr>
              <w:t>,</w:t>
            </w:r>
          </w:p>
          <w:p w14:paraId="349EB840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р/</w:t>
            </w:r>
            <w:proofErr w:type="gramStart"/>
            <w:r>
              <w:rPr>
                <w:bCs/>
                <w:color w:val="auto"/>
              </w:rPr>
              <w:t>с  40702810855230001547</w:t>
            </w:r>
            <w:proofErr w:type="gramEnd"/>
          </w:p>
          <w:p w14:paraId="480F3B61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ОГРН 1097847233351, </w:t>
            </w:r>
          </w:p>
          <w:p w14:paraId="0B65C0B3" w14:textId="77777777" w:rsidR="00FD0D5B" w:rsidRDefault="00FD0D5B" w:rsidP="00FD0D5B">
            <w:pPr>
              <w:ind w:right="1047" w:firstLine="17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ИНН 7838430413,</w:t>
            </w:r>
          </w:p>
          <w:p w14:paraId="3F866EEE" w14:textId="45881C5D" w:rsidR="001F1AE0" w:rsidRPr="001F30F8" w:rsidRDefault="00FD0D5B" w:rsidP="00FD0D5B">
            <w:pPr>
              <w:ind w:firstLine="567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 xml:space="preserve">         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3F32"/>
    <w:rsid w:val="001776ED"/>
    <w:rsid w:val="0019267F"/>
    <w:rsid w:val="001F1AE0"/>
    <w:rsid w:val="00230018"/>
    <w:rsid w:val="002D6541"/>
    <w:rsid w:val="002F4FF5"/>
    <w:rsid w:val="004A47D2"/>
    <w:rsid w:val="00590AE7"/>
    <w:rsid w:val="00627D31"/>
    <w:rsid w:val="00671543"/>
    <w:rsid w:val="00684579"/>
    <w:rsid w:val="00740EE8"/>
    <w:rsid w:val="0092001C"/>
    <w:rsid w:val="00D50EBB"/>
    <w:rsid w:val="00DB361C"/>
    <w:rsid w:val="00E01B41"/>
    <w:rsid w:val="00EB250E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2019-05-22T11:29:00Z</dcterms:created>
  <dcterms:modified xsi:type="dcterms:W3CDTF">2021-06-08T14:40:00Z</dcterms:modified>
</cp:coreProperties>
</file>