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C37A52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4BC1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54BC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454BC1"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 w:rsidR="00454BC1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</w:t>
      </w:r>
      <w:r w:rsidR="00454BC1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BC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54BC1"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454BC1">
        <w:rPr>
          <w:rFonts w:ascii="Times New Roman" w:hAnsi="Times New Roman" w:cs="Times New Roman"/>
          <w:color w:val="000000"/>
          <w:sz w:val="24"/>
          <w:szCs w:val="24"/>
        </w:rPr>
        <w:t>января 2016 г.</w:t>
      </w:r>
      <w:r w:rsidR="00454BC1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454BC1">
        <w:rPr>
          <w:rFonts w:ascii="Times New Roman" w:hAnsi="Times New Roman" w:cs="Times New Roman"/>
          <w:color w:val="000000"/>
          <w:sz w:val="24"/>
          <w:szCs w:val="24"/>
        </w:rPr>
        <w:t xml:space="preserve">А40-242071/2015 </w:t>
      </w:r>
      <w:r w:rsidR="00454BC1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454BC1" w:rsidRPr="005C717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«Еврокредит» (общество с ограниченной ответственностью) (Банк «Еврокредит» (ООО))</w:t>
      </w:r>
      <w:r w:rsidR="00454BC1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454BC1"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105082 </w:t>
      </w:r>
      <w:r w:rsidR="00454BC1">
        <w:rPr>
          <w:rFonts w:ascii="Times New Roman" w:hAnsi="Times New Roman" w:cs="Times New Roman"/>
          <w:color w:val="000000"/>
          <w:sz w:val="24"/>
          <w:szCs w:val="24"/>
        </w:rPr>
        <w:t>Москва, улица Бакунинская 80 стр.1</w:t>
      </w:r>
      <w:r w:rsidR="00454BC1"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1027739648815, ИНН: 7701013346, КПП: 770101001</w:t>
      </w:r>
      <w:r w:rsidR="00454BC1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B4F0066" w14:textId="29A8634C" w:rsidR="006465D2" w:rsidRPr="000A698F" w:rsidRDefault="006465D2" w:rsidP="00E70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Доли ООО:</w:t>
      </w:r>
    </w:p>
    <w:p w14:paraId="4DD905AC" w14:textId="68345934" w:rsidR="00E7093C" w:rsidRPr="00E7093C" w:rsidRDefault="00E7093C" w:rsidP="00E70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93C">
        <w:rPr>
          <w:rFonts w:ascii="Times New Roman" w:hAnsi="Times New Roman" w:cs="Times New Roman"/>
          <w:color w:val="000000"/>
          <w:sz w:val="24"/>
          <w:szCs w:val="24"/>
        </w:rPr>
        <w:t>Лот 1 - Доля в уставном капитале  ООО СК «БЕЛОКАМЕННАЯ», ИНН 7713313489 (0.0067%), номинальная стоимость - 10 000 руб., г. Москва - 10 000,00 руб.;</w:t>
      </w:r>
    </w:p>
    <w:p w14:paraId="5A78D29B" w14:textId="77777777" w:rsidR="006465D2" w:rsidRDefault="006465D2" w:rsidP="006465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Pr="00454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юридическим лицам:</w:t>
      </w:r>
    </w:p>
    <w:p w14:paraId="19BB761F" w14:textId="77777777" w:rsidR="00E7093C" w:rsidRPr="00E7093C" w:rsidRDefault="00E7093C" w:rsidP="00E70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93C">
        <w:rPr>
          <w:rFonts w:ascii="Times New Roman" w:hAnsi="Times New Roman" w:cs="Times New Roman"/>
          <w:color w:val="000000"/>
          <w:sz w:val="24"/>
          <w:szCs w:val="24"/>
        </w:rPr>
        <w:t>Лот 2 - АКБ «СЛАВЯНСКИЙ БАНК» (ЗАО), ИНН 7722061076, уведомление о включении в РТК третьей очереди 16-1-06-227 от 26.01.2011, находится в стадии банкротства (4 227 503,05 руб.) - 4 227 503,05 руб.;</w:t>
      </w:r>
    </w:p>
    <w:p w14:paraId="47AF468C" w14:textId="77777777" w:rsidR="00E7093C" w:rsidRPr="00E7093C" w:rsidRDefault="00E7093C" w:rsidP="00E70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93C">
        <w:rPr>
          <w:rFonts w:ascii="Times New Roman" w:hAnsi="Times New Roman" w:cs="Times New Roman"/>
          <w:color w:val="000000"/>
          <w:sz w:val="24"/>
          <w:szCs w:val="24"/>
        </w:rPr>
        <w:t>Лот 3 - БАНК РСБ 24 (АО), ИНН 7706193043, уведомление о включении в РТК третьей очереди 515/ВА от 27.11.2015, находится в стадии банкротства (737 299,58 руб.) - 737 299,58 руб.;</w:t>
      </w:r>
    </w:p>
    <w:p w14:paraId="308267B4" w14:textId="13EC998E" w:rsidR="00467D6B" w:rsidRDefault="00E7093C" w:rsidP="00E709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93C">
        <w:rPr>
          <w:rFonts w:ascii="Times New Roman" w:hAnsi="Times New Roman" w:cs="Times New Roman"/>
          <w:color w:val="000000"/>
          <w:sz w:val="24"/>
          <w:szCs w:val="24"/>
        </w:rPr>
        <w:t>Лот 4 - ООО «Джаст Банк», ИНН 7750005651, уведомления о включении в РТК третьей очереди 07k/36927 от 24.05.16, 07K/40959 от 06.06.16, 75к/109854 от 17.09.18, находится в стадии банкротства (1 084 859 524,45 руб.) - 1 084 859 524,45 руб.</w:t>
      </w:r>
    </w:p>
    <w:p w14:paraId="3FFCDD79" w14:textId="14A6E31F" w:rsidR="0057208A" w:rsidRPr="0057208A" w:rsidRDefault="0057208A" w:rsidP="0057208A">
      <w:pPr>
        <w:pStyle w:val="a5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20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Лот 1 реализуется с соблюдением требований Федерального закона от 08.02.1998 N 14-ФЗ  "Об обществах с ограниченной ответственностью" и Уставом Общества о преимущественном праве приобретения долей в уставном капитале Общества.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8F076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E7093C" w:rsidRPr="0057208A">
        <w:rPr>
          <w:rFonts w:ascii="Times New Roman CYR" w:hAnsi="Times New Roman CYR" w:cs="Times New Roman CYR"/>
          <w:b/>
          <w:bCs/>
          <w:color w:val="000000"/>
        </w:rPr>
        <w:t>10 (Десять)</w:t>
      </w:r>
      <w:r w:rsidR="00E7093C">
        <w:rPr>
          <w:rFonts w:ascii="Times New Roman CYR" w:hAnsi="Times New Roman CYR" w:cs="Times New Roman CYR"/>
          <w:color w:val="000000"/>
        </w:rPr>
        <w:t xml:space="preserve"> п</w:t>
      </w:r>
      <w:r w:rsidRPr="00A115B3">
        <w:rPr>
          <w:rFonts w:ascii="Times New Roman CYR" w:hAnsi="Times New Roman CYR" w:cs="Times New Roman CYR"/>
          <w:color w:val="000000"/>
        </w:rPr>
        <w:t>роцентов от начальной цены продажи предмета Торгов (лота).</w:t>
      </w:r>
    </w:p>
    <w:p w14:paraId="03856A4A" w14:textId="40C626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7093C" w:rsidRPr="00E7093C">
        <w:rPr>
          <w:rFonts w:ascii="Times New Roman CYR" w:hAnsi="Times New Roman CYR" w:cs="Times New Roman CYR"/>
          <w:b/>
          <w:bCs/>
          <w:color w:val="000000"/>
        </w:rPr>
        <w:t>08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3D30A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7093C">
        <w:rPr>
          <w:color w:val="000000"/>
        </w:rPr>
        <w:t xml:space="preserve">08 июня </w:t>
      </w:r>
      <w:r w:rsidR="00E12685" w:rsidRPr="00E7093C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7093C" w:rsidRPr="00E7093C">
        <w:rPr>
          <w:b/>
          <w:bCs/>
          <w:color w:val="000000"/>
        </w:rPr>
        <w:t xml:space="preserve">26 июля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D5B339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 w:rsidRPr="00E7093C">
        <w:rPr>
          <w:b/>
          <w:bCs/>
          <w:color w:val="000000"/>
        </w:rPr>
        <w:t xml:space="preserve"> </w:t>
      </w:r>
      <w:r w:rsidR="00E7093C" w:rsidRPr="00E7093C">
        <w:rPr>
          <w:b/>
          <w:bCs/>
          <w:color w:val="000000"/>
        </w:rPr>
        <w:t xml:space="preserve">27 апреля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7093C" w:rsidRPr="00E7093C">
        <w:rPr>
          <w:b/>
          <w:bCs/>
          <w:color w:val="000000"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FC38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7093C">
        <w:rPr>
          <w:b/>
          <w:bCs/>
          <w:color w:val="000000"/>
        </w:rPr>
        <w:t>29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7093C">
        <w:rPr>
          <w:b/>
          <w:bCs/>
          <w:color w:val="000000"/>
        </w:rPr>
        <w:t>13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13F40C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7093C" w:rsidRPr="00E7093C">
        <w:rPr>
          <w:b/>
          <w:bCs/>
          <w:color w:val="000000"/>
        </w:rPr>
        <w:t>29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A9E8F25" w14:textId="77777777" w:rsidR="0057208A" w:rsidRPr="0057208A" w:rsidRDefault="0057208A" w:rsidP="00572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8A">
        <w:rPr>
          <w:rFonts w:ascii="Times New Roman" w:hAnsi="Times New Roman" w:cs="Times New Roman"/>
          <w:color w:val="000000"/>
          <w:sz w:val="24"/>
          <w:szCs w:val="24"/>
        </w:rPr>
        <w:t>с 29 июля 2021 г. по 04 августа 2021 г. - в размере начальной цены продажи лота;</w:t>
      </w:r>
    </w:p>
    <w:p w14:paraId="2FE671C2" w14:textId="77777777" w:rsidR="0057208A" w:rsidRPr="0057208A" w:rsidRDefault="0057208A" w:rsidP="00572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8A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92,00% от начальной цены продажи лота;</w:t>
      </w:r>
    </w:p>
    <w:p w14:paraId="36A6E7EF" w14:textId="77777777" w:rsidR="0057208A" w:rsidRPr="0057208A" w:rsidRDefault="0057208A" w:rsidP="00572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8A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84,00% от начальной цены продажи лота;</w:t>
      </w:r>
    </w:p>
    <w:p w14:paraId="3C1C881A" w14:textId="77777777" w:rsidR="0057208A" w:rsidRPr="0057208A" w:rsidRDefault="0057208A" w:rsidP="00572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8A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76,00% от начальной цены продажи лота;</w:t>
      </w:r>
    </w:p>
    <w:p w14:paraId="2D9E23D7" w14:textId="77777777" w:rsidR="0057208A" w:rsidRPr="0057208A" w:rsidRDefault="0057208A" w:rsidP="00572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8A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68,00% от начальной цены продажи лота;</w:t>
      </w:r>
    </w:p>
    <w:p w14:paraId="26D1B324" w14:textId="77777777" w:rsidR="0057208A" w:rsidRPr="0057208A" w:rsidRDefault="0057208A" w:rsidP="00572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8A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60,00% от начальной цены продажи лота;</w:t>
      </w:r>
    </w:p>
    <w:p w14:paraId="55D24338" w14:textId="77777777" w:rsidR="0057208A" w:rsidRPr="0057208A" w:rsidRDefault="0057208A" w:rsidP="00572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8A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52,00% от начальной цены продажи лота;</w:t>
      </w:r>
    </w:p>
    <w:p w14:paraId="7E699EB2" w14:textId="77777777" w:rsidR="0057208A" w:rsidRPr="0057208A" w:rsidRDefault="0057208A" w:rsidP="00572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8A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44,00% от начальной цены продажи лота;</w:t>
      </w:r>
    </w:p>
    <w:p w14:paraId="34FA0D53" w14:textId="77777777" w:rsidR="0057208A" w:rsidRPr="0057208A" w:rsidRDefault="0057208A" w:rsidP="00572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8A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36,00% от начальной цены продажи лота;</w:t>
      </w:r>
    </w:p>
    <w:p w14:paraId="77DDE9F6" w14:textId="77777777" w:rsidR="0057208A" w:rsidRPr="0057208A" w:rsidRDefault="0057208A" w:rsidP="00572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8A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октября 2021 г. - в размере 28,00% от начальной цены продажи лота;</w:t>
      </w:r>
    </w:p>
    <w:p w14:paraId="437AE09A" w14:textId="17658725" w:rsidR="00E7093C" w:rsidRDefault="0057208A" w:rsidP="00572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8A">
        <w:rPr>
          <w:rFonts w:ascii="Times New Roman" w:hAnsi="Times New Roman" w:cs="Times New Roman"/>
          <w:color w:val="000000"/>
          <w:sz w:val="24"/>
          <w:szCs w:val="24"/>
        </w:rPr>
        <w:t>с 07 октября 2021 г. по 13 октября 2021 г. - в размере 20,00% от начальной цены продажи лота.</w:t>
      </w:r>
    </w:p>
    <w:p w14:paraId="33E19E33" w14:textId="5C07427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D174E3A" w:rsidR="00EA7238" w:rsidRDefault="006B43E3" w:rsidP="005720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72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72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7208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725-31-33, доб. 62-36; у ОТ: </w:t>
      </w:r>
      <w:r w:rsidR="0057208A" w:rsidRPr="0057208A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</w:t>
      </w:r>
      <w:r w:rsidR="005720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7208A" w:rsidRPr="0057208A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720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A698F"/>
    <w:rsid w:val="00130BFB"/>
    <w:rsid w:val="0015099D"/>
    <w:rsid w:val="001F039D"/>
    <w:rsid w:val="002C312D"/>
    <w:rsid w:val="00365722"/>
    <w:rsid w:val="00454BC1"/>
    <w:rsid w:val="00467D6B"/>
    <w:rsid w:val="00475D7B"/>
    <w:rsid w:val="00564010"/>
    <w:rsid w:val="0057208A"/>
    <w:rsid w:val="00637A0F"/>
    <w:rsid w:val="006465D2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F1F20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7093C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F64D229-929F-461F-9035-5386E9A8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57208A"/>
    <w:pPr>
      <w:autoSpaceDE/>
      <w:autoSpaceDN/>
      <w:adjustRightInd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57208A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19</cp:revision>
  <dcterms:created xsi:type="dcterms:W3CDTF">2019-07-23T07:45:00Z</dcterms:created>
  <dcterms:modified xsi:type="dcterms:W3CDTF">2021-04-19T12:56:00Z</dcterms:modified>
</cp:coreProperties>
</file>