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6F6C8B9B" w:rsidR="00DC52C6" w:rsidRDefault="00460B9D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Москвы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>
        <w:rPr>
          <w:rFonts w:ascii="Times New Roman" w:hAnsi="Times New Roman" w:cs="Times New Roman"/>
          <w:color w:val="000000"/>
          <w:sz w:val="24"/>
          <w:szCs w:val="24"/>
        </w:rPr>
        <w:t>января 2016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А40-242071/2015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5C7177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«Еврокредит» (общество с ограниченной ответственностью) (Банк «Еврокредит» (ООО))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105082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Москва, улица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Бакунинская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80 стр.1</w:t>
      </w: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1027739648815, ИНН: 7701013346, КПП: 770101001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D63A26">
        <w:rPr>
          <w:rFonts w:ascii="Times New Roman" w:hAnsi="Times New Roman" w:cs="Times New Roman"/>
          <w:b/>
          <w:bCs/>
          <w:sz w:val="24"/>
          <w:szCs w:val="24"/>
        </w:rPr>
        <w:t>первых</w:t>
      </w:r>
      <w:r w:rsidR="00E87D99" w:rsidRPr="00D63A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D99" w:rsidRPr="002847C7">
        <w:rPr>
          <w:rFonts w:ascii="Times New Roman" w:hAnsi="Times New Roman" w:cs="Times New Roman"/>
          <w:sz w:val="24"/>
          <w:szCs w:val="24"/>
        </w:rPr>
        <w:t>электронных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E87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D6D59">
        <w:rPr>
          <w:rFonts w:ascii="Times New Roman" w:hAnsi="Times New Roman" w:cs="Times New Roman"/>
          <w:sz w:val="24"/>
          <w:szCs w:val="24"/>
        </w:rPr>
        <w:t>проведенных</w:t>
      </w:r>
      <w:r w:rsidR="005D6D5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460B9D">
        <w:rPr>
          <w:rFonts w:ascii="Times New Roman" w:hAnsi="Times New Roman" w:cs="Times New Roman"/>
          <w:b/>
          <w:bCs/>
          <w:sz w:val="24"/>
          <w:szCs w:val="24"/>
        </w:rPr>
        <w:t>08 июня</w:t>
      </w:r>
      <w:r w:rsidR="00446B50" w:rsidRPr="00446B50">
        <w:rPr>
          <w:rFonts w:ascii="Times New Roman" w:hAnsi="Times New Roman" w:cs="Times New Roman"/>
          <w:b/>
          <w:bCs/>
          <w:sz w:val="24"/>
          <w:szCs w:val="24"/>
        </w:rPr>
        <w:t xml:space="preserve"> 2021 г</w:t>
      </w:r>
      <w:r w:rsidR="00B44C55" w:rsidRPr="00446B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2030078554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73(7035) от 24.04.2021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1995E56C" w14:textId="77777777" w:rsidR="009F1FBF" w:rsidRPr="00C33E51" w:rsidRDefault="009F1FBF" w:rsidP="009F1FBF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C43C0DF" w14:textId="73FA997C" w:rsidR="006B1D7F" w:rsidRDefault="006B1D7F" w:rsidP="006B1D7F">
      <w:pPr>
        <w:spacing w:before="120" w:after="120"/>
        <w:jc w:val="both"/>
      </w:pPr>
      <w:r>
        <w:t xml:space="preserve">По лоту 1 </w:t>
      </w:r>
      <w:r>
        <w:t>к участию в Торгах допущен один участник.</w:t>
      </w:r>
    </w:p>
    <w:p w14:paraId="3A97F408" w14:textId="6E24DA86" w:rsidR="00A84E57" w:rsidRPr="00683D2F" w:rsidRDefault="00AA23A3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3D2F">
        <w:rPr>
          <w:rFonts w:ascii="Times New Roman" w:hAnsi="Times New Roman" w:cs="Times New Roman"/>
          <w:sz w:val="24"/>
          <w:szCs w:val="24"/>
        </w:rPr>
        <w:t>П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683D2F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DD0FB6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</w:t>
      </w:r>
      <w:r w:rsidR="00377F47" w:rsidRPr="00683D2F">
        <w:rPr>
          <w:rFonts w:ascii="Times New Roman" w:hAnsi="Times New Roman" w:cs="Times New Roman"/>
          <w:sz w:val="24"/>
          <w:szCs w:val="24"/>
        </w:rPr>
        <w:t>С</w:t>
      </w:r>
      <w:r w:rsidR="0048519C" w:rsidRPr="00683D2F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683D2F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683D2F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683D2F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2847C7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46B50"/>
    <w:rsid w:val="00460B9D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75BE"/>
    <w:rsid w:val="006A5115"/>
    <w:rsid w:val="006A52D6"/>
    <w:rsid w:val="006A715A"/>
    <w:rsid w:val="006B1D7F"/>
    <w:rsid w:val="006B477E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9F1FBF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63A26"/>
    <w:rsid w:val="00D73C7F"/>
    <w:rsid w:val="00D743E5"/>
    <w:rsid w:val="00DC52C6"/>
    <w:rsid w:val="00DD0FB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5D1A8A66-2592-49F0-BC86-9F358B19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2018-08-16T07:41:00Z</dcterms:created>
  <dcterms:modified xsi:type="dcterms:W3CDTF">2021-06-08T08:54:00Z</dcterms:modified>
</cp:coreProperties>
</file>