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41CB8394" w:rsidR="0003404B" w:rsidRPr="00DD01CB" w:rsidRDefault="009375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750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25 марта 2019 г. по делу №А43-6209/2019 конкурсным управляющим (ликвидатором)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является следующее </w:t>
      </w:r>
      <w:r w:rsidRPr="00B365CE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 w:rsidR="00987A46" w:rsidRPr="00B365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351DE72" w14:textId="32A6ED8F" w:rsidR="00B365CE" w:rsidRPr="00B365CE" w:rsidRDefault="00B365CE" w:rsidP="00B36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65CE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365CE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365CE">
        <w:rPr>
          <w:rFonts w:ascii="Times New Roman CYR" w:hAnsi="Times New Roman CYR" w:cs="Times New Roman CYR"/>
          <w:color w:val="000000"/>
          <w:sz w:val="24"/>
          <w:szCs w:val="24"/>
        </w:rPr>
        <w:t>Нежилое помещение - 858,4 кв. м, адрес: Самарская обл., г. Самара, Советский р-н, ул. Советской Армии, д. 151, кадастровый номер 63:01:0904002:2689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365CE">
        <w:rPr>
          <w:rFonts w:ascii="Times New Roman CYR" w:hAnsi="Times New Roman CYR" w:cs="Times New Roman CYR"/>
          <w:color w:val="000000"/>
          <w:sz w:val="24"/>
          <w:szCs w:val="24"/>
        </w:rPr>
        <w:t>7 443 954,90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365CE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1459619" w14:textId="6ABDD4BD" w:rsidR="008C2CCD" w:rsidRDefault="00B365CE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65CE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365C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365CE">
        <w:rPr>
          <w:rFonts w:ascii="Times New Roman CYR" w:hAnsi="Times New Roman CYR" w:cs="Times New Roman CYR"/>
          <w:color w:val="000000"/>
          <w:sz w:val="24"/>
          <w:szCs w:val="24"/>
        </w:rPr>
        <w:t>Нежилые здания (5 шт.) - 1 248,4 кв. м, 936,5 кв. м, 1 428,6 кв. м, 695,7 кв. м, 1 278,1 кв. м, адрес: Нижегородская обл., р-н Ветлужский, г. Ветлуга, ул. М. Горького, д. 5 (а, б, в, г, д), лит. А, кадастровые номера 52:01:0200088:239, 52:01:0200088:240, 52:01:0200088:220, 52:01:0200088:219, 52:01:0200088:212, земельный участок в муниципальной собственности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365CE">
        <w:rPr>
          <w:rFonts w:ascii="Times New Roman CYR" w:hAnsi="Times New Roman CYR" w:cs="Times New Roman CYR"/>
          <w:color w:val="000000"/>
          <w:sz w:val="24"/>
          <w:szCs w:val="24"/>
        </w:rPr>
        <w:t>484 784,56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365CE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EDE7E4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115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115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44707B1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F19B5" w:rsidRPr="001F19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июня </w:t>
      </w:r>
      <w:r w:rsidR="00F92A8F" w:rsidRPr="001F19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1F19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BEA5B33" w14:textId="003F0D91" w:rsidR="00435FE2" w:rsidRPr="00435FE2" w:rsidRDefault="00435FE2" w:rsidP="0043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FE2">
        <w:rPr>
          <w:rFonts w:ascii="Times New Roman" w:hAnsi="Times New Roman" w:cs="Times New Roman"/>
          <w:color w:val="000000"/>
          <w:sz w:val="24"/>
          <w:szCs w:val="24"/>
        </w:rPr>
        <w:t>с 23 июня 2021 г. по 03 августа 2021 г. - в размере начальной цены продажи лот</w:t>
      </w:r>
      <w:r w:rsidR="00C14E4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F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B998FB" w14:textId="7333235C" w:rsidR="00435FE2" w:rsidRPr="00435FE2" w:rsidRDefault="00435FE2" w:rsidP="0043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FE2">
        <w:rPr>
          <w:rFonts w:ascii="Times New Roman" w:hAnsi="Times New Roman" w:cs="Times New Roman"/>
          <w:color w:val="000000"/>
          <w:sz w:val="24"/>
          <w:szCs w:val="24"/>
        </w:rPr>
        <w:t>с 04 августа 2021 г. по 10 августа 2021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F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2EACC7" w14:textId="5DCA04FA" w:rsidR="00435FE2" w:rsidRPr="00435FE2" w:rsidRDefault="00435FE2" w:rsidP="0043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FE2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F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A70EBC" w14:textId="75CF233A" w:rsidR="00435FE2" w:rsidRPr="00435FE2" w:rsidRDefault="00435FE2" w:rsidP="0043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FE2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F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ECFDDE" w14:textId="4DE837D0" w:rsidR="00435FE2" w:rsidRPr="00435FE2" w:rsidRDefault="00435FE2" w:rsidP="0043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FE2">
        <w:rPr>
          <w:rFonts w:ascii="Times New Roman" w:hAnsi="Times New Roman" w:cs="Times New Roman"/>
          <w:color w:val="000000"/>
          <w:sz w:val="24"/>
          <w:szCs w:val="24"/>
        </w:rPr>
        <w:t>с 25 августа 2021 г. по 31 августа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F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D3F0A2" w14:textId="407D22E8" w:rsidR="00435FE2" w:rsidRPr="00435FE2" w:rsidRDefault="00435FE2" w:rsidP="0043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FE2">
        <w:rPr>
          <w:rFonts w:ascii="Times New Roman" w:hAnsi="Times New Roman" w:cs="Times New Roman"/>
          <w:color w:val="000000"/>
          <w:sz w:val="24"/>
          <w:szCs w:val="24"/>
        </w:rPr>
        <w:t>с 01 сентября 2021 г. по 07 сентября 2021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F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C36B07" w14:textId="7B677DF0" w:rsidR="00435FE2" w:rsidRPr="00435FE2" w:rsidRDefault="00435FE2" w:rsidP="0043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FE2">
        <w:rPr>
          <w:rFonts w:ascii="Times New Roman" w:hAnsi="Times New Roman" w:cs="Times New Roman"/>
          <w:color w:val="000000"/>
          <w:sz w:val="24"/>
          <w:szCs w:val="24"/>
        </w:rPr>
        <w:t>с 08 сентября 2021 г. по 14 сентября 2021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F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EDCA8D" w14:textId="1BCE96E1" w:rsidR="00435FE2" w:rsidRPr="00435FE2" w:rsidRDefault="00435FE2" w:rsidP="0043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FE2">
        <w:rPr>
          <w:rFonts w:ascii="Times New Roman" w:hAnsi="Times New Roman" w:cs="Times New Roman"/>
          <w:color w:val="000000"/>
          <w:sz w:val="24"/>
          <w:szCs w:val="24"/>
        </w:rPr>
        <w:t>с 15 сентября 2021 г. по 21 сентября 2021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F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0FAEE7" w14:textId="77777777" w:rsidR="00435FE2" w:rsidRDefault="00435FE2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F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сентября 2021 г. по 28 сентября 2021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4C62597B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0D2ABB77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493890">
        <w:rPr>
          <w:rFonts w:ascii="Times New Roman" w:hAnsi="Times New Roman" w:cs="Times New Roman"/>
          <w:color w:val="000000"/>
          <w:sz w:val="24"/>
          <w:szCs w:val="24"/>
        </w:rPr>
        <w:t>с 09:00</w:t>
      </w:r>
      <w:r w:rsidR="004938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87A46" w:rsidRPr="00493890">
        <w:rPr>
          <w:rFonts w:ascii="Times New Roman" w:hAnsi="Times New Roman" w:cs="Times New Roman"/>
          <w:color w:val="000000"/>
          <w:sz w:val="24"/>
          <w:szCs w:val="24"/>
        </w:rPr>
        <w:t>18:00 часов по адресу: г. Москва, Павелецкая наб</w:t>
      </w:r>
      <w:r w:rsidR="00493890"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="00987A46" w:rsidRPr="00493890">
        <w:rPr>
          <w:rFonts w:ascii="Times New Roman" w:hAnsi="Times New Roman" w:cs="Times New Roman"/>
          <w:color w:val="000000"/>
          <w:sz w:val="24"/>
          <w:szCs w:val="24"/>
        </w:rPr>
        <w:t>, д.8, тел.</w:t>
      </w:r>
      <w:r w:rsidR="00493890">
        <w:rPr>
          <w:rFonts w:ascii="Times New Roman" w:hAnsi="Times New Roman" w:cs="Times New Roman"/>
          <w:color w:val="000000"/>
          <w:sz w:val="24"/>
          <w:szCs w:val="24"/>
        </w:rPr>
        <w:t>8(495)984-19-70, доб. 62-04,67-97,65-47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D2F4B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1D2F4B" w:rsidRPr="001D2F4B">
        <w:rPr>
          <w:rFonts w:ascii="Times New Roman" w:hAnsi="Times New Roman" w:cs="Times New Roman"/>
          <w:color w:val="000000"/>
          <w:sz w:val="24"/>
          <w:szCs w:val="24"/>
        </w:rPr>
        <w:t>pf@auction-house.ru, Харланова Наталья тел. 8(927)208-21-43,  Соболькова Елена 8(927)208-15-34</w:t>
      </w:r>
      <w:r w:rsidR="001D2F4B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</w:t>
      </w:r>
      <w:r w:rsidR="001D2F4B" w:rsidRPr="001D2F4B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1D2F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1D2F4B"/>
    <w:rsid w:val="001F19B5"/>
    <w:rsid w:val="00203862"/>
    <w:rsid w:val="002B0B84"/>
    <w:rsid w:val="002C3A2C"/>
    <w:rsid w:val="003115CE"/>
    <w:rsid w:val="00360DC6"/>
    <w:rsid w:val="003E6C81"/>
    <w:rsid w:val="00435FE2"/>
    <w:rsid w:val="00493890"/>
    <w:rsid w:val="00495D59"/>
    <w:rsid w:val="004B74A7"/>
    <w:rsid w:val="00555595"/>
    <w:rsid w:val="005742CC"/>
    <w:rsid w:val="005B44E8"/>
    <w:rsid w:val="005F1F68"/>
    <w:rsid w:val="00621553"/>
    <w:rsid w:val="00762232"/>
    <w:rsid w:val="007A10EE"/>
    <w:rsid w:val="007E3D68"/>
    <w:rsid w:val="008C2CCD"/>
    <w:rsid w:val="008C4892"/>
    <w:rsid w:val="008F1609"/>
    <w:rsid w:val="0093750C"/>
    <w:rsid w:val="00953DA4"/>
    <w:rsid w:val="00987A46"/>
    <w:rsid w:val="009E68C2"/>
    <w:rsid w:val="009F0C4D"/>
    <w:rsid w:val="00B365CE"/>
    <w:rsid w:val="00B97A00"/>
    <w:rsid w:val="00C14E4C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28</cp:revision>
  <dcterms:created xsi:type="dcterms:W3CDTF">2019-07-23T07:53:00Z</dcterms:created>
  <dcterms:modified xsi:type="dcterms:W3CDTF">2021-06-11T09:31:00Z</dcterms:modified>
</cp:coreProperties>
</file>