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B284756" w:rsidR="00FC7902" w:rsidRDefault="00722211" w:rsidP="00FC7902">
      <w:pPr>
        <w:spacing w:before="120" w:after="120"/>
        <w:jc w:val="both"/>
        <w:rPr>
          <w:color w:val="000000"/>
        </w:rPr>
      </w:pPr>
      <w:r w:rsidRPr="00252F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2F52">
        <w:rPr>
          <w:color w:val="000000"/>
        </w:rPr>
        <w:t>Гривцова</w:t>
      </w:r>
      <w:proofErr w:type="spellEnd"/>
      <w:r w:rsidRPr="00252F52">
        <w:rPr>
          <w:color w:val="000000"/>
        </w:rPr>
        <w:t xml:space="preserve">, д. 5, лит. В, (812) 334-26-04, 8(800) 777-57-57, </w:t>
      </w:r>
      <w:r w:rsidRPr="00252F52">
        <w:rPr>
          <w:color w:val="000000"/>
          <w:lang w:val="en-US"/>
        </w:rPr>
        <w:t>malkova</w:t>
      </w:r>
      <w:r w:rsidRPr="00252F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252F52">
        <w:rPr>
          <w:bCs/>
          <w:color w:val="000000"/>
        </w:rPr>
        <w:t>решения Арбитражного суда</w:t>
      </w:r>
      <w:r w:rsidRPr="00252F52">
        <w:rPr>
          <w:b/>
          <w:bCs/>
          <w:color w:val="000000"/>
        </w:rPr>
        <w:t xml:space="preserve"> </w:t>
      </w:r>
      <w:r w:rsidRPr="00252F52">
        <w:rPr>
          <w:bCs/>
          <w:color w:val="000000"/>
        </w:rPr>
        <w:t>Краснодарского края от 02 марта 2017 г. по делу № А32-2588/2017-15/7-Б</w:t>
      </w:r>
      <w:r w:rsidRPr="00252F52">
        <w:rPr>
          <w:color w:val="000000"/>
        </w:rPr>
        <w:t xml:space="preserve"> конкурсным управляющим (ликвидатором) </w:t>
      </w:r>
      <w:r w:rsidRPr="00252F52">
        <w:rPr>
          <w:b/>
          <w:bCs/>
          <w:color w:val="000000"/>
        </w:rPr>
        <w:t>Публичным акционерным обществом «ИДЕЯ Банк» (ПАО «ИДЕЯ Банк»)</w:t>
      </w:r>
      <w:r w:rsidRPr="00252F52">
        <w:rPr>
          <w:color w:val="000000"/>
        </w:rPr>
        <w:t>, адрес регистрации: 350080, г. Краснодар, ул. Уральская, 97, ИНН 2308016938, ОГРН 1022300000447, КПП 231201001) (далее – финансовая организация),</w:t>
      </w:r>
      <w:r w:rsidRPr="00252F52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52F52">
        <w:t>сообщение №</w:t>
      </w:r>
      <w:r w:rsidRPr="00252F52">
        <w:rPr>
          <w:b/>
          <w:bCs/>
        </w:rPr>
        <w:t xml:space="preserve">2030054435 </w:t>
      </w:r>
      <w:r w:rsidRPr="00252F52">
        <w:t xml:space="preserve"> в газете АО </w:t>
      </w:r>
      <w:r w:rsidRPr="00252F5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2F52">
        <w:instrText xml:space="preserve"> FORMTEXT </w:instrText>
      </w:r>
      <w:r w:rsidRPr="00252F52">
        <w:fldChar w:fldCharType="separate"/>
      </w:r>
      <w:r w:rsidRPr="00252F52">
        <w:t>«Коммерсантъ»</w:t>
      </w:r>
      <w:r w:rsidRPr="00252F52">
        <w:fldChar w:fldCharType="end"/>
      </w:r>
      <w:r w:rsidRPr="00252F52">
        <w:t xml:space="preserve"> № 201(6922) от 31.10.2020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F1660">
        <w:t>02</w:t>
      </w:r>
      <w:r>
        <w:t>.</w:t>
      </w:r>
      <w:r w:rsidR="002F1660">
        <w:t>06</w:t>
      </w:r>
      <w:r>
        <w:t>.2021 г. п</w:t>
      </w:r>
      <w:r w:rsidR="00FC7902">
        <w:t xml:space="preserve">о </w:t>
      </w:r>
      <w:r w:rsidR="002F1660">
        <w:t>08</w:t>
      </w:r>
      <w:r>
        <w:t>.</w:t>
      </w:r>
      <w:r w:rsidR="002F1660">
        <w:t>06</w:t>
      </w:r>
      <w:r>
        <w:t xml:space="preserve">.2021 г. </w:t>
      </w:r>
      <w:r w:rsidR="007E00D7">
        <w:t>заключе</w:t>
      </w:r>
      <w:r>
        <w:t>н</w:t>
      </w:r>
      <w:r w:rsidR="002F1660">
        <w:t>ы</w:t>
      </w:r>
      <w:r w:rsidR="007E00D7">
        <w:rPr>
          <w:color w:val="000000"/>
        </w:rPr>
        <w:t xml:space="preserve"> следующи</w:t>
      </w:r>
      <w:r w:rsidR="002F1660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F1660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985"/>
        <w:gridCol w:w="2126"/>
        <w:gridCol w:w="2410"/>
        <w:gridCol w:w="2268"/>
      </w:tblGrid>
      <w:tr w:rsidR="002F1660" w:rsidRPr="007C3D82" w14:paraId="726665A0" w14:textId="77777777" w:rsidTr="002675D4">
        <w:trPr>
          <w:jc w:val="center"/>
        </w:trPr>
        <w:tc>
          <w:tcPr>
            <w:tcW w:w="770" w:type="dxa"/>
          </w:tcPr>
          <w:p w14:paraId="5D02C619" w14:textId="77777777" w:rsidR="002F1660" w:rsidRPr="007C3D82" w:rsidRDefault="002F1660" w:rsidP="0028680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E768D11" w14:textId="77777777" w:rsidR="002F1660" w:rsidRPr="007C3D82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50E92CD" w14:textId="77777777" w:rsidR="002F1660" w:rsidRPr="007C3D82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B22A335" w14:textId="77777777" w:rsidR="002F1660" w:rsidRPr="007C3D82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ADBEED6" w14:textId="77777777" w:rsidR="002F1660" w:rsidRPr="007C3D82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F1660" w14:paraId="6BE52822" w14:textId="77777777" w:rsidTr="002675D4">
        <w:trPr>
          <w:trHeight w:val="695"/>
          <w:jc w:val="center"/>
        </w:trPr>
        <w:tc>
          <w:tcPr>
            <w:tcW w:w="770" w:type="dxa"/>
            <w:vAlign w:val="center"/>
          </w:tcPr>
          <w:p w14:paraId="5D559BD1" w14:textId="77777777" w:rsidR="002F1660" w:rsidRPr="0091530D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384781F5" w14:textId="77777777" w:rsidR="002F1660" w:rsidRPr="0091530D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2021-6609</w:t>
            </w:r>
            <w:r w:rsidRPr="0091530D">
              <w:rPr>
                <w:spacing w:val="3"/>
                <w:sz w:val="22"/>
                <w:szCs w:val="22"/>
              </w:rPr>
              <w:t>/60</w:t>
            </w:r>
          </w:p>
        </w:tc>
        <w:tc>
          <w:tcPr>
            <w:tcW w:w="2126" w:type="dxa"/>
            <w:vAlign w:val="center"/>
          </w:tcPr>
          <w:p w14:paraId="2A517676" w14:textId="77777777" w:rsidR="002F1660" w:rsidRPr="007314B2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15.06.2021</w:t>
            </w:r>
          </w:p>
        </w:tc>
        <w:tc>
          <w:tcPr>
            <w:tcW w:w="2410" w:type="dxa"/>
            <w:vAlign w:val="center"/>
          </w:tcPr>
          <w:p w14:paraId="123A5A45" w14:textId="77777777" w:rsidR="002F1660" w:rsidRPr="00612FC7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7575">
              <w:rPr>
                <w:spacing w:val="3"/>
                <w:sz w:val="22"/>
                <w:szCs w:val="22"/>
              </w:rPr>
              <w:t>2 288.80</w:t>
            </w:r>
          </w:p>
        </w:tc>
        <w:tc>
          <w:tcPr>
            <w:tcW w:w="2268" w:type="dxa"/>
            <w:vAlign w:val="center"/>
          </w:tcPr>
          <w:p w14:paraId="63A5D4E4" w14:textId="77777777" w:rsidR="002F1660" w:rsidRPr="00957575" w:rsidRDefault="002F1660" w:rsidP="00286809">
            <w:pPr>
              <w:rPr>
                <w:b/>
                <w:bCs/>
                <w:spacing w:val="3"/>
                <w:sz w:val="22"/>
                <w:szCs w:val="22"/>
              </w:rPr>
            </w:pPr>
            <w:r w:rsidRPr="00957575">
              <w:rPr>
                <w:spacing w:val="3"/>
                <w:sz w:val="22"/>
                <w:szCs w:val="22"/>
              </w:rPr>
              <w:t>Сотников Сергей Александрович</w:t>
            </w:r>
          </w:p>
        </w:tc>
      </w:tr>
      <w:tr w:rsidR="002F1660" w14:paraId="0C62A06E" w14:textId="77777777" w:rsidTr="002675D4">
        <w:trPr>
          <w:trHeight w:val="695"/>
          <w:jc w:val="center"/>
        </w:trPr>
        <w:tc>
          <w:tcPr>
            <w:tcW w:w="770" w:type="dxa"/>
            <w:vAlign w:val="center"/>
          </w:tcPr>
          <w:p w14:paraId="5141A37A" w14:textId="77777777" w:rsidR="002F1660" w:rsidRPr="0091530D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5E29545D" w14:textId="77777777" w:rsidR="002F1660" w:rsidRPr="0091530D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2021-6610</w:t>
            </w:r>
            <w:r w:rsidRPr="00472251">
              <w:rPr>
                <w:spacing w:val="3"/>
                <w:sz w:val="22"/>
                <w:szCs w:val="22"/>
              </w:rPr>
              <w:t>/60</w:t>
            </w:r>
          </w:p>
        </w:tc>
        <w:tc>
          <w:tcPr>
            <w:tcW w:w="2126" w:type="dxa"/>
            <w:vAlign w:val="center"/>
          </w:tcPr>
          <w:p w14:paraId="729653D7" w14:textId="77777777" w:rsidR="002F1660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  <w:r w:rsidRPr="00472251">
              <w:rPr>
                <w:spacing w:val="3"/>
                <w:sz w:val="22"/>
                <w:szCs w:val="22"/>
              </w:rPr>
              <w:t>.06.2021</w:t>
            </w:r>
          </w:p>
        </w:tc>
        <w:tc>
          <w:tcPr>
            <w:tcW w:w="2410" w:type="dxa"/>
            <w:vAlign w:val="center"/>
          </w:tcPr>
          <w:p w14:paraId="0C1B5A11" w14:textId="77777777" w:rsidR="002F1660" w:rsidRPr="0091530D" w:rsidRDefault="002F1660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7575">
              <w:rPr>
                <w:spacing w:val="3"/>
                <w:sz w:val="22"/>
                <w:szCs w:val="22"/>
              </w:rPr>
              <w:t>2 233.33</w:t>
            </w:r>
          </w:p>
        </w:tc>
        <w:tc>
          <w:tcPr>
            <w:tcW w:w="2268" w:type="dxa"/>
            <w:vAlign w:val="center"/>
          </w:tcPr>
          <w:p w14:paraId="105AF481" w14:textId="77777777" w:rsidR="002F1660" w:rsidRPr="0091530D" w:rsidRDefault="002F1660" w:rsidP="0028680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57575">
              <w:rPr>
                <w:spacing w:val="3"/>
                <w:sz w:val="22"/>
                <w:szCs w:val="22"/>
              </w:rPr>
              <w:t>Сотников Сергей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675D4"/>
    <w:rsid w:val="002A1446"/>
    <w:rsid w:val="002E278A"/>
    <w:rsid w:val="002E5880"/>
    <w:rsid w:val="002F166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73C9"/>
    <w:rsid w:val="006249B3"/>
    <w:rsid w:val="00666657"/>
    <w:rsid w:val="00722211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517EB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8EDE67A-9CF5-476D-9B3F-3F9D87C1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2221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2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2017-09-06T13:05:00Z</cp:lastPrinted>
  <dcterms:created xsi:type="dcterms:W3CDTF">2018-08-16T08:59:00Z</dcterms:created>
  <dcterms:modified xsi:type="dcterms:W3CDTF">2021-06-16T11:58:00Z</dcterms:modified>
</cp:coreProperties>
</file>