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19914" w14:textId="77777777" w:rsidR="00463029" w:rsidRDefault="0013234D">
      <w:pPr>
        <w:pStyle w:val="1"/>
        <w:spacing w:before="70"/>
        <w:ind w:right="671" w:firstLine="0"/>
        <w:jc w:val="center"/>
      </w:pPr>
      <w:r>
        <w:t>ДОГОВОР</w:t>
      </w:r>
    </w:p>
    <w:p w14:paraId="4BAA96DE" w14:textId="77777777" w:rsidR="00463029" w:rsidRDefault="0013234D">
      <w:pPr>
        <w:tabs>
          <w:tab w:val="left" w:pos="5319"/>
        </w:tabs>
        <w:spacing w:before="1"/>
        <w:ind w:right="620"/>
        <w:jc w:val="center"/>
      </w:pPr>
      <w:r>
        <w:rPr>
          <w:b/>
        </w:rPr>
        <w:t xml:space="preserve">КУПЛИ-ПРОДАЖИ   ИМУЩЕСТВА </w:t>
      </w:r>
      <w:r>
        <w:rPr>
          <w:b/>
          <w:spacing w:val="41"/>
        </w:rPr>
        <w:t xml:space="preserve"> </w:t>
      </w:r>
      <w:r>
        <w:rPr>
          <w:b/>
        </w:rP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6A8D33" w14:textId="77777777" w:rsidR="00463029" w:rsidRDefault="00463029">
      <w:pPr>
        <w:pStyle w:val="a3"/>
        <w:spacing w:before="4"/>
        <w:ind w:left="0"/>
        <w:rPr>
          <w:sz w:val="27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4555"/>
        <w:gridCol w:w="5732"/>
      </w:tblGrid>
      <w:tr w:rsidR="00463029" w14:paraId="15734FD1" w14:textId="77777777">
        <w:trPr>
          <w:trHeight w:val="454"/>
        </w:trPr>
        <w:tc>
          <w:tcPr>
            <w:tcW w:w="4555" w:type="dxa"/>
          </w:tcPr>
          <w:p w14:paraId="14B7D378" w14:textId="63E99EBD" w:rsidR="00463029" w:rsidRPr="00592DC6" w:rsidRDefault="00592DC6" w:rsidP="00592DC6">
            <w:pPr>
              <w:pStyle w:val="TableParagraph"/>
              <w:tabs>
                <w:tab w:val="left" w:pos="770"/>
                <w:tab w:val="left" w:pos="2519"/>
              </w:tabs>
              <w:spacing w:line="244" w:lineRule="exact"/>
              <w:ind w:right="1997"/>
              <w:rPr>
                <w:b/>
              </w:rPr>
            </w:pPr>
            <w:r>
              <w:t xml:space="preserve">г. </w:t>
            </w:r>
            <w:r w:rsidRPr="00592DC6">
              <w:t>Тюмень</w:t>
            </w:r>
            <w:r w:rsidR="0013234D" w:rsidRPr="00592DC6">
              <w:rPr>
                <w:b/>
              </w:rPr>
              <w:tab/>
            </w:r>
          </w:p>
          <w:p w14:paraId="6B385252" w14:textId="77777777" w:rsidR="00463029" w:rsidRDefault="0013234D">
            <w:pPr>
              <w:pStyle w:val="TableParagraph"/>
              <w:spacing w:before="3" w:line="187" w:lineRule="exact"/>
              <w:ind w:right="1905"/>
              <w:jc w:val="center"/>
              <w:rPr>
                <w:sz w:val="18"/>
              </w:rPr>
            </w:pPr>
            <w:r>
              <w:rPr>
                <w:sz w:val="18"/>
              </w:rPr>
              <w:t>(место заключения договора)</w:t>
            </w:r>
          </w:p>
        </w:tc>
        <w:tc>
          <w:tcPr>
            <w:tcW w:w="5732" w:type="dxa"/>
          </w:tcPr>
          <w:p w14:paraId="6ABB08AD" w14:textId="77777777" w:rsidR="00463029" w:rsidRDefault="0013234D">
            <w:pPr>
              <w:pStyle w:val="TableParagraph"/>
              <w:tabs>
                <w:tab w:val="left" w:pos="2459"/>
                <w:tab w:val="left" w:pos="4602"/>
                <w:tab w:val="left" w:pos="5095"/>
              </w:tabs>
              <w:spacing w:line="244" w:lineRule="exact"/>
              <w:ind w:left="2017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»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20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года</w:t>
            </w:r>
          </w:p>
          <w:p w14:paraId="2448BC7A" w14:textId="77777777" w:rsidR="00463029" w:rsidRDefault="0013234D">
            <w:pPr>
              <w:pStyle w:val="TableParagraph"/>
              <w:spacing w:before="3" w:line="187" w:lineRule="exact"/>
              <w:ind w:left="2195"/>
              <w:rPr>
                <w:sz w:val="18"/>
              </w:rPr>
            </w:pPr>
            <w:r>
              <w:rPr>
                <w:sz w:val="18"/>
              </w:rPr>
              <w:t>(дата заключения договора)</w:t>
            </w:r>
          </w:p>
        </w:tc>
      </w:tr>
    </w:tbl>
    <w:p w14:paraId="03C9C0F3" w14:textId="77777777" w:rsidR="00463029" w:rsidRDefault="00463029">
      <w:pPr>
        <w:pStyle w:val="a3"/>
        <w:spacing w:before="6"/>
        <w:ind w:left="0"/>
        <w:rPr>
          <w:sz w:val="26"/>
        </w:rPr>
      </w:pPr>
    </w:p>
    <w:p w14:paraId="6B11E16A" w14:textId="215558AF" w:rsidR="001014FC" w:rsidRPr="001014FC" w:rsidRDefault="001014FC" w:rsidP="001014FC">
      <w:pPr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58" w:firstLine="719"/>
        <w:jc w:val="both"/>
      </w:pPr>
      <w:r w:rsidRPr="001014FC">
        <w:rPr>
          <w:b/>
          <w:sz w:val="24"/>
          <w:szCs w:val="24"/>
          <w:lang w:bidi="ar-SA"/>
        </w:rPr>
        <w:t>Акционерное общество «Арктикнефтегазстрой</w:t>
      </w:r>
      <w:r w:rsidRPr="001014FC">
        <w:rPr>
          <w:sz w:val="24"/>
          <w:szCs w:val="24"/>
          <w:lang w:bidi="ar-SA"/>
        </w:rPr>
        <w:t>» (ОГРН 1028900578244, ИНН 8903005406)</w:t>
      </w:r>
      <w:r w:rsidRPr="001014FC">
        <w:t>,</w:t>
      </w:r>
      <w:r w:rsidRPr="001014FC">
        <w:rPr>
          <w:spacing w:val="35"/>
        </w:rPr>
        <w:t xml:space="preserve"> </w:t>
      </w:r>
      <w:r w:rsidRPr="001014FC">
        <w:t>в</w:t>
      </w:r>
      <w:r w:rsidRPr="001014FC">
        <w:rPr>
          <w:spacing w:val="32"/>
        </w:rPr>
        <w:t xml:space="preserve"> </w:t>
      </w:r>
      <w:r w:rsidRPr="001014FC">
        <w:t xml:space="preserve">лице конкурсного управляющего Синько Алексея Валерьевича, действующий на основании решения </w:t>
      </w:r>
      <w:r w:rsidRPr="001014FC">
        <w:rPr>
          <w:spacing w:val="42"/>
        </w:rPr>
        <w:t xml:space="preserve"> </w:t>
      </w:r>
      <w:r w:rsidRPr="001014FC">
        <w:t>Арбитражного</w:t>
      </w:r>
      <w:r w:rsidRPr="001014FC">
        <w:rPr>
          <w:spacing w:val="24"/>
        </w:rPr>
        <w:t xml:space="preserve"> </w:t>
      </w:r>
      <w:r w:rsidRPr="001014FC">
        <w:t>суда  Ямало-Ненецкого Автономного округа от 08.06.2020 г. по делу № А81-11060/2018, именуемый «Продавец», с одной стороны,</w:t>
      </w:r>
      <w:r w:rsidRPr="001014FC">
        <w:rPr>
          <w:spacing w:val="8"/>
        </w:rPr>
        <w:t xml:space="preserve"> </w:t>
      </w:r>
      <w:r w:rsidRPr="001014FC">
        <w:t xml:space="preserve">и </w:t>
      </w:r>
      <w:r w:rsidRPr="001014FC">
        <w:rPr>
          <w:b/>
        </w:rPr>
        <w:t>Общество с ограниченной ответственностью "Проектстройсервис"</w:t>
      </w:r>
      <w:r w:rsidRPr="001014FC">
        <w:t xml:space="preserve"> (ОГРН 1165190056767</w:t>
      </w:r>
      <w:r w:rsidRPr="001014FC">
        <w:tab/>
        <w:t xml:space="preserve">ИНН 5190060854), в лице </w:t>
      </w:r>
      <w:r>
        <w:t>г</w:t>
      </w:r>
      <w:r w:rsidRPr="001014FC">
        <w:t>енеральн</w:t>
      </w:r>
      <w:r>
        <w:t>ого</w:t>
      </w:r>
      <w:r w:rsidRPr="001014FC">
        <w:t xml:space="preserve"> директор</w:t>
      </w:r>
      <w:r>
        <w:t>а</w:t>
      </w:r>
      <w:r w:rsidRPr="001014FC">
        <w:t xml:space="preserve">  Варвянск</w:t>
      </w:r>
      <w:r>
        <w:t xml:space="preserve">ого </w:t>
      </w:r>
      <w:r w:rsidRPr="001014FC">
        <w:t>Игор</w:t>
      </w:r>
      <w:r>
        <w:t>я</w:t>
      </w:r>
      <w:r w:rsidRPr="001014FC">
        <w:t xml:space="preserve"> Анатольевич</w:t>
      </w:r>
      <w:r>
        <w:t>а</w:t>
      </w:r>
      <w:r w:rsidRPr="001014FC">
        <w:t>, действующего на основании Устава, именуем</w:t>
      </w:r>
      <w:r>
        <w:t>ое</w:t>
      </w:r>
      <w:r w:rsidRPr="001014FC">
        <w:t xml:space="preserve"> в дальнейшем “Покупатель”, с другой стороны, заключили настоящий Договор о</w:t>
      </w:r>
      <w:r w:rsidRPr="001014FC">
        <w:rPr>
          <w:spacing w:val="-3"/>
        </w:rPr>
        <w:t xml:space="preserve"> </w:t>
      </w:r>
      <w:r w:rsidRPr="001014FC">
        <w:t>нижеследующем.</w:t>
      </w:r>
    </w:p>
    <w:p w14:paraId="4A0F04CD" w14:textId="77777777" w:rsidR="00463029" w:rsidRDefault="00463029" w:rsidP="001014FC">
      <w:pPr>
        <w:pStyle w:val="a3"/>
        <w:ind w:left="0" w:right="300"/>
      </w:pPr>
    </w:p>
    <w:p w14:paraId="3D3813CD" w14:textId="77777777" w:rsidR="00463029" w:rsidRDefault="0013234D">
      <w:pPr>
        <w:pStyle w:val="1"/>
        <w:numPr>
          <w:ilvl w:val="0"/>
          <w:numId w:val="9"/>
        </w:numPr>
        <w:tabs>
          <w:tab w:val="left" w:pos="4547"/>
        </w:tabs>
        <w:spacing w:line="252" w:lineRule="exact"/>
        <w:ind w:hanging="222"/>
        <w:jc w:val="left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14:paraId="2B5C6575" w14:textId="77777777" w:rsidR="00463029" w:rsidRDefault="0013234D">
      <w:pPr>
        <w:pStyle w:val="a4"/>
        <w:numPr>
          <w:ilvl w:val="1"/>
          <w:numId w:val="8"/>
        </w:numPr>
        <w:tabs>
          <w:tab w:val="left" w:pos="1053"/>
          <w:tab w:val="left" w:pos="1055"/>
          <w:tab w:val="left" w:pos="2227"/>
          <w:tab w:val="left" w:pos="3204"/>
          <w:tab w:val="left" w:pos="3567"/>
          <w:tab w:val="left" w:pos="4935"/>
          <w:tab w:val="left" w:pos="6086"/>
          <w:tab w:val="left" w:pos="6453"/>
          <w:tab w:val="left" w:pos="8074"/>
          <w:tab w:val="left" w:pos="9395"/>
        </w:tabs>
        <w:spacing w:line="252" w:lineRule="exact"/>
        <w:ind w:hanging="597"/>
      </w:pPr>
      <w:r>
        <w:t>Продавец</w:t>
      </w:r>
      <w:r>
        <w:tab/>
        <w:t>продал,</w:t>
      </w:r>
      <w:r>
        <w:tab/>
        <w:t>а</w:t>
      </w:r>
      <w:r>
        <w:tab/>
        <w:t>Покупатель</w:t>
      </w:r>
      <w:r>
        <w:tab/>
        <w:t>приобрёл</w:t>
      </w:r>
      <w:r>
        <w:tab/>
        <w:t>в</w:t>
      </w:r>
      <w:r>
        <w:tab/>
        <w:t>собственность</w:t>
      </w:r>
      <w:r>
        <w:tab/>
        <w:t>следующее</w:t>
      </w:r>
      <w:r>
        <w:tab/>
        <w:t>имущество:</w:t>
      </w:r>
    </w:p>
    <w:p w14:paraId="12AD0602" w14:textId="77777777" w:rsidR="00463029" w:rsidRDefault="00463029">
      <w:pPr>
        <w:pStyle w:val="a3"/>
        <w:spacing w:before="4"/>
        <w:ind w:left="0"/>
        <w:rPr>
          <w:sz w:val="21"/>
        </w:rPr>
      </w:pPr>
    </w:p>
    <w:p w14:paraId="12CC3FAA" w14:textId="77777777" w:rsidR="00463029" w:rsidRDefault="001014FC">
      <w:pPr>
        <w:pStyle w:val="a3"/>
        <w:spacing w:line="20" w:lineRule="exact"/>
        <w:ind w:left="463"/>
        <w:rPr>
          <w:sz w:val="2"/>
        </w:rPr>
      </w:pPr>
      <w:r>
        <w:rPr>
          <w:sz w:val="2"/>
        </w:rPr>
      </w:r>
      <w:r>
        <w:rPr>
          <w:sz w:val="2"/>
        </w:rPr>
        <w:pict w14:anchorId="15C9C2F8">
          <v:group id="_x0000_s1033" style="width:495pt;height:.45pt;mso-position-horizontal-relative:char;mso-position-vertical-relative:line" coordsize="9900,9">
            <v:line id="_x0000_s1034" style="position:absolute" from="0,4" to="9899,4" strokeweight=".15578mm"/>
            <w10:anchorlock/>
          </v:group>
        </w:pict>
      </w:r>
    </w:p>
    <w:p w14:paraId="40B3146E" w14:textId="77777777" w:rsidR="00463029" w:rsidRDefault="00463029">
      <w:pPr>
        <w:spacing w:line="20" w:lineRule="exact"/>
        <w:rPr>
          <w:sz w:val="2"/>
        </w:rPr>
        <w:sectPr w:rsidR="00463029">
          <w:footerReference w:type="default" r:id="rId7"/>
          <w:type w:val="continuous"/>
          <w:pgSz w:w="11910" w:h="16840"/>
          <w:pgMar w:top="460" w:right="220" w:bottom="680" w:left="900" w:header="720" w:footer="482" w:gutter="0"/>
          <w:pgNumType w:start="1"/>
          <w:cols w:space="720"/>
        </w:sectPr>
      </w:pPr>
    </w:p>
    <w:p w14:paraId="3123983A" w14:textId="77777777" w:rsidR="00463029" w:rsidRDefault="00463029">
      <w:pPr>
        <w:pStyle w:val="a3"/>
        <w:ind w:left="0"/>
        <w:rPr>
          <w:sz w:val="19"/>
        </w:rPr>
      </w:pPr>
    </w:p>
    <w:p w14:paraId="3D93C1DC" w14:textId="77777777" w:rsidR="00463029" w:rsidRDefault="0013234D">
      <w:pPr>
        <w:pStyle w:val="a3"/>
      </w:pPr>
      <w:r>
        <w:t>- далее по тексту Имущество.</w:t>
      </w:r>
    </w:p>
    <w:p w14:paraId="6880F820" w14:textId="77777777" w:rsidR="00463029" w:rsidRDefault="0013234D">
      <w:pPr>
        <w:spacing w:line="220" w:lineRule="exact"/>
        <w:ind w:left="-6"/>
        <w:rPr>
          <w:i/>
          <w:sz w:val="20"/>
        </w:rPr>
      </w:pPr>
      <w:r>
        <w:br w:type="column"/>
      </w:r>
      <w:r>
        <w:rPr>
          <w:i/>
          <w:sz w:val="20"/>
        </w:rPr>
        <w:t>(наименование, характеристики имущества)</w:t>
      </w:r>
    </w:p>
    <w:p w14:paraId="36BBD059" w14:textId="77777777" w:rsidR="00463029" w:rsidRDefault="00463029">
      <w:pPr>
        <w:spacing w:line="220" w:lineRule="exact"/>
        <w:rPr>
          <w:sz w:val="20"/>
        </w:rPr>
        <w:sectPr w:rsidR="00463029">
          <w:type w:val="continuous"/>
          <w:pgSz w:w="11910" w:h="16840"/>
          <w:pgMar w:top="460" w:right="220" w:bottom="680" w:left="900" w:header="720" w:footer="720" w:gutter="0"/>
          <w:cols w:num="2" w:space="720" w:equalWidth="0">
            <w:col w:w="3359" w:space="40"/>
            <w:col w:w="7391"/>
          </w:cols>
        </w:sectPr>
      </w:pPr>
    </w:p>
    <w:p w14:paraId="5E34AF50" w14:textId="77777777" w:rsidR="00463029" w:rsidRDefault="0013234D">
      <w:pPr>
        <w:pStyle w:val="a4"/>
        <w:numPr>
          <w:ilvl w:val="1"/>
          <w:numId w:val="8"/>
        </w:numPr>
        <w:tabs>
          <w:tab w:val="left" w:pos="908"/>
        </w:tabs>
        <w:ind w:left="468" w:right="285" w:hanging="10"/>
      </w:pPr>
      <w:r>
        <w:t>Продавец гарантирует, что на момент заключения настоящего Договора Имущество никому не продано, не подарено, в споре не состоит, не является предметом долга, на него не обращено</w:t>
      </w:r>
      <w:r>
        <w:rPr>
          <w:spacing w:val="-33"/>
        </w:rPr>
        <w:t xml:space="preserve"> </w:t>
      </w:r>
      <w:r>
        <w:t>взыскание.</w:t>
      </w:r>
    </w:p>
    <w:p w14:paraId="1010DA06" w14:textId="77777777" w:rsidR="00463029" w:rsidRDefault="00463029">
      <w:pPr>
        <w:pStyle w:val="a3"/>
        <w:spacing w:before="1"/>
        <w:ind w:left="0"/>
      </w:pPr>
    </w:p>
    <w:p w14:paraId="7188DED6" w14:textId="77777777" w:rsidR="00463029" w:rsidRDefault="0013234D">
      <w:pPr>
        <w:pStyle w:val="1"/>
        <w:numPr>
          <w:ilvl w:val="0"/>
          <w:numId w:val="9"/>
        </w:numPr>
        <w:tabs>
          <w:tab w:val="left" w:pos="3700"/>
        </w:tabs>
        <w:spacing w:line="252" w:lineRule="exact"/>
        <w:ind w:left="3699" w:hanging="222"/>
        <w:jc w:val="both"/>
      </w:pPr>
      <w:r>
        <w:t>Цена Договора и порядок</w:t>
      </w:r>
      <w:r>
        <w:rPr>
          <w:spacing w:val="-4"/>
        </w:rPr>
        <w:t xml:space="preserve"> </w:t>
      </w:r>
      <w:r>
        <w:t>расчётов</w:t>
      </w:r>
    </w:p>
    <w:p w14:paraId="2AD99C99" w14:textId="66D00ED8" w:rsidR="00463029" w:rsidRDefault="0013234D" w:rsidP="0013234D">
      <w:pPr>
        <w:pStyle w:val="a4"/>
        <w:numPr>
          <w:ilvl w:val="1"/>
          <w:numId w:val="7"/>
        </w:numPr>
        <w:tabs>
          <w:tab w:val="left" w:pos="812"/>
          <w:tab w:val="left" w:pos="7768"/>
          <w:tab w:val="left" w:pos="10547"/>
        </w:tabs>
        <w:ind w:right="234" w:hanging="42"/>
        <w:jc w:val="both"/>
      </w:pPr>
      <w:r>
        <w:t xml:space="preserve"> Общая стоимость (цена) приобретаемого Имущества, указанного в пункте 1.1. настоящего Договора установлена  по  </w:t>
      </w:r>
      <w:r w:rsidR="00264F7E">
        <w:t>результатам</w:t>
      </w:r>
      <w:r w:rsidR="00264F7E" w:rsidRPr="00264F7E">
        <w:t xml:space="preserve"> прямой купли-продажи по цене наибольшего предложения</w:t>
      </w:r>
      <w:r w:rsidR="00264F7E">
        <w:t xml:space="preserve"> </w:t>
      </w:r>
      <w:r>
        <w:t>и</w:t>
      </w:r>
      <w:r w:rsidRPr="00264F7E">
        <w:t xml:space="preserve"> </w:t>
      </w:r>
      <w:r>
        <w:t xml:space="preserve">составляет  </w:t>
      </w:r>
      <w:r w:rsidRPr="00264F7E">
        <w:t xml:space="preserve"> </w:t>
      </w:r>
      <w:r w:rsidRPr="00264F7E">
        <w:tab/>
      </w:r>
      <w:r>
        <w:t xml:space="preserve"> </w:t>
      </w:r>
      <w:r w:rsidRPr="00264F7E">
        <w:t xml:space="preserve">                       (__    _    _)    руб.,    </w:t>
      </w:r>
      <w:r>
        <w:t xml:space="preserve">НДС    нет.    С   учетом   внесенного   ранее    задатка   в  </w:t>
      </w:r>
      <w:r w:rsidRPr="0013234D">
        <w:rPr>
          <w:spacing w:val="14"/>
        </w:rPr>
        <w:t xml:space="preserve"> </w:t>
      </w:r>
      <w:r>
        <w:t xml:space="preserve">размере  </w:t>
      </w:r>
      <w:r w:rsidRPr="0013234D">
        <w:rPr>
          <w:spacing w:val="25"/>
        </w:rPr>
        <w:t xml:space="preserve"> </w:t>
      </w:r>
      <w:r w:rsidRPr="0013234D">
        <w:rPr>
          <w:u w:val="single"/>
        </w:rPr>
        <w:t xml:space="preserve"> </w:t>
      </w:r>
      <w:r w:rsidRPr="0013234D">
        <w:rPr>
          <w:u w:val="single"/>
        </w:rPr>
        <w:tab/>
      </w:r>
    </w:p>
    <w:p w14:paraId="79595FF0" w14:textId="77777777" w:rsidR="00463029" w:rsidRDefault="00463029">
      <w:pPr>
        <w:jc w:val="both"/>
        <w:sectPr w:rsidR="00463029">
          <w:type w:val="continuous"/>
          <w:pgSz w:w="11910" w:h="16840"/>
          <w:pgMar w:top="460" w:right="220" w:bottom="680" w:left="900" w:header="720" w:footer="720" w:gutter="0"/>
          <w:cols w:space="720"/>
        </w:sectPr>
      </w:pPr>
    </w:p>
    <w:p w14:paraId="74C26987" w14:textId="77777777" w:rsidR="00463029" w:rsidRDefault="0013234D">
      <w:pPr>
        <w:pStyle w:val="a3"/>
        <w:tabs>
          <w:tab w:val="left" w:pos="2743"/>
          <w:tab w:val="left" w:pos="7887"/>
        </w:tabs>
        <w:spacing w:line="252" w:lineRule="exact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руб. оплате подлежит сумма </w:t>
      </w:r>
      <w:r>
        <w:rPr>
          <w:spacing w:val="1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575D3F" w14:textId="77777777" w:rsidR="00463029" w:rsidRDefault="0013234D">
      <w:pPr>
        <w:pStyle w:val="a3"/>
        <w:spacing w:before="1"/>
      </w:pPr>
      <w:r>
        <w:t>руб.</w:t>
      </w:r>
    </w:p>
    <w:p w14:paraId="6FA127CE" w14:textId="77777777" w:rsidR="00463029" w:rsidRDefault="0013234D">
      <w:pPr>
        <w:pStyle w:val="a3"/>
        <w:tabs>
          <w:tab w:val="left" w:pos="2497"/>
        </w:tabs>
        <w:spacing w:line="252" w:lineRule="exact"/>
        <w:ind w:left="117"/>
      </w:pPr>
      <w:r>
        <w:br w:type="column"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1480F596" w14:textId="77777777" w:rsidR="00463029" w:rsidRDefault="00463029">
      <w:pPr>
        <w:spacing w:line="252" w:lineRule="exact"/>
        <w:sectPr w:rsidR="00463029">
          <w:type w:val="continuous"/>
          <w:pgSz w:w="11910" w:h="16840"/>
          <w:pgMar w:top="460" w:right="220" w:bottom="680" w:left="900" w:header="720" w:footer="720" w:gutter="0"/>
          <w:cols w:num="2" w:space="720" w:equalWidth="0">
            <w:col w:w="7888" w:space="40"/>
            <w:col w:w="2862"/>
          </w:cols>
        </w:sectPr>
      </w:pPr>
    </w:p>
    <w:p w14:paraId="325A36C3" w14:textId="1F2DDC10" w:rsidR="00463029" w:rsidRDefault="0013234D">
      <w:pPr>
        <w:pStyle w:val="a4"/>
        <w:numPr>
          <w:ilvl w:val="1"/>
          <w:numId w:val="7"/>
        </w:numPr>
        <w:tabs>
          <w:tab w:val="left" w:pos="1047"/>
        </w:tabs>
        <w:ind w:right="293" w:firstLine="19"/>
        <w:jc w:val="both"/>
      </w:pPr>
      <w:r>
        <w:rPr>
          <w:spacing w:val="4"/>
        </w:rPr>
        <w:t xml:space="preserve">Сумма, подлежащая оплате </w:t>
      </w:r>
      <w:r>
        <w:t xml:space="preserve">за </w:t>
      </w:r>
      <w:r>
        <w:rPr>
          <w:spacing w:val="5"/>
        </w:rPr>
        <w:t xml:space="preserve">приобретаемое </w:t>
      </w:r>
      <w:r>
        <w:t xml:space="preserve">по </w:t>
      </w:r>
      <w:r>
        <w:rPr>
          <w:spacing w:val="4"/>
        </w:rPr>
        <w:t xml:space="preserve">настоящему Договору Имущество перечисляется Покупателем единовременным платежом </w:t>
      </w:r>
      <w:r>
        <w:t xml:space="preserve">на </w:t>
      </w:r>
      <w:r>
        <w:rPr>
          <w:spacing w:val="4"/>
        </w:rPr>
        <w:t xml:space="preserve">расчётный </w:t>
      </w:r>
      <w:r>
        <w:rPr>
          <w:spacing w:val="3"/>
        </w:rPr>
        <w:t xml:space="preserve">счёт </w:t>
      </w:r>
      <w:r>
        <w:rPr>
          <w:spacing w:val="4"/>
        </w:rPr>
        <w:t xml:space="preserve">Продавца </w:t>
      </w:r>
      <w:r>
        <w:t xml:space="preserve">в </w:t>
      </w:r>
      <w:r>
        <w:rPr>
          <w:spacing w:val="4"/>
        </w:rPr>
        <w:t xml:space="preserve">течение </w:t>
      </w:r>
      <w:r w:rsidR="00264F7E">
        <w:t>5</w:t>
      </w:r>
      <w:r>
        <w:t xml:space="preserve"> </w:t>
      </w:r>
      <w:r>
        <w:rPr>
          <w:spacing w:val="4"/>
        </w:rPr>
        <w:t>(</w:t>
      </w:r>
      <w:r w:rsidR="00264F7E">
        <w:rPr>
          <w:spacing w:val="4"/>
        </w:rPr>
        <w:t>пяти</w:t>
      </w:r>
      <w:r>
        <w:rPr>
          <w:spacing w:val="4"/>
        </w:rPr>
        <w:t xml:space="preserve">) </w:t>
      </w:r>
      <w:r w:rsidR="00264F7E">
        <w:rPr>
          <w:spacing w:val="4"/>
        </w:rPr>
        <w:t xml:space="preserve">рабочих </w:t>
      </w:r>
      <w:r>
        <w:rPr>
          <w:spacing w:val="4"/>
        </w:rPr>
        <w:t xml:space="preserve">дней </w:t>
      </w:r>
      <w:r>
        <w:t xml:space="preserve">с </w:t>
      </w:r>
      <w:r>
        <w:rPr>
          <w:spacing w:val="3"/>
        </w:rPr>
        <w:t xml:space="preserve">даты </w:t>
      </w:r>
      <w:r>
        <w:rPr>
          <w:spacing w:val="4"/>
        </w:rPr>
        <w:t>заключения настоящего</w:t>
      </w:r>
      <w:r>
        <w:rPr>
          <w:spacing w:val="55"/>
        </w:rPr>
        <w:t xml:space="preserve"> </w:t>
      </w:r>
      <w:r>
        <w:rPr>
          <w:spacing w:val="5"/>
        </w:rPr>
        <w:t>Договора.</w:t>
      </w:r>
    </w:p>
    <w:p w14:paraId="49F3A451" w14:textId="77777777" w:rsidR="00463029" w:rsidRDefault="00463029">
      <w:pPr>
        <w:pStyle w:val="a3"/>
        <w:spacing w:before="9"/>
        <w:ind w:left="0"/>
        <w:rPr>
          <w:sz w:val="21"/>
        </w:rPr>
      </w:pPr>
    </w:p>
    <w:p w14:paraId="22F38A39" w14:textId="77777777" w:rsidR="00463029" w:rsidRDefault="0013234D">
      <w:pPr>
        <w:pStyle w:val="1"/>
        <w:numPr>
          <w:ilvl w:val="0"/>
          <w:numId w:val="9"/>
        </w:numPr>
        <w:tabs>
          <w:tab w:val="left" w:pos="2757"/>
        </w:tabs>
        <w:spacing w:before="1"/>
        <w:ind w:left="2756" w:hanging="223"/>
        <w:jc w:val="both"/>
      </w:pPr>
      <w:r>
        <w:t>Порядок передачи имущества. Момент перехода</w:t>
      </w:r>
      <w:r>
        <w:rPr>
          <w:spacing w:val="-4"/>
        </w:rPr>
        <w:t xml:space="preserve"> </w:t>
      </w:r>
      <w:r>
        <w:t>прав</w:t>
      </w:r>
    </w:p>
    <w:p w14:paraId="740A7B87" w14:textId="77777777" w:rsidR="00463029" w:rsidRDefault="0013234D">
      <w:pPr>
        <w:pStyle w:val="a4"/>
        <w:numPr>
          <w:ilvl w:val="1"/>
          <w:numId w:val="6"/>
        </w:numPr>
        <w:tabs>
          <w:tab w:val="left" w:pos="887"/>
        </w:tabs>
        <w:spacing w:before="1"/>
        <w:ind w:right="284" w:hanging="10"/>
      </w:pPr>
      <w:r>
        <w:t>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поступления полностью общей стоимости Имущества на счет</w:t>
      </w:r>
      <w:r>
        <w:rPr>
          <w:spacing w:val="-1"/>
        </w:rPr>
        <w:t xml:space="preserve"> </w:t>
      </w:r>
      <w:r>
        <w:t>Продавца.</w:t>
      </w:r>
    </w:p>
    <w:p w14:paraId="5131ED8B" w14:textId="77777777" w:rsidR="00463029" w:rsidRDefault="0013234D">
      <w:pPr>
        <w:pStyle w:val="a4"/>
        <w:numPr>
          <w:ilvl w:val="1"/>
          <w:numId w:val="6"/>
        </w:numPr>
        <w:tabs>
          <w:tab w:val="left" w:pos="889"/>
        </w:tabs>
        <w:ind w:right="284" w:hanging="10"/>
      </w:pPr>
      <w:r>
        <w:t>Право собственности на Имущество переходит от Продавца к Покупателю в момент подписания передаточного акта после полной оплаты приобретаемого Имущества Покупателем. Принятое покупателем имущество возврату не</w:t>
      </w:r>
      <w:r>
        <w:rPr>
          <w:spacing w:val="-1"/>
        </w:rPr>
        <w:t xml:space="preserve"> </w:t>
      </w:r>
      <w:r>
        <w:t>подлежит.</w:t>
      </w:r>
    </w:p>
    <w:p w14:paraId="0372BEF2" w14:textId="77777777" w:rsidR="00463029" w:rsidRDefault="00463029">
      <w:pPr>
        <w:pStyle w:val="a3"/>
        <w:ind w:left="0"/>
        <w:rPr>
          <w:sz w:val="14"/>
        </w:rPr>
      </w:pPr>
    </w:p>
    <w:p w14:paraId="64140E66" w14:textId="77777777" w:rsidR="00463029" w:rsidRDefault="0013234D">
      <w:pPr>
        <w:pStyle w:val="1"/>
        <w:numPr>
          <w:ilvl w:val="0"/>
          <w:numId w:val="9"/>
        </w:numPr>
        <w:tabs>
          <w:tab w:val="left" w:pos="4439"/>
        </w:tabs>
        <w:spacing w:before="91"/>
        <w:ind w:left="4438" w:hanging="222"/>
        <w:jc w:val="left"/>
      </w:pPr>
      <w:r>
        <w:t>Обязанности сторон</w:t>
      </w:r>
    </w:p>
    <w:p w14:paraId="707939A4" w14:textId="77777777" w:rsidR="00463029" w:rsidRDefault="0013234D">
      <w:pPr>
        <w:pStyle w:val="a4"/>
        <w:numPr>
          <w:ilvl w:val="1"/>
          <w:numId w:val="5"/>
        </w:numPr>
        <w:tabs>
          <w:tab w:val="left" w:pos="846"/>
        </w:tabs>
        <w:spacing w:before="2"/>
        <w:ind w:hanging="388"/>
      </w:pPr>
      <w:r>
        <w:t>Продавец</w:t>
      </w:r>
      <w:r>
        <w:rPr>
          <w:spacing w:val="-2"/>
        </w:rPr>
        <w:t xml:space="preserve"> </w:t>
      </w:r>
      <w:r>
        <w:t>обязан:</w:t>
      </w:r>
    </w:p>
    <w:p w14:paraId="75A53991" w14:textId="77777777" w:rsidR="00463029" w:rsidRDefault="0013234D">
      <w:pPr>
        <w:pStyle w:val="a4"/>
        <w:numPr>
          <w:ilvl w:val="2"/>
          <w:numId w:val="5"/>
        </w:numPr>
        <w:tabs>
          <w:tab w:val="left" w:pos="1114"/>
        </w:tabs>
        <w:ind w:right="285" w:firstLine="45"/>
      </w:pPr>
      <w:r>
        <w:t>Осуществить передачу Имущества в собственность Покупателя на условиях, предусмотренных настоящим Договором без каких-либо</w:t>
      </w:r>
      <w:r>
        <w:rPr>
          <w:spacing w:val="-6"/>
        </w:rPr>
        <w:t xml:space="preserve"> </w:t>
      </w:r>
      <w:r>
        <w:t>изъятий.</w:t>
      </w:r>
    </w:p>
    <w:p w14:paraId="5E9E6C94" w14:textId="77777777" w:rsidR="00463029" w:rsidRDefault="0013234D">
      <w:pPr>
        <w:pStyle w:val="a4"/>
        <w:numPr>
          <w:ilvl w:val="1"/>
          <w:numId w:val="5"/>
        </w:numPr>
        <w:tabs>
          <w:tab w:val="left" w:pos="846"/>
        </w:tabs>
        <w:spacing w:line="252" w:lineRule="exact"/>
        <w:ind w:hanging="388"/>
      </w:pPr>
      <w:r>
        <w:t>Покупатель</w:t>
      </w:r>
      <w:r>
        <w:rPr>
          <w:spacing w:val="-1"/>
        </w:rPr>
        <w:t xml:space="preserve"> </w:t>
      </w:r>
      <w:r>
        <w:t>обязан:</w:t>
      </w:r>
    </w:p>
    <w:p w14:paraId="7EB8622C" w14:textId="77777777" w:rsidR="00463029" w:rsidRDefault="0013234D">
      <w:pPr>
        <w:pStyle w:val="a4"/>
        <w:numPr>
          <w:ilvl w:val="2"/>
          <w:numId w:val="5"/>
        </w:numPr>
        <w:tabs>
          <w:tab w:val="left" w:pos="1011"/>
        </w:tabs>
        <w:spacing w:line="252" w:lineRule="exact"/>
        <w:ind w:left="1010" w:hanging="553"/>
      </w:pPr>
      <w:r>
        <w:t>Принять Имущество в собственность на условиях, предусмотренных настоящим</w:t>
      </w:r>
      <w:r>
        <w:rPr>
          <w:spacing w:val="-9"/>
        </w:rPr>
        <w:t xml:space="preserve"> </w:t>
      </w:r>
      <w:r>
        <w:t>Договором.</w:t>
      </w:r>
    </w:p>
    <w:p w14:paraId="029B2E38" w14:textId="77777777" w:rsidR="00463029" w:rsidRDefault="0013234D">
      <w:pPr>
        <w:pStyle w:val="a4"/>
        <w:numPr>
          <w:ilvl w:val="2"/>
          <w:numId w:val="5"/>
        </w:numPr>
        <w:tabs>
          <w:tab w:val="left" w:pos="1014"/>
        </w:tabs>
        <w:spacing w:before="1"/>
        <w:ind w:right="285" w:hanging="10"/>
      </w:pPr>
      <w:r>
        <w:t>Произвести оплату приобретаемого Имущества в размере, порядке и на условиях, предусмотренных настоящим</w:t>
      </w:r>
      <w:r>
        <w:rPr>
          <w:spacing w:val="-2"/>
        </w:rPr>
        <w:t xml:space="preserve"> </w:t>
      </w:r>
      <w:r>
        <w:t>Договором.</w:t>
      </w:r>
    </w:p>
    <w:p w14:paraId="1648D41E" w14:textId="77777777" w:rsidR="00463029" w:rsidRDefault="0013234D">
      <w:pPr>
        <w:pStyle w:val="a4"/>
        <w:numPr>
          <w:ilvl w:val="2"/>
          <w:numId w:val="5"/>
        </w:numPr>
        <w:tabs>
          <w:tab w:val="left" w:pos="1026"/>
        </w:tabs>
        <w:ind w:right="287" w:hanging="10"/>
      </w:pPr>
      <w:r>
        <w:t>Обязательства Продавца по передаче Имущества Покупателю считаются исполненными с момента подписания Сторонами передаточного</w:t>
      </w:r>
      <w:r>
        <w:rPr>
          <w:spacing w:val="-6"/>
        </w:rPr>
        <w:t xml:space="preserve"> </w:t>
      </w:r>
      <w:r>
        <w:t>акта.</w:t>
      </w:r>
    </w:p>
    <w:p w14:paraId="02FE381B" w14:textId="77777777" w:rsidR="00463029" w:rsidRDefault="0013234D">
      <w:pPr>
        <w:pStyle w:val="a4"/>
        <w:numPr>
          <w:ilvl w:val="2"/>
          <w:numId w:val="5"/>
        </w:numPr>
        <w:tabs>
          <w:tab w:val="left" w:pos="1069"/>
        </w:tabs>
        <w:ind w:right="284" w:hanging="10"/>
      </w:pPr>
      <w:r>
        <w:t>Обязательства Покупателя считаются исполненными с момента поступления общей стоимости (цены) Имущества на расчётный счёт Продавца и подписания передаточного</w:t>
      </w:r>
      <w:r>
        <w:rPr>
          <w:spacing w:val="-7"/>
        </w:rPr>
        <w:t xml:space="preserve"> </w:t>
      </w:r>
      <w:r>
        <w:t>акта.</w:t>
      </w:r>
    </w:p>
    <w:p w14:paraId="6DBB0693" w14:textId="77777777" w:rsidR="00463029" w:rsidRDefault="00463029">
      <w:pPr>
        <w:pStyle w:val="a3"/>
        <w:spacing w:before="9"/>
        <w:ind w:left="0"/>
        <w:rPr>
          <w:sz w:val="21"/>
        </w:rPr>
      </w:pPr>
    </w:p>
    <w:p w14:paraId="3AF81A09" w14:textId="77777777" w:rsidR="00463029" w:rsidRDefault="0013234D">
      <w:pPr>
        <w:pStyle w:val="1"/>
        <w:numPr>
          <w:ilvl w:val="0"/>
          <w:numId w:val="9"/>
        </w:numPr>
        <w:tabs>
          <w:tab w:val="left" w:pos="4230"/>
        </w:tabs>
        <w:spacing w:before="1"/>
        <w:ind w:left="4229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сторон</w:t>
      </w:r>
    </w:p>
    <w:p w14:paraId="5B0B9393" w14:textId="77777777" w:rsidR="00463029" w:rsidRDefault="0013234D">
      <w:pPr>
        <w:pStyle w:val="a4"/>
        <w:numPr>
          <w:ilvl w:val="1"/>
          <w:numId w:val="4"/>
        </w:numPr>
        <w:tabs>
          <w:tab w:val="left" w:pos="939"/>
        </w:tabs>
        <w:spacing w:before="1"/>
        <w:ind w:right="284" w:hanging="10"/>
      </w:pPr>
      <w:r>
        <w:t>В случае нарушения Покупателем обязательств по данному договору, последний уплачивает Продавцу пени в размере 0,1 % от общей стоимости имущества, указанной в п. 2.1. договора, за каждый день</w:t>
      </w:r>
      <w:r>
        <w:rPr>
          <w:spacing w:val="-1"/>
        </w:rPr>
        <w:t xml:space="preserve"> </w:t>
      </w:r>
      <w:r>
        <w:t>просрочки.</w:t>
      </w:r>
    </w:p>
    <w:p w14:paraId="6629531B" w14:textId="77777777" w:rsidR="00463029" w:rsidRDefault="0013234D">
      <w:pPr>
        <w:pStyle w:val="a4"/>
        <w:numPr>
          <w:ilvl w:val="1"/>
          <w:numId w:val="4"/>
        </w:numPr>
        <w:tabs>
          <w:tab w:val="left" w:pos="855"/>
        </w:tabs>
        <w:spacing w:line="252" w:lineRule="exact"/>
        <w:ind w:left="854" w:hanging="387"/>
      </w:pPr>
      <w:r>
        <w:t>Уплата пени не освобождает Сторону от исполнения принятых на себя по договору</w:t>
      </w:r>
      <w:r>
        <w:rPr>
          <w:spacing w:val="-15"/>
        </w:rPr>
        <w:t xml:space="preserve"> </w:t>
      </w:r>
      <w:r>
        <w:t>обязательств.</w:t>
      </w:r>
    </w:p>
    <w:p w14:paraId="5A661171" w14:textId="77777777" w:rsidR="00463029" w:rsidRDefault="00463029">
      <w:pPr>
        <w:spacing w:line="252" w:lineRule="exact"/>
        <w:jc w:val="both"/>
        <w:sectPr w:rsidR="00463029">
          <w:type w:val="continuous"/>
          <w:pgSz w:w="11910" w:h="16840"/>
          <w:pgMar w:top="460" w:right="220" w:bottom="680" w:left="900" w:header="720" w:footer="720" w:gutter="0"/>
          <w:cols w:space="720"/>
        </w:sectPr>
      </w:pPr>
    </w:p>
    <w:p w14:paraId="18B805B4" w14:textId="77777777" w:rsidR="00463029" w:rsidRDefault="0013234D">
      <w:pPr>
        <w:pStyle w:val="a4"/>
        <w:numPr>
          <w:ilvl w:val="1"/>
          <w:numId w:val="4"/>
        </w:numPr>
        <w:tabs>
          <w:tab w:val="left" w:pos="860"/>
        </w:tabs>
        <w:spacing w:before="70"/>
        <w:ind w:right="283" w:firstLine="0"/>
      </w:pPr>
      <w:r>
        <w:lastRenderedPageBreak/>
        <w:t>В случае не поступления денежных средств в счет оплаты Имущества в сумме и в сроки, указанные в п. 2.1 Договора или их поступления не в полном объеме, Продавец вправе в одностороннем порядке путём направления соответствующего уведомления Покупателю отказаться от исполнения Договора. В этом случае Договор считается расторгнутым по истечении 7 календарных дней с момента направления уведомления и Покупатель теряет право на получение Имущества в собственность и утрачивает внесенный задаток, при этом оформление Сторонами дополнительного соглашения о расторжении Договора не</w:t>
      </w:r>
      <w:r>
        <w:rPr>
          <w:spacing w:val="-1"/>
        </w:rPr>
        <w:t xml:space="preserve"> </w:t>
      </w:r>
      <w:r>
        <w:t>требуется.</w:t>
      </w:r>
    </w:p>
    <w:p w14:paraId="66BF8236" w14:textId="77777777" w:rsidR="00463029" w:rsidRDefault="0013234D">
      <w:pPr>
        <w:pStyle w:val="a4"/>
        <w:numPr>
          <w:ilvl w:val="1"/>
          <w:numId w:val="4"/>
        </w:numPr>
        <w:tabs>
          <w:tab w:val="left" w:pos="870"/>
        </w:tabs>
        <w:ind w:right="284" w:firstLine="0"/>
      </w:pPr>
      <w:r>
        <w:t>В случае если Покупатель отказывается или уклоняется от принятия Имущества, Продавец вправе в одностороннем порядке путём направления соответствующего уведомления Покупателю отказаться от исполнения Договора. В этом случае Договор считается расторгнутым по истечении 7 календарных дней с момента направления уведомления и Покупатель утрачивает внесенный задаток, при этом оформление Сторонами дополнительного соглашения о расторжении Договора не требуется. В предусмотренном настоящим пунктом случае Покупателю возвращаются перечисленные в счет оплаты имущества денежные средства за вычетом</w:t>
      </w:r>
      <w:r>
        <w:rPr>
          <w:spacing w:val="-4"/>
        </w:rPr>
        <w:t xml:space="preserve"> </w:t>
      </w:r>
      <w:r>
        <w:t>задатка.</w:t>
      </w:r>
    </w:p>
    <w:p w14:paraId="5BF337D1" w14:textId="77777777" w:rsidR="00463029" w:rsidRDefault="00463029">
      <w:pPr>
        <w:pStyle w:val="a3"/>
        <w:spacing w:before="11"/>
        <w:ind w:left="0"/>
        <w:rPr>
          <w:sz w:val="21"/>
        </w:rPr>
      </w:pPr>
    </w:p>
    <w:p w14:paraId="1CB143D7" w14:textId="77777777" w:rsidR="00463029" w:rsidRDefault="0013234D">
      <w:pPr>
        <w:pStyle w:val="1"/>
        <w:numPr>
          <w:ilvl w:val="0"/>
          <w:numId w:val="9"/>
        </w:numPr>
        <w:tabs>
          <w:tab w:val="left" w:pos="3491"/>
        </w:tabs>
        <w:ind w:left="3490" w:hanging="222"/>
        <w:jc w:val="both"/>
      </w:pPr>
      <w:r>
        <w:t>Рассмотрение споров между</w:t>
      </w:r>
      <w:r>
        <w:rPr>
          <w:spacing w:val="-6"/>
        </w:rPr>
        <w:t xml:space="preserve"> </w:t>
      </w:r>
      <w:r>
        <w:t>сторонами</w:t>
      </w:r>
    </w:p>
    <w:p w14:paraId="57844CB2" w14:textId="77777777" w:rsidR="00463029" w:rsidRDefault="0013234D">
      <w:pPr>
        <w:pStyle w:val="a4"/>
        <w:numPr>
          <w:ilvl w:val="1"/>
          <w:numId w:val="3"/>
        </w:numPr>
        <w:tabs>
          <w:tab w:val="left" w:pos="915"/>
        </w:tabs>
        <w:spacing w:before="2"/>
        <w:ind w:right="286" w:hanging="10"/>
      </w:pPr>
      <w:r>
        <w:t>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</w:t>
      </w:r>
      <w:r>
        <w:rPr>
          <w:spacing w:val="-8"/>
        </w:rPr>
        <w:t xml:space="preserve"> </w:t>
      </w:r>
      <w:r>
        <w:t>Сторонами.</w:t>
      </w:r>
    </w:p>
    <w:p w14:paraId="097F2E58" w14:textId="77777777" w:rsidR="00463029" w:rsidRDefault="0013234D">
      <w:pPr>
        <w:pStyle w:val="a4"/>
        <w:numPr>
          <w:ilvl w:val="1"/>
          <w:numId w:val="3"/>
        </w:numPr>
        <w:tabs>
          <w:tab w:val="left" w:pos="930"/>
        </w:tabs>
        <w:spacing w:before="1"/>
        <w:ind w:right="286" w:hanging="10"/>
      </w:pPr>
      <w: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Тюменской области или в суде общей юрисдикции в соответствии с их компетенцией по месту нахождения Организатора</w:t>
      </w:r>
      <w:r>
        <w:rPr>
          <w:spacing w:val="-14"/>
        </w:rPr>
        <w:t xml:space="preserve"> </w:t>
      </w:r>
      <w:r>
        <w:t>торгов.</w:t>
      </w:r>
    </w:p>
    <w:p w14:paraId="6F21AC19" w14:textId="77777777" w:rsidR="00463029" w:rsidRDefault="00463029">
      <w:pPr>
        <w:pStyle w:val="a3"/>
        <w:spacing w:before="11"/>
        <w:ind w:left="0"/>
        <w:rPr>
          <w:sz w:val="21"/>
        </w:rPr>
      </w:pPr>
    </w:p>
    <w:p w14:paraId="79D43BE1" w14:textId="77777777" w:rsidR="00463029" w:rsidRDefault="0013234D">
      <w:pPr>
        <w:pStyle w:val="1"/>
        <w:numPr>
          <w:ilvl w:val="0"/>
          <w:numId w:val="9"/>
        </w:numPr>
        <w:tabs>
          <w:tab w:val="left" w:pos="4612"/>
        </w:tabs>
        <w:spacing w:line="252" w:lineRule="exact"/>
        <w:ind w:left="4611" w:hanging="222"/>
        <w:jc w:val="both"/>
        <w:rPr>
          <w:b w:val="0"/>
        </w:rPr>
      </w:pPr>
      <w:r>
        <w:t>Особые</w:t>
      </w:r>
      <w:r>
        <w:rPr>
          <w:spacing w:val="-2"/>
        </w:rPr>
        <w:t xml:space="preserve"> </w:t>
      </w:r>
      <w:r>
        <w:t>условия</w:t>
      </w:r>
      <w:r>
        <w:rPr>
          <w:b w:val="0"/>
        </w:rPr>
        <w:t>.</w:t>
      </w:r>
    </w:p>
    <w:p w14:paraId="5E0A303B" w14:textId="3A706BE9" w:rsidR="00463029" w:rsidRDefault="0013234D">
      <w:pPr>
        <w:pStyle w:val="a4"/>
        <w:numPr>
          <w:ilvl w:val="1"/>
          <w:numId w:val="2"/>
        </w:numPr>
        <w:tabs>
          <w:tab w:val="left" w:pos="999"/>
        </w:tabs>
        <w:ind w:right="285" w:hanging="10"/>
      </w:pPr>
      <w:r>
        <w:t>Покупатель ознакомлен с характеристиками, комплектацией и техническими состоянием приобретаемого Имущества. Характеристики, комплектация и техническое состояние приобретаемого Имущества, указанного в пункте 1.1 настоящего Договора, соответствует тому состоянию, при котором предлагалось к купле-продаже, а также требованиям и интересам Покупателя, из которых он исходит при заключении данного</w:t>
      </w:r>
      <w:r>
        <w:rPr>
          <w:spacing w:val="-1"/>
        </w:rPr>
        <w:t xml:space="preserve"> </w:t>
      </w:r>
      <w:r>
        <w:t>Договора.</w:t>
      </w:r>
    </w:p>
    <w:p w14:paraId="47E92D43" w14:textId="77777777" w:rsidR="00463029" w:rsidRDefault="0013234D">
      <w:pPr>
        <w:pStyle w:val="a3"/>
        <w:ind w:right="284" w:firstLine="566"/>
        <w:jc w:val="both"/>
      </w:pPr>
      <w:r>
        <w:t>Покупатель осведомлен, что приобретаемое им Имущество не является новым, Продавец не несет ответственности за качество проданного имущества, гарантийные обязательства в отношении такого имущество не устанавливаются. Продавец не несет ответственность за недостатки Имущества, установленные впоследствии, презюмируется надлежащее исполнение Продавцом условий договора по передаче Покупателю Объекта в надлежащем качестве.</w:t>
      </w:r>
    </w:p>
    <w:p w14:paraId="577A3769" w14:textId="77777777" w:rsidR="00463029" w:rsidRDefault="0013234D">
      <w:pPr>
        <w:pStyle w:val="a4"/>
        <w:numPr>
          <w:ilvl w:val="1"/>
          <w:numId w:val="2"/>
        </w:numPr>
        <w:tabs>
          <w:tab w:val="left" w:pos="870"/>
        </w:tabs>
        <w:ind w:right="289" w:hanging="10"/>
      </w:pPr>
      <w:r>
        <w:t>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14:paraId="06AC8958" w14:textId="77777777" w:rsidR="00463029" w:rsidRDefault="0013234D">
      <w:pPr>
        <w:pStyle w:val="a4"/>
        <w:numPr>
          <w:ilvl w:val="1"/>
          <w:numId w:val="2"/>
        </w:numPr>
        <w:tabs>
          <w:tab w:val="left" w:pos="846"/>
        </w:tabs>
        <w:spacing w:line="252" w:lineRule="exact"/>
        <w:ind w:left="845" w:hanging="388"/>
      </w:pPr>
      <w:r>
        <w:t>Настоящий Договор составлен в 2 (двух) экземплярах и имеет равную юридическую</w:t>
      </w:r>
      <w:r>
        <w:rPr>
          <w:spacing w:val="-13"/>
        </w:rPr>
        <w:t xml:space="preserve"> </w:t>
      </w:r>
      <w:r>
        <w:t>силу.</w:t>
      </w:r>
    </w:p>
    <w:p w14:paraId="241DB269" w14:textId="77777777" w:rsidR="00463029" w:rsidRDefault="0013234D">
      <w:pPr>
        <w:pStyle w:val="a4"/>
        <w:numPr>
          <w:ilvl w:val="1"/>
          <w:numId w:val="2"/>
        </w:numPr>
        <w:tabs>
          <w:tab w:val="left" w:pos="990"/>
        </w:tabs>
        <w:spacing w:before="1"/>
        <w:ind w:right="286" w:hanging="10"/>
      </w:pPr>
      <w:r>
        <w:t>Во всем остальном, что не предусмотрено настоящим Договором, применяются нормы законодательства Российской</w:t>
      </w:r>
      <w:r>
        <w:rPr>
          <w:spacing w:val="-3"/>
        </w:rPr>
        <w:t xml:space="preserve"> </w:t>
      </w:r>
      <w:r>
        <w:t>Федерации.</w:t>
      </w:r>
    </w:p>
    <w:p w14:paraId="22523DE3" w14:textId="77777777" w:rsidR="00463029" w:rsidRDefault="00463029">
      <w:pPr>
        <w:pStyle w:val="a3"/>
        <w:spacing w:before="11"/>
        <w:ind w:left="0"/>
        <w:rPr>
          <w:sz w:val="21"/>
        </w:rPr>
      </w:pPr>
    </w:p>
    <w:p w14:paraId="481CFBD7" w14:textId="77777777" w:rsidR="00463029" w:rsidRDefault="0013234D">
      <w:pPr>
        <w:pStyle w:val="1"/>
        <w:numPr>
          <w:ilvl w:val="0"/>
          <w:numId w:val="9"/>
        </w:numPr>
        <w:tabs>
          <w:tab w:val="left" w:pos="3606"/>
        </w:tabs>
        <w:ind w:left="3605"/>
        <w:jc w:val="both"/>
      </w:pPr>
      <w:r>
        <w:t>Адреса, реквизиты и подписи</w:t>
      </w:r>
      <w:r>
        <w:rPr>
          <w:spacing w:val="-4"/>
        </w:rPr>
        <w:t xml:space="preserve"> </w:t>
      </w:r>
      <w:r>
        <w:t>сторон</w:t>
      </w:r>
    </w:p>
    <w:p w14:paraId="1AF640CC" w14:textId="77777777" w:rsidR="00463029" w:rsidRDefault="0046302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1"/>
        <w:gridCol w:w="132"/>
        <w:gridCol w:w="5087"/>
      </w:tblGrid>
      <w:tr w:rsidR="00463029" w14:paraId="0C1C0E52" w14:textId="77777777">
        <w:trPr>
          <w:trHeight w:val="3859"/>
        </w:trPr>
        <w:tc>
          <w:tcPr>
            <w:tcW w:w="4941" w:type="dxa"/>
          </w:tcPr>
          <w:p w14:paraId="742095D7" w14:textId="77777777" w:rsidR="00463029" w:rsidRDefault="0013234D">
            <w:pPr>
              <w:pStyle w:val="TableParagraph"/>
              <w:tabs>
                <w:tab w:val="left" w:pos="2498"/>
              </w:tabs>
              <w:spacing w:before="54"/>
              <w:ind w:left="60" w:right="1514" w:firstLine="2027"/>
              <w:rPr>
                <w:b/>
              </w:rPr>
            </w:pPr>
            <w:r>
              <w:rPr>
                <w:b/>
                <w:spacing w:val="-1"/>
              </w:rPr>
              <w:t xml:space="preserve">ПРОДАВЕЦ: </w:t>
            </w:r>
            <w:r>
              <w:rPr>
                <w:b/>
              </w:rPr>
              <w:t>ООО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«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3"/>
                <w:u w:val="single"/>
              </w:rPr>
              <w:tab/>
            </w:r>
            <w:r>
              <w:rPr>
                <w:b/>
              </w:rPr>
              <w:t>»</w:t>
            </w:r>
          </w:p>
          <w:p w14:paraId="2121611A" w14:textId="77777777" w:rsidR="00463029" w:rsidRDefault="0013234D">
            <w:pPr>
              <w:pStyle w:val="TableParagraph"/>
              <w:ind w:left="53" w:right="3826"/>
            </w:pPr>
            <w:r>
              <w:t>ОГРН ИНН</w:t>
            </w:r>
            <w:r>
              <w:rPr>
                <w:spacing w:val="53"/>
              </w:rPr>
              <w:t xml:space="preserve"> </w:t>
            </w:r>
            <w:r>
              <w:rPr>
                <w:spacing w:val="-6"/>
              </w:rPr>
              <w:t>КПП</w:t>
            </w:r>
          </w:p>
          <w:p w14:paraId="1896F000" w14:textId="77777777" w:rsidR="00463029" w:rsidRDefault="00463029">
            <w:pPr>
              <w:pStyle w:val="TableParagraph"/>
              <w:rPr>
                <w:b/>
              </w:rPr>
            </w:pPr>
          </w:p>
          <w:p w14:paraId="7181E366" w14:textId="77777777" w:rsidR="00463029" w:rsidRDefault="0013234D">
            <w:pPr>
              <w:pStyle w:val="TableParagraph"/>
              <w:ind w:left="53"/>
            </w:pPr>
            <w:r>
              <w:t>Юридический</w:t>
            </w:r>
            <w:r>
              <w:rPr>
                <w:spacing w:val="51"/>
              </w:rPr>
              <w:t xml:space="preserve"> </w:t>
            </w:r>
            <w:r>
              <w:t>адрес:</w:t>
            </w:r>
          </w:p>
          <w:p w14:paraId="1EFDB120" w14:textId="77777777" w:rsidR="00463029" w:rsidRDefault="00463029">
            <w:pPr>
              <w:pStyle w:val="TableParagraph"/>
              <w:rPr>
                <w:b/>
              </w:rPr>
            </w:pPr>
          </w:p>
          <w:p w14:paraId="0580CFDA" w14:textId="77777777" w:rsidR="00463029" w:rsidRDefault="0013234D">
            <w:pPr>
              <w:pStyle w:val="TableParagraph"/>
              <w:spacing w:line="252" w:lineRule="exact"/>
              <w:ind w:left="53"/>
            </w:pPr>
            <w:r>
              <w:t>Р/с</w:t>
            </w:r>
          </w:p>
          <w:p w14:paraId="39B28CA7" w14:textId="77777777" w:rsidR="00463029" w:rsidRDefault="0013234D">
            <w:pPr>
              <w:pStyle w:val="TableParagraph"/>
              <w:spacing w:line="252" w:lineRule="exact"/>
              <w:ind w:left="53"/>
            </w:pPr>
            <w:r>
              <w:t>в филиале</w:t>
            </w:r>
          </w:p>
          <w:p w14:paraId="11CAADD3" w14:textId="77777777" w:rsidR="00463029" w:rsidRDefault="0013234D">
            <w:pPr>
              <w:pStyle w:val="TableParagraph"/>
              <w:spacing w:line="252" w:lineRule="exact"/>
              <w:ind w:left="53"/>
            </w:pPr>
            <w:r>
              <w:t>к/с , БИК 047162812</w:t>
            </w:r>
          </w:p>
          <w:p w14:paraId="277B3240" w14:textId="77777777" w:rsidR="00463029" w:rsidRDefault="00463029">
            <w:pPr>
              <w:pStyle w:val="TableParagraph"/>
              <w:rPr>
                <w:b/>
                <w:sz w:val="24"/>
              </w:rPr>
            </w:pPr>
          </w:p>
          <w:p w14:paraId="3C437660" w14:textId="77777777" w:rsidR="00463029" w:rsidRDefault="0046302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3211267" w14:textId="77777777" w:rsidR="00463029" w:rsidRDefault="0013234D">
            <w:pPr>
              <w:pStyle w:val="TableParagraph"/>
              <w:tabs>
                <w:tab w:val="left" w:pos="1383"/>
              </w:tabs>
              <w:ind w:right="131"/>
              <w:jc w:val="right"/>
            </w:pP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</w:p>
          <w:p w14:paraId="26CB9E82" w14:textId="77777777" w:rsidR="00463029" w:rsidRDefault="001014FC">
            <w:pPr>
              <w:pStyle w:val="TableParagraph"/>
              <w:spacing w:line="20" w:lineRule="exact"/>
              <w:ind w:left="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493E0F7">
                <v:group id="_x0000_s1031" style="width:137.55pt;height:.45pt;mso-position-horizontal-relative:char;mso-position-vertical-relative:line" coordsize="2751,9">
                  <v:line id="_x0000_s1032" style="position:absolute" from="0,4" to="2750,4" strokeweight=".15578mm"/>
                  <w10:anchorlock/>
                </v:group>
              </w:pict>
            </w:r>
          </w:p>
          <w:p w14:paraId="6C8CB7B2" w14:textId="77777777" w:rsidR="00463029" w:rsidRDefault="0013234D">
            <w:pPr>
              <w:pStyle w:val="TableParagraph"/>
              <w:ind w:left="61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  <w:tc>
          <w:tcPr>
            <w:tcW w:w="132" w:type="dxa"/>
          </w:tcPr>
          <w:p w14:paraId="6D7009AB" w14:textId="77777777" w:rsidR="00463029" w:rsidRDefault="00463029">
            <w:pPr>
              <w:pStyle w:val="TableParagraph"/>
            </w:pPr>
          </w:p>
        </w:tc>
        <w:tc>
          <w:tcPr>
            <w:tcW w:w="5087" w:type="dxa"/>
          </w:tcPr>
          <w:p w14:paraId="7E2FD56F" w14:textId="77777777" w:rsidR="00463029" w:rsidRDefault="0013234D">
            <w:pPr>
              <w:pStyle w:val="TableParagraph"/>
              <w:spacing w:before="54"/>
              <w:ind w:left="1989"/>
              <w:rPr>
                <w:b/>
              </w:rPr>
            </w:pPr>
            <w:r>
              <w:rPr>
                <w:b/>
              </w:rPr>
              <w:t>ПОКУПАТЕЛЬ:</w:t>
            </w:r>
          </w:p>
        </w:tc>
      </w:tr>
    </w:tbl>
    <w:p w14:paraId="2B5E112B" w14:textId="77777777" w:rsidR="00463029" w:rsidRDefault="00463029">
      <w:pPr>
        <w:sectPr w:rsidR="00463029">
          <w:pgSz w:w="11910" w:h="16840"/>
          <w:pgMar w:top="460" w:right="220" w:bottom="680" w:left="900" w:header="0" w:footer="482" w:gutter="0"/>
          <w:cols w:space="720"/>
        </w:sectPr>
      </w:pPr>
    </w:p>
    <w:p w14:paraId="52C56CFF" w14:textId="77777777" w:rsidR="00463029" w:rsidRDefault="001014FC">
      <w:pPr>
        <w:spacing w:before="63" w:line="252" w:lineRule="exact"/>
        <w:ind w:left="3682" w:right="3563"/>
        <w:jc w:val="center"/>
        <w:rPr>
          <w:b/>
        </w:rPr>
      </w:pPr>
      <w:r>
        <w:lastRenderedPageBreak/>
        <w:pict w14:anchorId="282A36AE">
          <v:line id="_x0000_s1030" style="position:absolute;left:0;text-align:left;z-index:251664384;mso-position-horizontal-relative:page;mso-position-vertical-relative:page" from="68.4pt,482.6pt" to="96pt,482.6pt" strokeweight=".15578mm">
            <w10:wrap anchorx="page" anchory="page"/>
          </v:line>
        </w:pict>
      </w:r>
      <w:r w:rsidR="0013234D">
        <w:rPr>
          <w:b/>
        </w:rPr>
        <w:t>А К Т П Р И Е М А - П Р Е Д А Ч И</w:t>
      </w:r>
    </w:p>
    <w:p w14:paraId="7AF34C53" w14:textId="77777777" w:rsidR="00463029" w:rsidRDefault="0013234D">
      <w:pPr>
        <w:tabs>
          <w:tab w:val="left" w:leader="underscore" w:pos="7418"/>
        </w:tabs>
        <w:spacing w:line="252" w:lineRule="exact"/>
        <w:ind w:left="116"/>
        <w:jc w:val="center"/>
        <w:rPr>
          <w:b/>
        </w:rPr>
      </w:pPr>
      <w:r>
        <w:rPr>
          <w:b/>
        </w:rPr>
        <w:t xml:space="preserve">К  </w:t>
      </w:r>
      <w:r>
        <w:rPr>
          <w:b/>
          <w:spacing w:val="11"/>
        </w:rPr>
        <w:t xml:space="preserve"> </w:t>
      </w:r>
      <w:r>
        <w:rPr>
          <w:b/>
        </w:rPr>
        <w:t>Д</w:t>
      </w:r>
      <w:r>
        <w:rPr>
          <w:b/>
          <w:spacing w:val="4"/>
        </w:rPr>
        <w:t xml:space="preserve"> </w:t>
      </w:r>
      <w:r>
        <w:rPr>
          <w:b/>
        </w:rPr>
        <w:t>О</w:t>
      </w:r>
      <w:r>
        <w:rPr>
          <w:b/>
          <w:spacing w:val="4"/>
        </w:rPr>
        <w:t xml:space="preserve"> </w:t>
      </w:r>
      <w:r>
        <w:rPr>
          <w:b/>
        </w:rPr>
        <w:t>Г</w:t>
      </w:r>
      <w:r>
        <w:rPr>
          <w:b/>
          <w:spacing w:val="3"/>
        </w:rPr>
        <w:t xml:space="preserve"> </w:t>
      </w:r>
      <w:r>
        <w:rPr>
          <w:b/>
        </w:rPr>
        <w:t>О</w:t>
      </w:r>
      <w:r>
        <w:rPr>
          <w:b/>
          <w:spacing w:val="6"/>
        </w:rPr>
        <w:t xml:space="preserve"> </w:t>
      </w:r>
      <w:r>
        <w:rPr>
          <w:b/>
        </w:rPr>
        <w:t>В</w:t>
      </w:r>
      <w:r>
        <w:rPr>
          <w:b/>
          <w:spacing w:val="3"/>
        </w:rPr>
        <w:t xml:space="preserve"> </w:t>
      </w:r>
      <w:r>
        <w:rPr>
          <w:b/>
        </w:rPr>
        <w:t>О</w:t>
      </w:r>
      <w:r>
        <w:rPr>
          <w:b/>
          <w:spacing w:val="5"/>
        </w:rPr>
        <w:t xml:space="preserve"> </w:t>
      </w:r>
      <w:r>
        <w:rPr>
          <w:b/>
        </w:rPr>
        <w:t>Р</w:t>
      </w:r>
      <w:r>
        <w:rPr>
          <w:b/>
          <w:spacing w:val="5"/>
        </w:rPr>
        <w:t xml:space="preserve"> </w:t>
      </w:r>
      <w:r>
        <w:rPr>
          <w:b/>
        </w:rPr>
        <w:t xml:space="preserve">У  </w:t>
      </w:r>
      <w:r>
        <w:rPr>
          <w:b/>
          <w:spacing w:val="12"/>
        </w:rPr>
        <w:t xml:space="preserve"> </w:t>
      </w:r>
      <w:r>
        <w:rPr>
          <w:b/>
        </w:rPr>
        <w:t>К</w:t>
      </w:r>
      <w:r>
        <w:rPr>
          <w:b/>
          <w:spacing w:val="4"/>
        </w:rPr>
        <w:t xml:space="preserve"> </w:t>
      </w:r>
      <w:r>
        <w:rPr>
          <w:b/>
        </w:rPr>
        <w:t>У</w:t>
      </w:r>
      <w:r>
        <w:rPr>
          <w:b/>
          <w:spacing w:val="5"/>
        </w:rPr>
        <w:t xml:space="preserve"> </w:t>
      </w:r>
      <w:r>
        <w:rPr>
          <w:b/>
        </w:rPr>
        <w:t>П</w:t>
      </w:r>
      <w:r>
        <w:rPr>
          <w:b/>
          <w:spacing w:val="3"/>
        </w:rPr>
        <w:t xml:space="preserve"> </w:t>
      </w:r>
      <w:r>
        <w:rPr>
          <w:b/>
        </w:rPr>
        <w:t>Л</w:t>
      </w:r>
      <w:r>
        <w:rPr>
          <w:b/>
          <w:spacing w:val="4"/>
        </w:rPr>
        <w:t xml:space="preserve"> </w:t>
      </w:r>
      <w:r>
        <w:rPr>
          <w:b/>
        </w:rPr>
        <w:t>И</w:t>
      </w:r>
      <w:r>
        <w:rPr>
          <w:b/>
          <w:spacing w:val="7"/>
        </w:rPr>
        <w:t xml:space="preserve"> </w:t>
      </w:r>
      <w:r>
        <w:rPr>
          <w:b/>
        </w:rPr>
        <w:t>-</w:t>
      </w:r>
      <w:r>
        <w:rPr>
          <w:b/>
          <w:spacing w:val="4"/>
        </w:rPr>
        <w:t xml:space="preserve"> </w:t>
      </w:r>
      <w:r>
        <w:rPr>
          <w:b/>
        </w:rPr>
        <w:t>П</w:t>
      </w:r>
      <w:r>
        <w:rPr>
          <w:b/>
          <w:spacing w:val="5"/>
        </w:rPr>
        <w:t xml:space="preserve"> </w:t>
      </w:r>
      <w:r>
        <w:rPr>
          <w:b/>
        </w:rPr>
        <w:t>Р</w:t>
      </w:r>
      <w:r>
        <w:rPr>
          <w:b/>
          <w:spacing w:val="3"/>
        </w:rPr>
        <w:t xml:space="preserve"> </w:t>
      </w:r>
      <w:r>
        <w:rPr>
          <w:b/>
        </w:rPr>
        <w:t>О</w:t>
      </w:r>
      <w:r>
        <w:rPr>
          <w:b/>
          <w:spacing w:val="5"/>
        </w:rPr>
        <w:t xml:space="preserve"> </w:t>
      </w:r>
      <w:r>
        <w:rPr>
          <w:b/>
        </w:rPr>
        <w:t>Д</w:t>
      </w:r>
      <w:r>
        <w:rPr>
          <w:b/>
          <w:spacing w:val="4"/>
        </w:rPr>
        <w:t xml:space="preserve"> </w:t>
      </w:r>
      <w:r>
        <w:rPr>
          <w:b/>
        </w:rPr>
        <w:t>А</w:t>
      </w:r>
      <w:r>
        <w:rPr>
          <w:b/>
          <w:spacing w:val="4"/>
        </w:rPr>
        <w:t xml:space="preserve"> </w:t>
      </w:r>
      <w:r>
        <w:rPr>
          <w:b/>
        </w:rPr>
        <w:t>Ж</w:t>
      </w:r>
      <w:r>
        <w:rPr>
          <w:b/>
          <w:spacing w:val="2"/>
        </w:rPr>
        <w:t xml:space="preserve"> </w:t>
      </w:r>
      <w:r>
        <w:rPr>
          <w:b/>
        </w:rPr>
        <w:t xml:space="preserve">И  </w:t>
      </w:r>
      <w:r>
        <w:rPr>
          <w:b/>
          <w:spacing w:val="14"/>
        </w:rPr>
        <w:t xml:space="preserve"> </w:t>
      </w:r>
      <w:r>
        <w:rPr>
          <w:b/>
        </w:rPr>
        <w:t>о</w:t>
      </w:r>
      <w:r>
        <w:rPr>
          <w:b/>
          <w:spacing w:val="4"/>
        </w:rPr>
        <w:t xml:space="preserve"> </w:t>
      </w:r>
      <w:r>
        <w:rPr>
          <w:b/>
        </w:rPr>
        <w:t>т</w:t>
      </w:r>
      <w:r>
        <w:rPr>
          <w:b/>
        </w:rPr>
        <w:tab/>
        <w:t>г</w:t>
      </w:r>
      <w:r>
        <w:rPr>
          <w:b/>
          <w:spacing w:val="5"/>
        </w:rPr>
        <w:t xml:space="preserve"> </w:t>
      </w:r>
      <w:r>
        <w:rPr>
          <w:b/>
        </w:rPr>
        <w:t>.</w:t>
      </w:r>
    </w:p>
    <w:p w14:paraId="62C3F640" w14:textId="77777777" w:rsidR="00463029" w:rsidRDefault="00463029">
      <w:pPr>
        <w:pStyle w:val="a3"/>
        <w:ind w:left="0"/>
        <w:rPr>
          <w:b/>
        </w:rPr>
      </w:pPr>
    </w:p>
    <w:p w14:paraId="12CAD6E2" w14:textId="77777777" w:rsidR="00463029" w:rsidRDefault="0013234D">
      <w:pPr>
        <w:pStyle w:val="a3"/>
        <w:tabs>
          <w:tab w:val="left" w:pos="7249"/>
          <w:tab w:val="left" w:pos="8675"/>
          <w:tab w:val="left" w:pos="9167"/>
        </w:tabs>
      </w:pPr>
      <w:r>
        <w:t>г. Тюмень</w:t>
      </w:r>
      <w:r>
        <w:tab/>
        <w:t>«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14:paraId="0AA26995" w14:textId="77777777" w:rsidR="00463029" w:rsidRDefault="00463029">
      <w:pPr>
        <w:pStyle w:val="a3"/>
        <w:spacing w:before="1"/>
        <w:ind w:left="0"/>
        <w:rPr>
          <w:sz w:val="14"/>
        </w:rPr>
      </w:pPr>
    </w:p>
    <w:p w14:paraId="13B92590" w14:textId="77777777" w:rsidR="00463029" w:rsidRDefault="0013234D">
      <w:pPr>
        <w:pStyle w:val="a3"/>
        <w:tabs>
          <w:tab w:val="left" w:pos="3281"/>
          <w:tab w:val="left" w:pos="5376"/>
          <w:tab w:val="left" w:pos="9064"/>
        </w:tabs>
        <w:spacing w:before="92"/>
        <w:ind w:left="118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управляющего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действующий</w:t>
      </w:r>
    </w:p>
    <w:p w14:paraId="40E2D423" w14:textId="77777777" w:rsidR="00463029" w:rsidRDefault="0013234D">
      <w:pPr>
        <w:pStyle w:val="a3"/>
        <w:tabs>
          <w:tab w:val="left" w:pos="885"/>
          <w:tab w:val="left" w:pos="3088"/>
          <w:tab w:val="left" w:pos="5290"/>
          <w:tab w:val="left" w:pos="9082"/>
        </w:tabs>
        <w:spacing w:line="252" w:lineRule="exact"/>
      </w:pPr>
      <w:r>
        <w:t>на</w:t>
      </w:r>
      <w:r>
        <w:tab/>
        <w:t xml:space="preserve">основании  </w:t>
      </w:r>
      <w:r>
        <w:rPr>
          <w:spacing w:val="33"/>
        </w:rPr>
        <w:t xml:space="preserve"> </w:t>
      </w:r>
      <w:r>
        <w:t>решения</w:t>
      </w:r>
      <w:r>
        <w:tab/>
        <w:t xml:space="preserve">Арбитражного  </w:t>
      </w:r>
      <w:r>
        <w:rPr>
          <w:spacing w:val="32"/>
        </w:rPr>
        <w:t xml:space="preserve"> </w:t>
      </w:r>
      <w:r>
        <w:t>суда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по    делу  </w:t>
      </w:r>
      <w:r>
        <w:rPr>
          <w:spacing w:val="10"/>
        </w:rPr>
        <w:t xml:space="preserve"> </w:t>
      </w:r>
      <w:r>
        <w:t>№</w:t>
      </w:r>
    </w:p>
    <w:p w14:paraId="58F11FD9" w14:textId="77777777" w:rsidR="00463029" w:rsidRDefault="0013234D">
      <w:pPr>
        <w:pStyle w:val="a3"/>
        <w:tabs>
          <w:tab w:val="left" w:pos="3048"/>
          <w:tab w:val="left" w:pos="5931"/>
        </w:tabs>
        <w:spacing w:before="1"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г,   именуемый «Продавец», с одной стороны,</w:t>
      </w:r>
      <w:r>
        <w:rPr>
          <w:spacing w:val="54"/>
        </w:rPr>
        <w:t xml:space="preserve"> </w:t>
      </w:r>
      <w:r>
        <w:t>и</w:t>
      </w:r>
    </w:p>
    <w:p w14:paraId="355FBF92" w14:textId="77777777" w:rsidR="00463029" w:rsidRDefault="0013234D">
      <w:pPr>
        <w:pStyle w:val="a3"/>
        <w:tabs>
          <w:tab w:val="left" w:pos="3219"/>
        </w:tabs>
        <w:ind w:right="10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именуемый в дальнейшем “Покупатель”, именуемый в дальнейшем “Покупатель”, с другой стороны, подписали настоящий Акт о</w:t>
      </w:r>
      <w:r>
        <w:rPr>
          <w:spacing w:val="-5"/>
        </w:rPr>
        <w:t xml:space="preserve"> </w:t>
      </w:r>
      <w:r>
        <w:t>нижеследующем.</w:t>
      </w:r>
    </w:p>
    <w:p w14:paraId="3545018E" w14:textId="77777777" w:rsidR="00463029" w:rsidRDefault="00463029">
      <w:pPr>
        <w:pStyle w:val="a3"/>
        <w:spacing w:before="10"/>
        <w:ind w:left="0"/>
        <w:rPr>
          <w:sz w:val="21"/>
        </w:rPr>
      </w:pPr>
    </w:p>
    <w:p w14:paraId="3359834C" w14:textId="77777777" w:rsidR="00463029" w:rsidRDefault="0013234D">
      <w:pPr>
        <w:pStyle w:val="1"/>
        <w:numPr>
          <w:ilvl w:val="2"/>
          <w:numId w:val="2"/>
        </w:numPr>
        <w:tabs>
          <w:tab w:val="left" w:pos="4208"/>
          <w:tab w:val="left" w:pos="4209"/>
        </w:tabs>
        <w:spacing w:before="1"/>
        <w:ind w:hanging="3033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14:paraId="0C0EC4DE" w14:textId="77777777" w:rsidR="00463029" w:rsidRDefault="00463029">
      <w:pPr>
        <w:pStyle w:val="a3"/>
        <w:ind w:left="0"/>
        <w:rPr>
          <w:b/>
        </w:rPr>
      </w:pPr>
    </w:p>
    <w:p w14:paraId="2DA32C5A" w14:textId="77777777" w:rsidR="00463029" w:rsidRDefault="0013234D">
      <w:pPr>
        <w:pStyle w:val="a4"/>
        <w:numPr>
          <w:ilvl w:val="0"/>
          <w:numId w:val="1"/>
        </w:numPr>
        <w:tabs>
          <w:tab w:val="left" w:pos="325"/>
        </w:tabs>
        <w:spacing w:before="1"/>
        <w:ind w:hanging="218"/>
      </w:pPr>
      <w:r>
        <w:t>Продавец передает, а Покупатель</w:t>
      </w:r>
      <w:r>
        <w:rPr>
          <w:spacing w:val="-1"/>
        </w:rPr>
        <w:t xml:space="preserve"> </w:t>
      </w:r>
      <w:r>
        <w:t>принимает:</w:t>
      </w:r>
    </w:p>
    <w:p w14:paraId="67E938E8" w14:textId="77777777" w:rsidR="00463029" w:rsidRDefault="001014FC">
      <w:pPr>
        <w:pStyle w:val="a3"/>
        <w:spacing w:before="10"/>
        <w:ind w:left="0"/>
        <w:rPr>
          <w:sz w:val="17"/>
        </w:rPr>
      </w:pPr>
      <w:r>
        <w:pict w14:anchorId="7680679B">
          <v:shape id="_x0000_s1029" style="position:absolute;margin-left:68.4pt;margin-top:12.5pt;width:500.4pt;height:.1pt;z-index:-251656192;mso-wrap-distance-left:0;mso-wrap-distance-right:0;mso-position-horizontal-relative:page" coordorigin="1368,250" coordsize="10008,0" path="m1368,250r10008,e" filled="f" strokeweight=".15578mm">
            <v:path arrowok="t"/>
            <w10:wrap type="topAndBottom" anchorx="page"/>
          </v:shape>
        </w:pict>
      </w:r>
      <w:r>
        <w:pict w14:anchorId="3713A091">
          <v:shape id="_x0000_s1028" style="position:absolute;margin-left:68.4pt;margin-top:25.1pt;width:500.4pt;height:.1pt;z-index:-251655168;mso-wrap-distance-left:0;mso-wrap-distance-right:0;mso-position-horizontal-relative:page" coordorigin="1368,502" coordsize="10008,0" path="m1368,502r10008,e" filled="f" strokeweight=".15578mm">
            <v:path arrowok="t"/>
            <w10:wrap type="topAndBottom" anchorx="page"/>
          </v:shape>
        </w:pict>
      </w:r>
      <w:r>
        <w:pict w14:anchorId="0703ACE0">
          <v:shape id="_x0000_s1027" style="position:absolute;margin-left:68.4pt;margin-top:37.7pt;width:500.45pt;height:.1pt;z-index:-251654144;mso-wrap-distance-left:0;mso-wrap-distance-right:0;mso-position-horizontal-relative:page" coordorigin="1368,754" coordsize="10009,0" path="m1368,754r10009,e" filled="f" strokeweight=".15578mm">
            <v:path arrowok="t"/>
            <w10:wrap type="topAndBottom" anchorx="page"/>
          </v:shape>
        </w:pict>
      </w:r>
      <w:r>
        <w:pict w14:anchorId="330BCAD1">
          <v:shape id="_x0000_s1026" style="position:absolute;margin-left:68.4pt;margin-top:50.4pt;width:368.4pt;height:.1pt;z-index:-251653120;mso-wrap-distance-left:0;mso-wrap-distance-right:0;mso-position-horizontal-relative:page" coordorigin="1368,1008" coordsize="7368,0" path="m1368,1008r7368,e" filled="f" strokeweight=".15578mm">
            <v:path arrowok="t"/>
            <w10:wrap type="topAndBottom" anchorx="page"/>
          </v:shape>
        </w:pict>
      </w:r>
    </w:p>
    <w:p w14:paraId="79390FAB" w14:textId="77777777" w:rsidR="00463029" w:rsidRDefault="00463029">
      <w:pPr>
        <w:pStyle w:val="a3"/>
        <w:spacing w:before="1"/>
        <w:ind w:left="0"/>
        <w:rPr>
          <w:sz w:val="15"/>
        </w:rPr>
      </w:pPr>
    </w:p>
    <w:p w14:paraId="1D1B08D6" w14:textId="77777777" w:rsidR="00463029" w:rsidRDefault="00463029">
      <w:pPr>
        <w:pStyle w:val="a3"/>
        <w:spacing w:before="1"/>
        <w:ind w:left="0"/>
        <w:rPr>
          <w:sz w:val="15"/>
        </w:rPr>
      </w:pPr>
    </w:p>
    <w:p w14:paraId="312EBB02" w14:textId="77777777" w:rsidR="00463029" w:rsidRDefault="00463029">
      <w:pPr>
        <w:pStyle w:val="a3"/>
        <w:spacing w:before="3"/>
        <w:ind w:left="0"/>
        <w:rPr>
          <w:sz w:val="15"/>
        </w:rPr>
      </w:pPr>
    </w:p>
    <w:p w14:paraId="68C8F738" w14:textId="77777777" w:rsidR="00463029" w:rsidRDefault="0013234D">
      <w:pPr>
        <w:pStyle w:val="a4"/>
        <w:numPr>
          <w:ilvl w:val="0"/>
          <w:numId w:val="1"/>
        </w:numPr>
        <w:tabs>
          <w:tab w:val="left" w:pos="325"/>
        </w:tabs>
        <w:spacing w:line="222" w:lineRule="exact"/>
        <w:ind w:hanging="218"/>
      </w:pPr>
      <w:r>
        <w:t>По качеству и своим свойствам имущество устраивает Покупателя и он не имеет претензий к</w:t>
      </w:r>
      <w:r>
        <w:rPr>
          <w:spacing w:val="-16"/>
        </w:rPr>
        <w:t xml:space="preserve"> </w:t>
      </w:r>
      <w:r>
        <w:t>Продавцу.</w:t>
      </w:r>
    </w:p>
    <w:p w14:paraId="00C101BB" w14:textId="77777777" w:rsidR="00463029" w:rsidRDefault="0013234D">
      <w:pPr>
        <w:pStyle w:val="a4"/>
        <w:numPr>
          <w:ilvl w:val="0"/>
          <w:numId w:val="1"/>
        </w:numPr>
        <w:tabs>
          <w:tab w:val="left" w:pos="325"/>
        </w:tabs>
        <w:spacing w:before="1"/>
        <w:ind w:left="468" w:right="290" w:hanging="361"/>
      </w:pPr>
      <w:r>
        <w:t>Подписав настоящий акт Продавец подтверждает оплату Покупателем полной стоимости имущества в соответствии с разделом 2</w:t>
      </w:r>
      <w:r>
        <w:rPr>
          <w:spacing w:val="-5"/>
        </w:rPr>
        <w:t xml:space="preserve"> </w:t>
      </w:r>
      <w:r>
        <w:t>Договора.</w:t>
      </w:r>
    </w:p>
    <w:p w14:paraId="076C0302" w14:textId="77777777" w:rsidR="00463029" w:rsidRDefault="00463029">
      <w:pPr>
        <w:pStyle w:val="a3"/>
        <w:ind w:left="0"/>
        <w:rPr>
          <w:sz w:val="20"/>
        </w:rPr>
      </w:pPr>
    </w:p>
    <w:p w14:paraId="55BC0D50" w14:textId="77777777" w:rsidR="00463029" w:rsidRDefault="00463029">
      <w:pPr>
        <w:pStyle w:val="a3"/>
        <w:spacing w:before="7"/>
        <w:ind w:left="0"/>
        <w:rPr>
          <w:sz w:val="24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4271"/>
        <w:gridCol w:w="4997"/>
      </w:tblGrid>
      <w:tr w:rsidR="00463029" w14:paraId="7AFD4FDC" w14:textId="77777777">
        <w:trPr>
          <w:trHeight w:val="2268"/>
        </w:trPr>
        <w:tc>
          <w:tcPr>
            <w:tcW w:w="4271" w:type="dxa"/>
          </w:tcPr>
          <w:p w14:paraId="2A579423" w14:textId="77777777" w:rsidR="00463029" w:rsidRDefault="0013234D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Продавец:</w:t>
            </w:r>
          </w:p>
          <w:p w14:paraId="7CDACB3E" w14:textId="77777777" w:rsidR="00463029" w:rsidRDefault="00463029">
            <w:pPr>
              <w:pStyle w:val="TableParagraph"/>
              <w:rPr>
                <w:sz w:val="24"/>
              </w:rPr>
            </w:pPr>
          </w:p>
          <w:p w14:paraId="70B40321" w14:textId="77777777" w:rsidR="00463029" w:rsidRDefault="00463029">
            <w:pPr>
              <w:pStyle w:val="TableParagraph"/>
              <w:rPr>
                <w:sz w:val="24"/>
              </w:rPr>
            </w:pPr>
          </w:p>
          <w:p w14:paraId="44E901B3" w14:textId="77777777" w:rsidR="00463029" w:rsidRDefault="0013234D">
            <w:pPr>
              <w:pStyle w:val="TableParagraph"/>
              <w:tabs>
                <w:tab w:val="left" w:pos="2232"/>
              </w:tabs>
              <w:spacing w:before="208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управляющий</w:t>
            </w:r>
          </w:p>
          <w:p w14:paraId="39F2FB7B" w14:textId="77777777" w:rsidR="00463029" w:rsidRDefault="00463029">
            <w:pPr>
              <w:pStyle w:val="TableParagraph"/>
              <w:rPr>
                <w:sz w:val="24"/>
              </w:rPr>
            </w:pPr>
          </w:p>
          <w:p w14:paraId="39A67427" w14:textId="77777777" w:rsidR="00463029" w:rsidRDefault="00463029">
            <w:pPr>
              <w:pStyle w:val="TableParagraph"/>
              <w:spacing w:before="11"/>
              <w:rPr>
                <w:sz w:val="19"/>
              </w:rPr>
            </w:pPr>
          </w:p>
          <w:p w14:paraId="41C2C72C" w14:textId="77777777" w:rsidR="00463029" w:rsidRDefault="0013234D">
            <w:pPr>
              <w:pStyle w:val="TableParagraph"/>
              <w:tabs>
                <w:tab w:val="left" w:pos="2290"/>
                <w:tab w:val="left" w:pos="2897"/>
              </w:tabs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</w:p>
        </w:tc>
        <w:tc>
          <w:tcPr>
            <w:tcW w:w="4997" w:type="dxa"/>
          </w:tcPr>
          <w:p w14:paraId="685FB601" w14:textId="77777777" w:rsidR="00463029" w:rsidRDefault="0013234D">
            <w:pPr>
              <w:pStyle w:val="TableParagraph"/>
              <w:spacing w:line="244" w:lineRule="exact"/>
              <w:ind w:left="713"/>
              <w:rPr>
                <w:b/>
              </w:rPr>
            </w:pPr>
            <w:r>
              <w:rPr>
                <w:b/>
              </w:rPr>
              <w:t>Покупатель:</w:t>
            </w:r>
          </w:p>
          <w:p w14:paraId="3AD62818" w14:textId="77777777" w:rsidR="00463029" w:rsidRDefault="00463029">
            <w:pPr>
              <w:pStyle w:val="TableParagraph"/>
              <w:rPr>
                <w:sz w:val="24"/>
              </w:rPr>
            </w:pPr>
          </w:p>
          <w:p w14:paraId="44CCF17E" w14:textId="77777777" w:rsidR="00463029" w:rsidRDefault="00463029">
            <w:pPr>
              <w:pStyle w:val="TableParagraph"/>
              <w:rPr>
                <w:sz w:val="24"/>
              </w:rPr>
            </w:pPr>
          </w:p>
          <w:p w14:paraId="05594146" w14:textId="77777777" w:rsidR="00463029" w:rsidRDefault="00463029">
            <w:pPr>
              <w:pStyle w:val="TableParagraph"/>
              <w:rPr>
                <w:sz w:val="24"/>
              </w:rPr>
            </w:pPr>
          </w:p>
          <w:p w14:paraId="4C29CD61" w14:textId="77777777" w:rsidR="00463029" w:rsidRDefault="00463029">
            <w:pPr>
              <w:pStyle w:val="TableParagraph"/>
              <w:rPr>
                <w:sz w:val="24"/>
              </w:rPr>
            </w:pPr>
          </w:p>
          <w:p w14:paraId="7AB8EFDB" w14:textId="77777777" w:rsidR="00463029" w:rsidRDefault="00463029">
            <w:pPr>
              <w:pStyle w:val="TableParagraph"/>
              <w:rPr>
                <w:sz w:val="24"/>
              </w:rPr>
            </w:pPr>
          </w:p>
          <w:p w14:paraId="23D69ACC" w14:textId="77777777" w:rsidR="00463029" w:rsidRDefault="0013234D">
            <w:pPr>
              <w:pStyle w:val="TableParagraph"/>
              <w:tabs>
                <w:tab w:val="left" w:pos="2803"/>
                <w:tab w:val="left" w:pos="4736"/>
              </w:tabs>
              <w:spacing w:before="138"/>
              <w:ind w:left="71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</w:p>
        </w:tc>
      </w:tr>
    </w:tbl>
    <w:p w14:paraId="62ED9D43" w14:textId="77777777" w:rsidR="00923C6E" w:rsidRDefault="00923C6E"/>
    <w:sectPr w:rsidR="00923C6E">
      <w:pgSz w:w="11910" w:h="16840"/>
      <w:pgMar w:top="1480" w:right="220" w:bottom="680" w:left="90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A5962" w14:textId="77777777" w:rsidR="00923C6E" w:rsidRDefault="0013234D">
      <w:r>
        <w:separator/>
      </w:r>
    </w:p>
  </w:endnote>
  <w:endnote w:type="continuationSeparator" w:id="0">
    <w:p w14:paraId="0091FBF0" w14:textId="77777777" w:rsidR="00923C6E" w:rsidRDefault="0013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87A8E" w14:textId="77777777" w:rsidR="00463029" w:rsidRDefault="001014FC">
    <w:pPr>
      <w:pStyle w:val="a3"/>
      <w:spacing w:line="14" w:lineRule="auto"/>
      <w:ind w:left="0"/>
      <w:rPr>
        <w:sz w:val="20"/>
      </w:rPr>
    </w:pPr>
    <w:r>
      <w:pict w14:anchorId="72E52B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806.85pt;width:11pt;height:13.05pt;z-index:-251658752;mso-position-horizontal-relative:page;mso-position-vertical-relative:page" filled="f" stroked="f">
          <v:textbox inset="0,0,0,0">
            <w:txbxContent>
              <w:p w14:paraId="5CB3C383" w14:textId="77777777" w:rsidR="00463029" w:rsidRDefault="0013234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08BAA" w14:textId="77777777" w:rsidR="00923C6E" w:rsidRDefault="0013234D">
      <w:r>
        <w:separator/>
      </w:r>
    </w:p>
  </w:footnote>
  <w:footnote w:type="continuationSeparator" w:id="0">
    <w:p w14:paraId="6665FAD3" w14:textId="77777777" w:rsidR="00923C6E" w:rsidRDefault="0013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B9E"/>
    <w:multiLevelType w:val="hybridMultilevel"/>
    <w:tmpl w:val="1374B1BA"/>
    <w:lvl w:ilvl="0" w:tplc="DECE4612">
      <w:start w:val="3"/>
      <w:numFmt w:val="decimal"/>
      <w:lvlText w:val="%1"/>
      <w:lvlJc w:val="left"/>
      <w:pPr>
        <w:ind w:left="468" w:hanging="428"/>
      </w:pPr>
      <w:rPr>
        <w:rFonts w:hint="default"/>
        <w:lang w:val="ru-RU" w:eastAsia="ru-RU" w:bidi="ru-RU"/>
      </w:rPr>
    </w:lvl>
    <w:lvl w:ilvl="1" w:tplc="87FEBB0E">
      <w:start w:val="1"/>
      <w:numFmt w:val="decimal"/>
      <w:lvlText w:val="%1.%2."/>
      <w:lvlJc w:val="left"/>
      <w:pPr>
        <w:ind w:left="468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94586474">
      <w:numFmt w:val="bullet"/>
      <w:lvlText w:val="•"/>
      <w:lvlJc w:val="left"/>
      <w:pPr>
        <w:ind w:left="2525" w:hanging="428"/>
      </w:pPr>
      <w:rPr>
        <w:rFonts w:hint="default"/>
        <w:lang w:val="ru-RU" w:eastAsia="ru-RU" w:bidi="ru-RU"/>
      </w:rPr>
    </w:lvl>
    <w:lvl w:ilvl="3" w:tplc="278EBEFA">
      <w:numFmt w:val="bullet"/>
      <w:lvlText w:val="•"/>
      <w:lvlJc w:val="left"/>
      <w:pPr>
        <w:ind w:left="3557" w:hanging="428"/>
      </w:pPr>
      <w:rPr>
        <w:rFonts w:hint="default"/>
        <w:lang w:val="ru-RU" w:eastAsia="ru-RU" w:bidi="ru-RU"/>
      </w:rPr>
    </w:lvl>
    <w:lvl w:ilvl="4" w:tplc="F482A1DE">
      <w:numFmt w:val="bullet"/>
      <w:lvlText w:val="•"/>
      <w:lvlJc w:val="left"/>
      <w:pPr>
        <w:ind w:left="4590" w:hanging="428"/>
      </w:pPr>
      <w:rPr>
        <w:rFonts w:hint="default"/>
        <w:lang w:val="ru-RU" w:eastAsia="ru-RU" w:bidi="ru-RU"/>
      </w:rPr>
    </w:lvl>
    <w:lvl w:ilvl="5" w:tplc="63F295AA">
      <w:numFmt w:val="bullet"/>
      <w:lvlText w:val="•"/>
      <w:lvlJc w:val="left"/>
      <w:pPr>
        <w:ind w:left="5623" w:hanging="428"/>
      </w:pPr>
      <w:rPr>
        <w:rFonts w:hint="default"/>
        <w:lang w:val="ru-RU" w:eastAsia="ru-RU" w:bidi="ru-RU"/>
      </w:rPr>
    </w:lvl>
    <w:lvl w:ilvl="6" w:tplc="42566336">
      <w:numFmt w:val="bullet"/>
      <w:lvlText w:val="•"/>
      <w:lvlJc w:val="left"/>
      <w:pPr>
        <w:ind w:left="6655" w:hanging="428"/>
      </w:pPr>
      <w:rPr>
        <w:rFonts w:hint="default"/>
        <w:lang w:val="ru-RU" w:eastAsia="ru-RU" w:bidi="ru-RU"/>
      </w:rPr>
    </w:lvl>
    <w:lvl w:ilvl="7" w:tplc="69DCB6EA">
      <w:numFmt w:val="bullet"/>
      <w:lvlText w:val="•"/>
      <w:lvlJc w:val="left"/>
      <w:pPr>
        <w:ind w:left="7688" w:hanging="428"/>
      </w:pPr>
      <w:rPr>
        <w:rFonts w:hint="default"/>
        <w:lang w:val="ru-RU" w:eastAsia="ru-RU" w:bidi="ru-RU"/>
      </w:rPr>
    </w:lvl>
    <w:lvl w:ilvl="8" w:tplc="D6F2B2D2">
      <w:numFmt w:val="bullet"/>
      <w:lvlText w:val="•"/>
      <w:lvlJc w:val="left"/>
      <w:pPr>
        <w:ind w:left="8721" w:hanging="428"/>
      </w:pPr>
      <w:rPr>
        <w:rFonts w:hint="default"/>
        <w:lang w:val="ru-RU" w:eastAsia="ru-RU" w:bidi="ru-RU"/>
      </w:rPr>
    </w:lvl>
  </w:abstractNum>
  <w:abstractNum w:abstractNumId="1" w15:restartNumberingAfterBreak="0">
    <w:nsid w:val="0E1A2926"/>
    <w:multiLevelType w:val="hybridMultilevel"/>
    <w:tmpl w:val="C7F8264E"/>
    <w:lvl w:ilvl="0" w:tplc="0C50DDEE">
      <w:start w:val="1"/>
      <w:numFmt w:val="decimal"/>
      <w:lvlText w:val="%1."/>
      <w:lvlJc w:val="left"/>
      <w:pPr>
        <w:ind w:left="4546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A3F8D0B0">
      <w:numFmt w:val="bullet"/>
      <w:lvlText w:val="•"/>
      <w:lvlJc w:val="left"/>
      <w:pPr>
        <w:ind w:left="5164" w:hanging="221"/>
      </w:pPr>
      <w:rPr>
        <w:rFonts w:hint="default"/>
        <w:lang w:val="ru-RU" w:eastAsia="ru-RU" w:bidi="ru-RU"/>
      </w:rPr>
    </w:lvl>
    <w:lvl w:ilvl="2" w:tplc="6D028884">
      <w:numFmt w:val="bullet"/>
      <w:lvlText w:val="•"/>
      <w:lvlJc w:val="left"/>
      <w:pPr>
        <w:ind w:left="5789" w:hanging="221"/>
      </w:pPr>
      <w:rPr>
        <w:rFonts w:hint="default"/>
        <w:lang w:val="ru-RU" w:eastAsia="ru-RU" w:bidi="ru-RU"/>
      </w:rPr>
    </w:lvl>
    <w:lvl w:ilvl="3" w:tplc="A75E3834">
      <w:numFmt w:val="bullet"/>
      <w:lvlText w:val="•"/>
      <w:lvlJc w:val="left"/>
      <w:pPr>
        <w:ind w:left="6413" w:hanging="221"/>
      </w:pPr>
      <w:rPr>
        <w:rFonts w:hint="default"/>
        <w:lang w:val="ru-RU" w:eastAsia="ru-RU" w:bidi="ru-RU"/>
      </w:rPr>
    </w:lvl>
    <w:lvl w:ilvl="4" w:tplc="B57E2DCA">
      <w:numFmt w:val="bullet"/>
      <w:lvlText w:val="•"/>
      <w:lvlJc w:val="left"/>
      <w:pPr>
        <w:ind w:left="7038" w:hanging="221"/>
      </w:pPr>
      <w:rPr>
        <w:rFonts w:hint="default"/>
        <w:lang w:val="ru-RU" w:eastAsia="ru-RU" w:bidi="ru-RU"/>
      </w:rPr>
    </w:lvl>
    <w:lvl w:ilvl="5" w:tplc="2482D62A">
      <w:numFmt w:val="bullet"/>
      <w:lvlText w:val="•"/>
      <w:lvlJc w:val="left"/>
      <w:pPr>
        <w:ind w:left="7663" w:hanging="221"/>
      </w:pPr>
      <w:rPr>
        <w:rFonts w:hint="default"/>
        <w:lang w:val="ru-RU" w:eastAsia="ru-RU" w:bidi="ru-RU"/>
      </w:rPr>
    </w:lvl>
    <w:lvl w:ilvl="6" w:tplc="C4C41D12">
      <w:numFmt w:val="bullet"/>
      <w:lvlText w:val="•"/>
      <w:lvlJc w:val="left"/>
      <w:pPr>
        <w:ind w:left="8287" w:hanging="221"/>
      </w:pPr>
      <w:rPr>
        <w:rFonts w:hint="default"/>
        <w:lang w:val="ru-RU" w:eastAsia="ru-RU" w:bidi="ru-RU"/>
      </w:rPr>
    </w:lvl>
    <w:lvl w:ilvl="7" w:tplc="857079A6">
      <w:numFmt w:val="bullet"/>
      <w:lvlText w:val="•"/>
      <w:lvlJc w:val="left"/>
      <w:pPr>
        <w:ind w:left="8912" w:hanging="221"/>
      </w:pPr>
      <w:rPr>
        <w:rFonts w:hint="default"/>
        <w:lang w:val="ru-RU" w:eastAsia="ru-RU" w:bidi="ru-RU"/>
      </w:rPr>
    </w:lvl>
    <w:lvl w:ilvl="8" w:tplc="61A209C0">
      <w:numFmt w:val="bullet"/>
      <w:lvlText w:val="•"/>
      <w:lvlJc w:val="left"/>
      <w:pPr>
        <w:ind w:left="9537" w:hanging="221"/>
      </w:pPr>
      <w:rPr>
        <w:rFonts w:hint="default"/>
        <w:lang w:val="ru-RU" w:eastAsia="ru-RU" w:bidi="ru-RU"/>
      </w:rPr>
    </w:lvl>
  </w:abstractNum>
  <w:abstractNum w:abstractNumId="2" w15:restartNumberingAfterBreak="0">
    <w:nsid w:val="259D254C"/>
    <w:multiLevelType w:val="hybridMultilevel"/>
    <w:tmpl w:val="2A9C0EC8"/>
    <w:lvl w:ilvl="0" w:tplc="69A8DCAE">
      <w:start w:val="4"/>
      <w:numFmt w:val="decimal"/>
      <w:lvlText w:val="%1"/>
      <w:lvlJc w:val="left"/>
      <w:pPr>
        <w:ind w:left="845" w:hanging="387"/>
      </w:pPr>
      <w:rPr>
        <w:rFonts w:hint="default"/>
        <w:lang w:val="ru-RU" w:eastAsia="ru-RU" w:bidi="ru-RU"/>
      </w:rPr>
    </w:lvl>
    <w:lvl w:ilvl="1" w:tplc="888CDD8C">
      <w:start w:val="1"/>
      <w:numFmt w:val="decimal"/>
      <w:lvlText w:val="%1.%2."/>
      <w:lvlJc w:val="left"/>
      <w:pPr>
        <w:ind w:left="845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DEEC9FC4">
      <w:start w:val="1"/>
      <w:numFmt w:val="decimal"/>
      <w:lvlText w:val="%1.%2.%3."/>
      <w:lvlJc w:val="left"/>
      <w:pPr>
        <w:ind w:left="468" w:hanging="6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 w:tplc="C450BD46">
      <w:numFmt w:val="bullet"/>
      <w:lvlText w:val="•"/>
      <w:lvlJc w:val="left"/>
      <w:pPr>
        <w:ind w:left="2240" w:hanging="600"/>
      </w:pPr>
      <w:rPr>
        <w:rFonts w:hint="default"/>
        <w:lang w:val="ru-RU" w:eastAsia="ru-RU" w:bidi="ru-RU"/>
      </w:rPr>
    </w:lvl>
    <w:lvl w:ilvl="4" w:tplc="BF8627CC">
      <w:numFmt w:val="bullet"/>
      <w:lvlText w:val="•"/>
      <w:lvlJc w:val="left"/>
      <w:pPr>
        <w:ind w:left="3461" w:hanging="600"/>
      </w:pPr>
      <w:rPr>
        <w:rFonts w:hint="default"/>
        <w:lang w:val="ru-RU" w:eastAsia="ru-RU" w:bidi="ru-RU"/>
      </w:rPr>
    </w:lvl>
    <w:lvl w:ilvl="5" w:tplc="42541C04">
      <w:numFmt w:val="bullet"/>
      <w:lvlText w:val="•"/>
      <w:lvlJc w:val="left"/>
      <w:pPr>
        <w:ind w:left="4682" w:hanging="600"/>
      </w:pPr>
      <w:rPr>
        <w:rFonts w:hint="default"/>
        <w:lang w:val="ru-RU" w:eastAsia="ru-RU" w:bidi="ru-RU"/>
      </w:rPr>
    </w:lvl>
    <w:lvl w:ilvl="6" w:tplc="24C4CC48">
      <w:numFmt w:val="bullet"/>
      <w:lvlText w:val="•"/>
      <w:lvlJc w:val="left"/>
      <w:pPr>
        <w:ind w:left="5903" w:hanging="600"/>
      </w:pPr>
      <w:rPr>
        <w:rFonts w:hint="default"/>
        <w:lang w:val="ru-RU" w:eastAsia="ru-RU" w:bidi="ru-RU"/>
      </w:rPr>
    </w:lvl>
    <w:lvl w:ilvl="7" w:tplc="65306A54">
      <w:numFmt w:val="bullet"/>
      <w:lvlText w:val="•"/>
      <w:lvlJc w:val="left"/>
      <w:pPr>
        <w:ind w:left="7124" w:hanging="600"/>
      </w:pPr>
      <w:rPr>
        <w:rFonts w:hint="default"/>
        <w:lang w:val="ru-RU" w:eastAsia="ru-RU" w:bidi="ru-RU"/>
      </w:rPr>
    </w:lvl>
    <w:lvl w:ilvl="8" w:tplc="A3825270">
      <w:numFmt w:val="bullet"/>
      <w:lvlText w:val="•"/>
      <w:lvlJc w:val="left"/>
      <w:pPr>
        <w:ind w:left="8344" w:hanging="600"/>
      </w:pPr>
      <w:rPr>
        <w:rFonts w:hint="default"/>
        <w:lang w:val="ru-RU" w:eastAsia="ru-RU" w:bidi="ru-RU"/>
      </w:rPr>
    </w:lvl>
  </w:abstractNum>
  <w:abstractNum w:abstractNumId="3" w15:restartNumberingAfterBreak="0">
    <w:nsid w:val="25AA1398"/>
    <w:multiLevelType w:val="hybridMultilevel"/>
    <w:tmpl w:val="C4D0E7B2"/>
    <w:lvl w:ilvl="0" w:tplc="53101294">
      <w:start w:val="1"/>
      <w:numFmt w:val="decimal"/>
      <w:lvlText w:val="%1"/>
      <w:lvlJc w:val="left"/>
      <w:pPr>
        <w:ind w:left="1054" w:hanging="596"/>
      </w:pPr>
      <w:rPr>
        <w:rFonts w:hint="default"/>
        <w:lang w:val="ru-RU" w:eastAsia="ru-RU" w:bidi="ru-RU"/>
      </w:rPr>
    </w:lvl>
    <w:lvl w:ilvl="1" w:tplc="0BB478B4">
      <w:start w:val="1"/>
      <w:numFmt w:val="decimal"/>
      <w:lvlText w:val="%1.%2."/>
      <w:lvlJc w:val="left"/>
      <w:pPr>
        <w:ind w:left="1054" w:hanging="5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139EEAC8">
      <w:numFmt w:val="bullet"/>
      <w:lvlText w:val="•"/>
      <w:lvlJc w:val="left"/>
      <w:pPr>
        <w:ind w:left="3005" w:hanging="596"/>
      </w:pPr>
      <w:rPr>
        <w:rFonts w:hint="default"/>
        <w:lang w:val="ru-RU" w:eastAsia="ru-RU" w:bidi="ru-RU"/>
      </w:rPr>
    </w:lvl>
    <w:lvl w:ilvl="3" w:tplc="89FE6E8C">
      <w:numFmt w:val="bullet"/>
      <w:lvlText w:val="•"/>
      <w:lvlJc w:val="left"/>
      <w:pPr>
        <w:ind w:left="3977" w:hanging="596"/>
      </w:pPr>
      <w:rPr>
        <w:rFonts w:hint="default"/>
        <w:lang w:val="ru-RU" w:eastAsia="ru-RU" w:bidi="ru-RU"/>
      </w:rPr>
    </w:lvl>
    <w:lvl w:ilvl="4" w:tplc="822C43A6">
      <w:numFmt w:val="bullet"/>
      <w:lvlText w:val="•"/>
      <w:lvlJc w:val="left"/>
      <w:pPr>
        <w:ind w:left="4950" w:hanging="596"/>
      </w:pPr>
      <w:rPr>
        <w:rFonts w:hint="default"/>
        <w:lang w:val="ru-RU" w:eastAsia="ru-RU" w:bidi="ru-RU"/>
      </w:rPr>
    </w:lvl>
    <w:lvl w:ilvl="5" w:tplc="B2A6FF12">
      <w:numFmt w:val="bullet"/>
      <w:lvlText w:val="•"/>
      <w:lvlJc w:val="left"/>
      <w:pPr>
        <w:ind w:left="5923" w:hanging="596"/>
      </w:pPr>
      <w:rPr>
        <w:rFonts w:hint="default"/>
        <w:lang w:val="ru-RU" w:eastAsia="ru-RU" w:bidi="ru-RU"/>
      </w:rPr>
    </w:lvl>
    <w:lvl w:ilvl="6" w:tplc="DE9ED91C">
      <w:numFmt w:val="bullet"/>
      <w:lvlText w:val="•"/>
      <w:lvlJc w:val="left"/>
      <w:pPr>
        <w:ind w:left="6895" w:hanging="596"/>
      </w:pPr>
      <w:rPr>
        <w:rFonts w:hint="default"/>
        <w:lang w:val="ru-RU" w:eastAsia="ru-RU" w:bidi="ru-RU"/>
      </w:rPr>
    </w:lvl>
    <w:lvl w:ilvl="7" w:tplc="959856A2">
      <w:numFmt w:val="bullet"/>
      <w:lvlText w:val="•"/>
      <w:lvlJc w:val="left"/>
      <w:pPr>
        <w:ind w:left="7868" w:hanging="596"/>
      </w:pPr>
      <w:rPr>
        <w:rFonts w:hint="default"/>
        <w:lang w:val="ru-RU" w:eastAsia="ru-RU" w:bidi="ru-RU"/>
      </w:rPr>
    </w:lvl>
    <w:lvl w:ilvl="8" w:tplc="DEF2AC50">
      <w:numFmt w:val="bullet"/>
      <w:lvlText w:val="•"/>
      <w:lvlJc w:val="left"/>
      <w:pPr>
        <w:ind w:left="8841" w:hanging="596"/>
      </w:pPr>
      <w:rPr>
        <w:rFonts w:hint="default"/>
        <w:lang w:val="ru-RU" w:eastAsia="ru-RU" w:bidi="ru-RU"/>
      </w:rPr>
    </w:lvl>
  </w:abstractNum>
  <w:abstractNum w:abstractNumId="4" w15:restartNumberingAfterBreak="0">
    <w:nsid w:val="30E20BBB"/>
    <w:multiLevelType w:val="hybridMultilevel"/>
    <w:tmpl w:val="6C58F6C2"/>
    <w:lvl w:ilvl="0" w:tplc="27682AB4">
      <w:start w:val="1"/>
      <w:numFmt w:val="decimal"/>
      <w:lvlText w:val="%1."/>
      <w:lvlJc w:val="left"/>
      <w:pPr>
        <w:ind w:left="324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A6C40F4">
      <w:numFmt w:val="bullet"/>
      <w:lvlText w:val="•"/>
      <w:lvlJc w:val="left"/>
      <w:pPr>
        <w:ind w:left="1366" w:hanging="217"/>
      </w:pPr>
      <w:rPr>
        <w:rFonts w:hint="default"/>
        <w:lang w:val="ru-RU" w:eastAsia="ru-RU" w:bidi="ru-RU"/>
      </w:rPr>
    </w:lvl>
    <w:lvl w:ilvl="2" w:tplc="53402048">
      <w:numFmt w:val="bullet"/>
      <w:lvlText w:val="•"/>
      <w:lvlJc w:val="left"/>
      <w:pPr>
        <w:ind w:left="2413" w:hanging="217"/>
      </w:pPr>
      <w:rPr>
        <w:rFonts w:hint="default"/>
        <w:lang w:val="ru-RU" w:eastAsia="ru-RU" w:bidi="ru-RU"/>
      </w:rPr>
    </w:lvl>
    <w:lvl w:ilvl="3" w:tplc="DFBCAB74">
      <w:numFmt w:val="bullet"/>
      <w:lvlText w:val="•"/>
      <w:lvlJc w:val="left"/>
      <w:pPr>
        <w:ind w:left="3459" w:hanging="217"/>
      </w:pPr>
      <w:rPr>
        <w:rFonts w:hint="default"/>
        <w:lang w:val="ru-RU" w:eastAsia="ru-RU" w:bidi="ru-RU"/>
      </w:rPr>
    </w:lvl>
    <w:lvl w:ilvl="4" w:tplc="001EEC84">
      <w:numFmt w:val="bullet"/>
      <w:lvlText w:val="•"/>
      <w:lvlJc w:val="left"/>
      <w:pPr>
        <w:ind w:left="4506" w:hanging="217"/>
      </w:pPr>
      <w:rPr>
        <w:rFonts w:hint="default"/>
        <w:lang w:val="ru-RU" w:eastAsia="ru-RU" w:bidi="ru-RU"/>
      </w:rPr>
    </w:lvl>
    <w:lvl w:ilvl="5" w:tplc="2F66D924">
      <w:numFmt w:val="bullet"/>
      <w:lvlText w:val="•"/>
      <w:lvlJc w:val="left"/>
      <w:pPr>
        <w:ind w:left="5553" w:hanging="217"/>
      </w:pPr>
      <w:rPr>
        <w:rFonts w:hint="default"/>
        <w:lang w:val="ru-RU" w:eastAsia="ru-RU" w:bidi="ru-RU"/>
      </w:rPr>
    </w:lvl>
    <w:lvl w:ilvl="6" w:tplc="EC726192">
      <w:numFmt w:val="bullet"/>
      <w:lvlText w:val="•"/>
      <w:lvlJc w:val="left"/>
      <w:pPr>
        <w:ind w:left="6599" w:hanging="217"/>
      </w:pPr>
      <w:rPr>
        <w:rFonts w:hint="default"/>
        <w:lang w:val="ru-RU" w:eastAsia="ru-RU" w:bidi="ru-RU"/>
      </w:rPr>
    </w:lvl>
    <w:lvl w:ilvl="7" w:tplc="B65ED23A">
      <w:numFmt w:val="bullet"/>
      <w:lvlText w:val="•"/>
      <w:lvlJc w:val="left"/>
      <w:pPr>
        <w:ind w:left="7646" w:hanging="217"/>
      </w:pPr>
      <w:rPr>
        <w:rFonts w:hint="default"/>
        <w:lang w:val="ru-RU" w:eastAsia="ru-RU" w:bidi="ru-RU"/>
      </w:rPr>
    </w:lvl>
    <w:lvl w:ilvl="8" w:tplc="9790D842">
      <w:numFmt w:val="bullet"/>
      <w:lvlText w:val="•"/>
      <w:lvlJc w:val="left"/>
      <w:pPr>
        <w:ind w:left="8693" w:hanging="217"/>
      </w:pPr>
      <w:rPr>
        <w:rFonts w:hint="default"/>
        <w:lang w:val="ru-RU" w:eastAsia="ru-RU" w:bidi="ru-RU"/>
      </w:rPr>
    </w:lvl>
  </w:abstractNum>
  <w:abstractNum w:abstractNumId="5" w15:restartNumberingAfterBreak="0">
    <w:nsid w:val="5A437291"/>
    <w:multiLevelType w:val="hybridMultilevel"/>
    <w:tmpl w:val="FFE0D200"/>
    <w:lvl w:ilvl="0" w:tplc="C318EE18">
      <w:start w:val="6"/>
      <w:numFmt w:val="decimal"/>
      <w:lvlText w:val="%1"/>
      <w:lvlJc w:val="left"/>
      <w:pPr>
        <w:ind w:left="468" w:hanging="456"/>
      </w:pPr>
      <w:rPr>
        <w:rFonts w:hint="default"/>
        <w:lang w:val="ru-RU" w:eastAsia="ru-RU" w:bidi="ru-RU"/>
      </w:rPr>
    </w:lvl>
    <w:lvl w:ilvl="1" w:tplc="9774A8A8">
      <w:start w:val="1"/>
      <w:numFmt w:val="decimal"/>
      <w:lvlText w:val="%1.%2."/>
      <w:lvlJc w:val="left"/>
      <w:pPr>
        <w:ind w:left="468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A9327FCE">
      <w:numFmt w:val="bullet"/>
      <w:lvlText w:val="•"/>
      <w:lvlJc w:val="left"/>
      <w:pPr>
        <w:ind w:left="2525" w:hanging="456"/>
      </w:pPr>
      <w:rPr>
        <w:rFonts w:hint="default"/>
        <w:lang w:val="ru-RU" w:eastAsia="ru-RU" w:bidi="ru-RU"/>
      </w:rPr>
    </w:lvl>
    <w:lvl w:ilvl="3" w:tplc="A15E1A00">
      <w:numFmt w:val="bullet"/>
      <w:lvlText w:val="•"/>
      <w:lvlJc w:val="left"/>
      <w:pPr>
        <w:ind w:left="3557" w:hanging="456"/>
      </w:pPr>
      <w:rPr>
        <w:rFonts w:hint="default"/>
        <w:lang w:val="ru-RU" w:eastAsia="ru-RU" w:bidi="ru-RU"/>
      </w:rPr>
    </w:lvl>
    <w:lvl w:ilvl="4" w:tplc="D73EE1CC">
      <w:numFmt w:val="bullet"/>
      <w:lvlText w:val="•"/>
      <w:lvlJc w:val="left"/>
      <w:pPr>
        <w:ind w:left="4590" w:hanging="456"/>
      </w:pPr>
      <w:rPr>
        <w:rFonts w:hint="default"/>
        <w:lang w:val="ru-RU" w:eastAsia="ru-RU" w:bidi="ru-RU"/>
      </w:rPr>
    </w:lvl>
    <w:lvl w:ilvl="5" w:tplc="E55EF4EC">
      <w:numFmt w:val="bullet"/>
      <w:lvlText w:val="•"/>
      <w:lvlJc w:val="left"/>
      <w:pPr>
        <w:ind w:left="5623" w:hanging="456"/>
      </w:pPr>
      <w:rPr>
        <w:rFonts w:hint="default"/>
        <w:lang w:val="ru-RU" w:eastAsia="ru-RU" w:bidi="ru-RU"/>
      </w:rPr>
    </w:lvl>
    <w:lvl w:ilvl="6" w:tplc="C756DE38">
      <w:numFmt w:val="bullet"/>
      <w:lvlText w:val="•"/>
      <w:lvlJc w:val="left"/>
      <w:pPr>
        <w:ind w:left="6655" w:hanging="456"/>
      </w:pPr>
      <w:rPr>
        <w:rFonts w:hint="default"/>
        <w:lang w:val="ru-RU" w:eastAsia="ru-RU" w:bidi="ru-RU"/>
      </w:rPr>
    </w:lvl>
    <w:lvl w:ilvl="7" w:tplc="A35EC544">
      <w:numFmt w:val="bullet"/>
      <w:lvlText w:val="•"/>
      <w:lvlJc w:val="left"/>
      <w:pPr>
        <w:ind w:left="7688" w:hanging="456"/>
      </w:pPr>
      <w:rPr>
        <w:rFonts w:hint="default"/>
        <w:lang w:val="ru-RU" w:eastAsia="ru-RU" w:bidi="ru-RU"/>
      </w:rPr>
    </w:lvl>
    <w:lvl w:ilvl="8" w:tplc="53EA8B4A">
      <w:numFmt w:val="bullet"/>
      <w:lvlText w:val="•"/>
      <w:lvlJc w:val="left"/>
      <w:pPr>
        <w:ind w:left="8721" w:hanging="456"/>
      </w:pPr>
      <w:rPr>
        <w:rFonts w:hint="default"/>
        <w:lang w:val="ru-RU" w:eastAsia="ru-RU" w:bidi="ru-RU"/>
      </w:rPr>
    </w:lvl>
  </w:abstractNum>
  <w:abstractNum w:abstractNumId="6" w15:restartNumberingAfterBreak="0">
    <w:nsid w:val="6A6D3673"/>
    <w:multiLevelType w:val="hybridMultilevel"/>
    <w:tmpl w:val="21BCA292"/>
    <w:lvl w:ilvl="0" w:tplc="23920758">
      <w:start w:val="2"/>
      <w:numFmt w:val="decimal"/>
      <w:lvlText w:val="%1"/>
      <w:lvlJc w:val="left"/>
      <w:pPr>
        <w:ind w:left="468" w:hanging="408"/>
      </w:pPr>
      <w:rPr>
        <w:rFonts w:hint="default"/>
        <w:lang w:val="ru-RU" w:eastAsia="ru-RU" w:bidi="ru-RU"/>
      </w:rPr>
    </w:lvl>
    <w:lvl w:ilvl="1" w:tplc="19706790">
      <w:start w:val="1"/>
      <w:numFmt w:val="decimal"/>
      <w:lvlText w:val="%1.%2."/>
      <w:lvlJc w:val="left"/>
      <w:pPr>
        <w:ind w:left="468" w:hanging="40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6FC0B4B4">
      <w:numFmt w:val="bullet"/>
      <w:lvlText w:val="•"/>
      <w:lvlJc w:val="left"/>
      <w:pPr>
        <w:ind w:left="2525" w:hanging="408"/>
      </w:pPr>
      <w:rPr>
        <w:rFonts w:hint="default"/>
        <w:lang w:val="ru-RU" w:eastAsia="ru-RU" w:bidi="ru-RU"/>
      </w:rPr>
    </w:lvl>
    <w:lvl w:ilvl="3" w:tplc="F8568AF8">
      <w:numFmt w:val="bullet"/>
      <w:lvlText w:val="•"/>
      <w:lvlJc w:val="left"/>
      <w:pPr>
        <w:ind w:left="3557" w:hanging="408"/>
      </w:pPr>
      <w:rPr>
        <w:rFonts w:hint="default"/>
        <w:lang w:val="ru-RU" w:eastAsia="ru-RU" w:bidi="ru-RU"/>
      </w:rPr>
    </w:lvl>
    <w:lvl w:ilvl="4" w:tplc="DE2E2490">
      <w:numFmt w:val="bullet"/>
      <w:lvlText w:val="•"/>
      <w:lvlJc w:val="left"/>
      <w:pPr>
        <w:ind w:left="4590" w:hanging="408"/>
      </w:pPr>
      <w:rPr>
        <w:rFonts w:hint="default"/>
        <w:lang w:val="ru-RU" w:eastAsia="ru-RU" w:bidi="ru-RU"/>
      </w:rPr>
    </w:lvl>
    <w:lvl w:ilvl="5" w:tplc="2B221426">
      <w:numFmt w:val="bullet"/>
      <w:lvlText w:val="•"/>
      <w:lvlJc w:val="left"/>
      <w:pPr>
        <w:ind w:left="5623" w:hanging="408"/>
      </w:pPr>
      <w:rPr>
        <w:rFonts w:hint="default"/>
        <w:lang w:val="ru-RU" w:eastAsia="ru-RU" w:bidi="ru-RU"/>
      </w:rPr>
    </w:lvl>
    <w:lvl w:ilvl="6" w:tplc="4FD626F0">
      <w:numFmt w:val="bullet"/>
      <w:lvlText w:val="•"/>
      <w:lvlJc w:val="left"/>
      <w:pPr>
        <w:ind w:left="6655" w:hanging="408"/>
      </w:pPr>
      <w:rPr>
        <w:rFonts w:hint="default"/>
        <w:lang w:val="ru-RU" w:eastAsia="ru-RU" w:bidi="ru-RU"/>
      </w:rPr>
    </w:lvl>
    <w:lvl w:ilvl="7" w:tplc="23107F10">
      <w:numFmt w:val="bullet"/>
      <w:lvlText w:val="•"/>
      <w:lvlJc w:val="left"/>
      <w:pPr>
        <w:ind w:left="7688" w:hanging="408"/>
      </w:pPr>
      <w:rPr>
        <w:rFonts w:hint="default"/>
        <w:lang w:val="ru-RU" w:eastAsia="ru-RU" w:bidi="ru-RU"/>
      </w:rPr>
    </w:lvl>
    <w:lvl w:ilvl="8" w:tplc="1194A63E">
      <w:numFmt w:val="bullet"/>
      <w:lvlText w:val="•"/>
      <w:lvlJc w:val="left"/>
      <w:pPr>
        <w:ind w:left="8721" w:hanging="408"/>
      </w:pPr>
      <w:rPr>
        <w:rFonts w:hint="default"/>
        <w:lang w:val="ru-RU" w:eastAsia="ru-RU" w:bidi="ru-RU"/>
      </w:rPr>
    </w:lvl>
  </w:abstractNum>
  <w:abstractNum w:abstractNumId="7" w15:restartNumberingAfterBreak="0">
    <w:nsid w:val="7BD625A0"/>
    <w:multiLevelType w:val="hybridMultilevel"/>
    <w:tmpl w:val="5518F7DE"/>
    <w:lvl w:ilvl="0" w:tplc="BBF8C924">
      <w:start w:val="7"/>
      <w:numFmt w:val="decimal"/>
      <w:lvlText w:val="%1"/>
      <w:lvlJc w:val="left"/>
      <w:pPr>
        <w:ind w:left="468" w:hanging="540"/>
      </w:pPr>
      <w:rPr>
        <w:rFonts w:hint="default"/>
        <w:lang w:val="ru-RU" w:eastAsia="ru-RU" w:bidi="ru-RU"/>
      </w:rPr>
    </w:lvl>
    <w:lvl w:ilvl="1" w:tplc="14D0D9B0">
      <w:start w:val="1"/>
      <w:numFmt w:val="decimal"/>
      <w:lvlText w:val="%1.%2."/>
      <w:lvlJc w:val="left"/>
      <w:pPr>
        <w:ind w:left="468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D90069F2">
      <w:start w:val="1"/>
      <w:numFmt w:val="decimal"/>
      <w:lvlText w:val="%3."/>
      <w:lvlJc w:val="left"/>
      <w:pPr>
        <w:ind w:left="4208" w:hanging="30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 w:tplc="FCA882B0">
      <w:numFmt w:val="bullet"/>
      <w:lvlText w:val="•"/>
      <w:lvlJc w:val="left"/>
      <w:pPr>
        <w:ind w:left="5663" w:hanging="3032"/>
      </w:pPr>
      <w:rPr>
        <w:rFonts w:hint="default"/>
        <w:lang w:val="ru-RU" w:eastAsia="ru-RU" w:bidi="ru-RU"/>
      </w:rPr>
    </w:lvl>
    <w:lvl w:ilvl="4" w:tplc="1DCCA6CC">
      <w:numFmt w:val="bullet"/>
      <w:lvlText w:val="•"/>
      <w:lvlJc w:val="left"/>
      <w:pPr>
        <w:ind w:left="6395" w:hanging="3032"/>
      </w:pPr>
      <w:rPr>
        <w:rFonts w:hint="default"/>
        <w:lang w:val="ru-RU" w:eastAsia="ru-RU" w:bidi="ru-RU"/>
      </w:rPr>
    </w:lvl>
    <w:lvl w:ilvl="5" w:tplc="57E420E0">
      <w:numFmt w:val="bullet"/>
      <w:lvlText w:val="•"/>
      <w:lvlJc w:val="left"/>
      <w:pPr>
        <w:ind w:left="7127" w:hanging="3032"/>
      </w:pPr>
      <w:rPr>
        <w:rFonts w:hint="default"/>
        <w:lang w:val="ru-RU" w:eastAsia="ru-RU" w:bidi="ru-RU"/>
      </w:rPr>
    </w:lvl>
    <w:lvl w:ilvl="6" w:tplc="BB064E86">
      <w:numFmt w:val="bullet"/>
      <w:lvlText w:val="•"/>
      <w:lvlJc w:val="left"/>
      <w:pPr>
        <w:ind w:left="7859" w:hanging="3032"/>
      </w:pPr>
      <w:rPr>
        <w:rFonts w:hint="default"/>
        <w:lang w:val="ru-RU" w:eastAsia="ru-RU" w:bidi="ru-RU"/>
      </w:rPr>
    </w:lvl>
    <w:lvl w:ilvl="7" w:tplc="DEA05904">
      <w:numFmt w:val="bullet"/>
      <w:lvlText w:val="•"/>
      <w:lvlJc w:val="left"/>
      <w:pPr>
        <w:ind w:left="8590" w:hanging="3032"/>
      </w:pPr>
      <w:rPr>
        <w:rFonts w:hint="default"/>
        <w:lang w:val="ru-RU" w:eastAsia="ru-RU" w:bidi="ru-RU"/>
      </w:rPr>
    </w:lvl>
    <w:lvl w:ilvl="8" w:tplc="6CCC4F04">
      <w:numFmt w:val="bullet"/>
      <w:lvlText w:val="•"/>
      <w:lvlJc w:val="left"/>
      <w:pPr>
        <w:ind w:left="9322" w:hanging="3032"/>
      </w:pPr>
      <w:rPr>
        <w:rFonts w:hint="default"/>
        <w:lang w:val="ru-RU" w:eastAsia="ru-RU" w:bidi="ru-RU"/>
      </w:rPr>
    </w:lvl>
  </w:abstractNum>
  <w:abstractNum w:abstractNumId="8" w15:restartNumberingAfterBreak="0">
    <w:nsid w:val="7CE06804"/>
    <w:multiLevelType w:val="hybridMultilevel"/>
    <w:tmpl w:val="697A05C8"/>
    <w:lvl w:ilvl="0" w:tplc="23F0159C">
      <w:start w:val="5"/>
      <w:numFmt w:val="decimal"/>
      <w:lvlText w:val="%1"/>
      <w:lvlJc w:val="left"/>
      <w:pPr>
        <w:ind w:left="468" w:hanging="480"/>
      </w:pPr>
      <w:rPr>
        <w:rFonts w:hint="default"/>
        <w:lang w:val="ru-RU" w:eastAsia="ru-RU" w:bidi="ru-RU"/>
      </w:rPr>
    </w:lvl>
    <w:lvl w:ilvl="1" w:tplc="6B180B04">
      <w:start w:val="1"/>
      <w:numFmt w:val="decimal"/>
      <w:lvlText w:val="%1.%2."/>
      <w:lvlJc w:val="left"/>
      <w:pPr>
        <w:ind w:left="468" w:hanging="4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D48A74A0">
      <w:numFmt w:val="bullet"/>
      <w:lvlText w:val="•"/>
      <w:lvlJc w:val="left"/>
      <w:pPr>
        <w:ind w:left="2525" w:hanging="480"/>
      </w:pPr>
      <w:rPr>
        <w:rFonts w:hint="default"/>
        <w:lang w:val="ru-RU" w:eastAsia="ru-RU" w:bidi="ru-RU"/>
      </w:rPr>
    </w:lvl>
    <w:lvl w:ilvl="3" w:tplc="8B40850E">
      <w:numFmt w:val="bullet"/>
      <w:lvlText w:val="•"/>
      <w:lvlJc w:val="left"/>
      <w:pPr>
        <w:ind w:left="3557" w:hanging="480"/>
      </w:pPr>
      <w:rPr>
        <w:rFonts w:hint="default"/>
        <w:lang w:val="ru-RU" w:eastAsia="ru-RU" w:bidi="ru-RU"/>
      </w:rPr>
    </w:lvl>
    <w:lvl w:ilvl="4" w:tplc="022CA596">
      <w:numFmt w:val="bullet"/>
      <w:lvlText w:val="•"/>
      <w:lvlJc w:val="left"/>
      <w:pPr>
        <w:ind w:left="4590" w:hanging="480"/>
      </w:pPr>
      <w:rPr>
        <w:rFonts w:hint="default"/>
        <w:lang w:val="ru-RU" w:eastAsia="ru-RU" w:bidi="ru-RU"/>
      </w:rPr>
    </w:lvl>
    <w:lvl w:ilvl="5" w:tplc="0C4C373C">
      <w:numFmt w:val="bullet"/>
      <w:lvlText w:val="•"/>
      <w:lvlJc w:val="left"/>
      <w:pPr>
        <w:ind w:left="5623" w:hanging="480"/>
      </w:pPr>
      <w:rPr>
        <w:rFonts w:hint="default"/>
        <w:lang w:val="ru-RU" w:eastAsia="ru-RU" w:bidi="ru-RU"/>
      </w:rPr>
    </w:lvl>
    <w:lvl w:ilvl="6" w:tplc="883C000C">
      <w:numFmt w:val="bullet"/>
      <w:lvlText w:val="•"/>
      <w:lvlJc w:val="left"/>
      <w:pPr>
        <w:ind w:left="6655" w:hanging="480"/>
      </w:pPr>
      <w:rPr>
        <w:rFonts w:hint="default"/>
        <w:lang w:val="ru-RU" w:eastAsia="ru-RU" w:bidi="ru-RU"/>
      </w:rPr>
    </w:lvl>
    <w:lvl w:ilvl="7" w:tplc="1D942D9A">
      <w:numFmt w:val="bullet"/>
      <w:lvlText w:val="•"/>
      <w:lvlJc w:val="left"/>
      <w:pPr>
        <w:ind w:left="7688" w:hanging="480"/>
      </w:pPr>
      <w:rPr>
        <w:rFonts w:hint="default"/>
        <w:lang w:val="ru-RU" w:eastAsia="ru-RU" w:bidi="ru-RU"/>
      </w:rPr>
    </w:lvl>
    <w:lvl w:ilvl="8" w:tplc="DACE8F06">
      <w:numFmt w:val="bullet"/>
      <w:lvlText w:val="•"/>
      <w:lvlJc w:val="left"/>
      <w:pPr>
        <w:ind w:left="8721" w:hanging="48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29"/>
    <w:rsid w:val="001014FC"/>
    <w:rsid w:val="0013234D"/>
    <w:rsid w:val="00264F7E"/>
    <w:rsid w:val="00463029"/>
    <w:rsid w:val="00592DC6"/>
    <w:rsid w:val="0092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6061BE"/>
  <w15:docId w15:val="{577E594D-2F08-42ED-BDB9-6C709B52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hanging="22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8"/>
    </w:pPr>
  </w:style>
  <w:style w:type="paragraph" w:styleId="a4">
    <w:name w:val="List Paragraph"/>
    <w:basedOn w:val="a"/>
    <w:uiPriority w:val="1"/>
    <w:qFormat/>
    <w:pPr>
      <w:ind w:left="468" w:hanging="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Антон</dc:creator>
  <cp:lastModifiedBy>user</cp:lastModifiedBy>
  <cp:revision>4</cp:revision>
  <dcterms:created xsi:type="dcterms:W3CDTF">2021-01-28T09:49:00Z</dcterms:created>
  <dcterms:modified xsi:type="dcterms:W3CDTF">2021-03-19T10:29:00Z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2021-01-28T00:00:00Z</vt:filetime>
  </property>
</Properties>
</file>