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0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0"/>
      </w:tblGrid>
      <w:tr w:rsidR="00B646D1" w:rsidRPr="007A22D2" w:rsidTr="00496483">
        <w:trPr>
          <w:trHeight w:hRule="exact" w:val="3468"/>
        </w:trPr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726" w:rsidRPr="00496483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пер.Гривцова, д.5, лит.В, </w:t>
            </w:r>
            <w:r w:rsidRPr="00DB1726">
              <w:rPr>
                <w:rFonts w:ascii="Times New Roman" w:hAnsi="Times New Roman" w:cs="Times New Roman"/>
                <w:sz w:val="24"/>
                <w:szCs w:val="24"/>
              </w:rPr>
              <w:t xml:space="preserve"> +7 (495) 234-04-00 (доб. 336), 8(800) 777-57-57, </w:t>
            </w:r>
            <w:hyperlink r:id="rId7" w:history="1">
              <w:r w:rsidR="005462ED" w:rsidRPr="00DB17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kaupinen</w:t>
              </w:r>
              <w:r w:rsidR="005462ED" w:rsidRPr="00DB17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@auction-house.ru</w:t>
              </w:r>
            </w:hyperlink>
            <w:r w:rsidRP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), действующее на основании договора поручения с </w:t>
            </w:r>
            <w:r w:rsidR="005462ED" w:rsidRPr="00DB172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Судьенковым Михаилом Юрьевичем (22.01.1976 г., г. Ленинград, ИНН 780707302574, СНИЛС 036-781-321-65, адрес: г. Санкт-Петербург, ул. Маршала Захарова, д. 27, к. 3, кв. 176)</w:t>
            </w:r>
            <w:r w:rsidR="006F2917" w:rsidRPr="00DB172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в лице </w:t>
            </w:r>
            <w:r w:rsidR="005462ED" w:rsidRPr="00DB172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финансового</w:t>
            </w:r>
            <w:r w:rsidR="006F2917" w:rsidRPr="00DB172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управляющего </w:t>
            </w:r>
            <w:r w:rsidR="005462ED" w:rsidRPr="00DB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Идрисовой Алины Альбертовны </w:t>
            </w:r>
            <w:r w:rsidR="005462ED" w:rsidRPr="00DB1726">
              <w:rPr>
                <w:rFonts w:ascii="Times New Roman" w:hAnsi="Times New Roman" w:cs="Times New Roman"/>
                <w:sz w:val="24"/>
                <w:szCs w:val="24"/>
              </w:rPr>
              <w:t>(ИНН 166019581625</w:t>
            </w:r>
            <w:r w:rsidR="00DB1726" w:rsidRPr="00DB1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62ED" w:rsidRPr="00DB1726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</w:t>
            </w:r>
            <w:r w:rsidR="005462ED" w:rsidRPr="00DB1726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решения Арбитражного суда г. Санкт-Петербурга и Ленинградской области от 23.07.2019г. (резолютивная часть от 09.07.2019г.) по делу № А56-122132/2018</w:t>
            </w:r>
            <w:r w:rsidRPr="00DB1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сообщает о</w:t>
            </w:r>
            <w:r w:rsidR="00DB1726" w:rsidRP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дополнении сообщения, опубликованного в газете Коммерсантъ № 2230007163, №100(7062) от 11.06.2021 и на ЕФРСБ № 6795637</w:t>
            </w:r>
            <w:r w:rsid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DB1726" w:rsidRP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10.06.2021</w:t>
            </w:r>
            <w:r w:rsid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  <w:r w:rsidR="00DB1726" w:rsidRP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 следующей информацией: </w:t>
            </w:r>
            <w:r w:rsidR="00937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 данным справки Ф9</w:t>
            </w:r>
            <w:r w:rsidR="004964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имеются сведения о регистрации</w:t>
            </w:r>
            <w:r w:rsidR="00937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месту жительства</w:t>
            </w:r>
            <w:r w:rsidR="004964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несовершеннолетнего  </w:t>
            </w:r>
            <w:r w:rsidR="009376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964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лица».</w:t>
            </w:r>
          </w:p>
          <w:p w:rsidR="00DB1726" w:rsidRPr="00DB1726" w:rsidRDefault="00DB1726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646D1" w:rsidRPr="00DB1726" w:rsidRDefault="002B736B" w:rsidP="00DB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17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B5" w:rsidRDefault="007521B5" w:rsidP="002127E9">
      <w:pPr>
        <w:spacing w:after="0" w:line="240" w:lineRule="auto"/>
      </w:pPr>
      <w:r>
        <w:separator/>
      </w:r>
    </w:p>
  </w:endnote>
  <w:endnote w:type="continuationSeparator" w:id="0">
    <w:p w:rsidR="007521B5" w:rsidRDefault="007521B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B5" w:rsidRDefault="007521B5" w:rsidP="002127E9">
      <w:pPr>
        <w:spacing w:after="0" w:line="240" w:lineRule="auto"/>
      </w:pPr>
      <w:r>
        <w:separator/>
      </w:r>
    </w:p>
  </w:footnote>
  <w:footnote w:type="continuationSeparator" w:id="0">
    <w:p w:rsidR="007521B5" w:rsidRDefault="007521B5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3986"/>
    <w:rsid w:val="00185577"/>
    <w:rsid w:val="00192FB2"/>
    <w:rsid w:val="001A7D35"/>
    <w:rsid w:val="001B47F0"/>
    <w:rsid w:val="001B7AD0"/>
    <w:rsid w:val="002127E9"/>
    <w:rsid w:val="00264E00"/>
    <w:rsid w:val="002A2819"/>
    <w:rsid w:val="002A3A26"/>
    <w:rsid w:val="002B736B"/>
    <w:rsid w:val="002C16BC"/>
    <w:rsid w:val="002D7111"/>
    <w:rsid w:val="00330BA3"/>
    <w:rsid w:val="0034576D"/>
    <w:rsid w:val="00354442"/>
    <w:rsid w:val="003747EE"/>
    <w:rsid w:val="003A5992"/>
    <w:rsid w:val="003D1C45"/>
    <w:rsid w:val="003F3274"/>
    <w:rsid w:val="00400C3D"/>
    <w:rsid w:val="00415113"/>
    <w:rsid w:val="00426AF3"/>
    <w:rsid w:val="00446077"/>
    <w:rsid w:val="0046588E"/>
    <w:rsid w:val="00496483"/>
    <w:rsid w:val="004D4A0E"/>
    <w:rsid w:val="004E3710"/>
    <w:rsid w:val="004F2AB0"/>
    <w:rsid w:val="004F5D48"/>
    <w:rsid w:val="00540C92"/>
    <w:rsid w:val="005462ED"/>
    <w:rsid w:val="00564CFB"/>
    <w:rsid w:val="00584AD5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521B5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146F7"/>
    <w:rsid w:val="0092197D"/>
    <w:rsid w:val="00937679"/>
    <w:rsid w:val="00945D62"/>
    <w:rsid w:val="00952196"/>
    <w:rsid w:val="009750F1"/>
    <w:rsid w:val="009B6DE8"/>
    <w:rsid w:val="009D699E"/>
    <w:rsid w:val="009E7628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44BC0"/>
    <w:rsid w:val="00C8219E"/>
    <w:rsid w:val="00CB45AA"/>
    <w:rsid w:val="00D03F4E"/>
    <w:rsid w:val="00D74E30"/>
    <w:rsid w:val="00DB1726"/>
    <w:rsid w:val="00DB73C1"/>
    <w:rsid w:val="00DD29AC"/>
    <w:rsid w:val="00E022BA"/>
    <w:rsid w:val="00E11968"/>
    <w:rsid w:val="00E418FC"/>
    <w:rsid w:val="00E656C0"/>
    <w:rsid w:val="00EE5B62"/>
    <w:rsid w:val="00EE7FCB"/>
    <w:rsid w:val="00EF42D8"/>
    <w:rsid w:val="00F209B5"/>
    <w:rsid w:val="00F2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2019-05-14T11:30:00Z</cp:lastPrinted>
  <dcterms:created xsi:type="dcterms:W3CDTF">2021-06-16T08:58:00Z</dcterms:created>
  <dcterms:modified xsi:type="dcterms:W3CDTF">2021-06-16T09:27:00Z</dcterms:modified>
</cp:coreProperties>
</file>