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417A8B">
        <w:rPr>
          <w:rFonts w:ascii="Times New Roman" w:hAnsi="Times New Roman" w:cs="Times New Roman"/>
          <w:sz w:val="24"/>
          <w:szCs w:val="24"/>
        </w:rPr>
        <w:t>назначенных на 18.06.2021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>недвижимого имущества, принадлежащего частному</w:t>
      </w:r>
      <w:r w:rsidR="00417A8B">
        <w:rPr>
          <w:rFonts w:ascii="Times New Roman" w:hAnsi="Times New Roman" w:cs="Times New Roman"/>
          <w:sz w:val="24"/>
          <w:szCs w:val="24"/>
        </w:rPr>
        <w:t xml:space="preserve"> собственнику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417A8B">
        <w:rPr>
          <w:rFonts w:ascii="Times New Roman" w:hAnsi="Times New Roman" w:cs="Times New Roman"/>
          <w:b/>
          <w:sz w:val="24"/>
          <w:szCs w:val="24"/>
        </w:rPr>
        <w:t>код Лота: РАД-259314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761" w:rsidRPr="00435761" w:rsidRDefault="00417A8B" w:rsidP="000F2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Объекте продажи, выставляемого</w:t>
      </w:r>
      <w:r w:rsidR="00C30B72">
        <w:rPr>
          <w:rFonts w:ascii="Times New Roman" w:hAnsi="Times New Roman"/>
          <w:b/>
          <w:sz w:val="24"/>
          <w:szCs w:val="24"/>
        </w:rPr>
        <w:t xml:space="preserve"> на электронный</w:t>
      </w:r>
      <w:bookmarkStart w:id="0" w:name="_GoBack"/>
      <w:bookmarkEnd w:id="0"/>
      <w:r w:rsidR="00C30B72">
        <w:rPr>
          <w:rFonts w:ascii="Times New Roman" w:hAnsi="Times New Roman"/>
          <w:b/>
          <w:sz w:val="24"/>
          <w:szCs w:val="24"/>
        </w:rPr>
        <w:t xml:space="preserve"> аукцион</w:t>
      </w:r>
      <w:r w:rsidR="00435761">
        <w:rPr>
          <w:rFonts w:ascii="Times New Roman" w:hAnsi="Times New Roman"/>
          <w:b/>
          <w:sz w:val="24"/>
          <w:szCs w:val="24"/>
        </w:rPr>
        <w:t>:</w:t>
      </w:r>
    </w:p>
    <w:p w:rsidR="00435761" w:rsidRPr="00417A8B" w:rsidRDefault="00435761" w:rsidP="00417A8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417A8B">
        <w:rPr>
          <w:rFonts w:ascii="Times New Roman" w:hAnsi="Times New Roman"/>
          <w:sz w:val="24"/>
          <w:szCs w:val="24"/>
        </w:rPr>
        <w:t>1.</w:t>
      </w:r>
      <w:r w:rsidRPr="00435761">
        <w:rPr>
          <w:rFonts w:ascii="Times New Roman" w:hAnsi="Times New Roman"/>
          <w:b/>
          <w:sz w:val="24"/>
          <w:szCs w:val="24"/>
        </w:rPr>
        <w:t> </w:t>
      </w:r>
      <w:r w:rsidR="00417A8B" w:rsidRPr="00417A8B">
        <w:rPr>
          <w:rFonts w:ascii="Times New Roman" w:hAnsi="Times New Roman" w:cs="Times New Roman"/>
          <w:sz w:val="23"/>
          <w:szCs w:val="23"/>
        </w:rPr>
        <w:t xml:space="preserve">Парковочное место, расположенное по адресу: Санкт-Петербург, муниципальный округ </w:t>
      </w:r>
      <w:proofErr w:type="spellStart"/>
      <w:r w:rsidR="00417A8B" w:rsidRPr="00417A8B">
        <w:rPr>
          <w:rFonts w:ascii="Times New Roman" w:hAnsi="Times New Roman" w:cs="Times New Roman"/>
          <w:sz w:val="23"/>
          <w:szCs w:val="23"/>
        </w:rPr>
        <w:t>Смольнинское</w:t>
      </w:r>
      <w:proofErr w:type="spellEnd"/>
      <w:r w:rsidR="00417A8B" w:rsidRPr="00417A8B">
        <w:rPr>
          <w:rFonts w:ascii="Times New Roman" w:hAnsi="Times New Roman" w:cs="Times New Roman"/>
          <w:sz w:val="23"/>
          <w:szCs w:val="23"/>
        </w:rPr>
        <w:t xml:space="preserve">, Смольный проспект, дом 17, строение 1, парковочное место №613, этаж: -1, площадь: 12 </w:t>
      </w:r>
      <w:proofErr w:type="spellStart"/>
      <w:r w:rsidR="00417A8B" w:rsidRPr="00417A8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417A8B" w:rsidRPr="00417A8B">
        <w:rPr>
          <w:rFonts w:ascii="Times New Roman" w:hAnsi="Times New Roman" w:cs="Times New Roman"/>
          <w:sz w:val="23"/>
          <w:szCs w:val="23"/>
        </w:rPr>
        <w:t xml:space="preserve"> (далее – Объект).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285" w:rsidRPr="00435761" w:rsidRDefault="00B90285" w:rsidP="000F2825">
      <w:pPr>
        <w:pStyle w:val="a3"/>
        <w:widowControl w:val="0"/>
        <w:ind w:left="0" w:right="-1" w:firstLine="567"/>
        <w:rPr>
          <w:b/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итогов</w:t>
      </w:r>
      <w:r w:rsidRPr="00435761">
        <w:rPr>
          <w:szCs w:val="24"/>
        </w:rPr>
        <w:t xml:space="preserve"> переносится на </w:t>
      </w:r>
      <w:r w:rsidR="00417A8B">
        <w:rPr>
          <w:b/>
          <w:szCs w:val="24"/>
        </w:rPr>
        <w:t>30</w:t>
      </w:r>
      <w:r w:rsidRPr="00435761">
        <w:rPr>
          <w:b/>
          <w:szCs w:val="24"/>
        </w:rPr>
        <w:t xml:space="preserve"> </w:t>
      </w:r>
      <w:r w:rsidR="00417A8B">
        <w:rPr>
          <w:b/>
          <w:szCs w:val="24"/>
        </w:rPr>
        <w:t>июня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21</w:t>
      </w:r>
      <w:r w:rsidR="00417A8B">
        <w:rPr>
          <w:b/>
          <w:szCs w:val="24"/>
        </w:rPr>
        <w:t xml:space="preserve"> года с 11</w:t>
      </w:r>
      <w:r w:rsidRPr="00435761">
        <w:rPr>
          <w:b/>
          <w:szCs w:val="24"/>
        </w:rPr>
        <w:t>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417A8B">
        <w:rPr>
          <w:rFonts w:ascii="Times New Roman" w:hAnsi="Times New Roman" w:cs="Times New Roman"/>
          <w:b/>
          <w:sz w:val="24"/>
          <w:szCs w:val="24"/>
        </w:rPr>
        <w:t>25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B72">
        <w:rPr>
          <w:rFonts w:ascii="Times New Roman" w:hAnsi="Times New Roman" w:cs="Times New Roman"/>
          <w:b/>
          <w:sz w:val="24"/>
          <w:szCs w:val="24"/>
        </w:rPr>
        <w:t>июня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1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C30B72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B72">
        <w:rPr>
          <w:rFonts w:ascii="Times New Roman" w:hAnsi="Times New Roman" w:cs="Times New Roman"/>
          <w:b/>
          <w:sz w:val="24"/>
          <w:szCs w:val="24"/>
        </w:rPr>
        <w:t>июня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>1 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</w:t>
      </w:r>
      <w:r w:rsidR="00C30B72">
        <w:rPr>
          <w:rFonts w:ascii="Times New Roman" w:eastAsia="Calibri" w:hAnsi="Times New Roman" w:cs="Times New Roman"/>
          <w:sz w:val="24"/>
          <w:szCs w:val="24"/>
        </w:rPr>
        <w:t xml:space="preserve">электронного </w:t>
      </w: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аукциона </w:t>
      </w:r>
      <w:r w:rsidR="00C30B72">
        <w:rPr>
          <w:rFonts w:ascii="Times New Roman" w:eastAsia="Calibri" w:hAnsi="Times New Roman" w:cs="Times New Roman"/>
          <w:sz w:val="24"/>
          <w:szCs w:val="24"/>
        </w:rPr>
        <w:t>состоится</w:t>
      </w: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B72">
        <w:rPr>
          <w:rFonts w:ascii="Times New Roman" w:hAnsi="Times New Roman" w:cs="Times New Roman"/>
          <w:b/>
          <w:sz w:val="24"/>
          <w:szCs w:val="24"/>
        </w:rPr>
        <w:t>28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B72">
        <w:rPr>
          <w:rFonts w:ascii="Times New Roman" w:hAnsi="Times New Roman" w:cs="Times New Roman"/>
          <w:b/>
          <w:sz w:val="24"/>
          <w:szCs w:val="24"/>
        </w:rPr>
        <w:t>июня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1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C30B7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30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B72" w:rsidRPr="000F2825" w:rsidRDefault="00C30B72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0285" w:rsidRPr="000F2825" w:rsidRDefault="00B9028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p w:rsidR="00B90285" w:rsidRPr="000F2825" w:rsidRDefault="00B90285" w:rsidP="000F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85" w:rsidRPr="000F2825" w:rsidRDefault="00B90285" w:rsidP="00D75F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0285" w:rsidRPr="000F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2E3469"/>
    <w:rsid w:val="00326DBC"/>
    <w:rsid w:val="00417A8B"/>
    <w:rsid w:val="00435761"/>
    <w:rsid w:val="004B4200"/>
    <w:rsid w:val="00546598"/>
    <w:rsid w:val="006A48B9"/>
    <w:rsid w:val="00B3775F"/>
    <w:rsid w:val="00B5420B"/>
    <w:rsid w:val="00B90285"/>
    <w:rsid w:val="00C30B72"/>
    <w:rsid w:val="00D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Гончаров Роман Константинович</cp:lastModifiedBy>
  <cp:revision>2</cp:revision>
  <dcterms:created xsi:type="dcterms:W3CDTF">2021-06-17T13:12:00Z</dcterms:created>
  <dcterms:modified xsi:type="dcterms:W3CDTF">2021-06-17T13:12:00Z</dcterms:modified>
</cp:coreProperties>
</file>