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910" w:rsidRDefault="00144910" w:rsidP="00144910">
      <w:pPr>
        <w:jc w:val="center"/>
      </w:pPr>
      <w:r>
        <w:t>Описание лотов</w:t>
      </w:r>
      <w:bookmarkStart w:id="0" w:name="_GoBack"/>
      <w:bookmarkEnd w:id="0"/>
    </w:p>
    <w:p w:rsidR="00144910" w:rsidRDefault="0014491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5185"/>
        <w:gridCol w:w="1424"/>
        <w:gridCol w:w="2069"/>
      </w:tblGrid>
      <w:tr w:rsidR="00144910" w:rsidRPr="008C3544" w:rsidTr="00144910">
        <w:trPr>
          <w:jc w:val="center"/>
        </w:trPr>
        <w:tc>
          <w:tcPr>
            <w:tcW w:w="662" w:type="dxa"/>
          </w:tcPr>
          <w:p w:rsidR="00144910" w:rsidRPr="008C3544" w:rsidRDefault="00144910" w:rsidP="00D424EC">
            <w:pPr>
              <w:jc w:val="center"/>
              <w:rPr>
                <w:sz w:val="22"/>
                <w:szCs w:val="22"/>
              </w:rPr>
            </w:pPr>
            <w:r w:rsidRPr="008C3544">
              <w:rPr>
                <w:sz w:val="22"/>
                <w:szCs w:val="22"/>
              </w:rPr>
              <w:t xml:space="preserve">№ лота </w:t>
            </w:r>
          </w:p>
        </w:tc>
        <w:tc>
          <w:tcPr>
            <w:tcW w:w="5185" w:type="dxa"/>
          </w:tcPr>
          <w:p w:rsidR="00144910" w:rsidRPr="008C3544" w:rsidRDefault="00144910" w:rsidP="00D424EC">
            <w:pPr>
              <w:jc w:val="center"/>
              <w:rPr>
                <w:sz w:val="22"/>
                <w:szCs w:val="22"/>
              </w:rPr>
            </w:pPr>
            <w:r w:rsidRPr="008C354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24" w:type="dxa"/>
          </w:tcPr>
          <w:p w:rsidR="00144910" w:rsidRPr="008C3544" w:rsidRDefault="00144910" w:rsidP="00D424EC">
            <w:pPr>
              <w:jc w:val="center"/>
              <w:rPr>
                <w:sz w:val="22"/>
                <w:szCs w:val="22"/>
              </w:rPr>
            </w:pPr>
            <w:r w:rsidRPr="008C3544">
              <w:rPr>
                <w:sz w:val="22"/>
                <w:szCs w:val="22"/>
              </w:rPr>
              <w:t>Количество (ед.)</w:t>
            </w:r>
          </w:p>
        </w:tc>
        <w:tc>
          <w:tcPr>
            <w:tcW w:w="2069" w:type="dxa"/>
          </w:tcPr>
          <w:p w:rsidR="00144910" w:rsidRPr="008C3544" w:rsidRDefault="00144910" w:rsidP="00D424EC">
            <w:pPr>
              <w:jc w:val="center"/>
              <w:rPr>
                <w:sz w:val="22"/>
                <w:szCs w:val="22"/>
              </w:rPr>
            </w:pPr>
            <w:r w:rsidRPr="008C3544">
              <w:rPr>
                <w:sz w:val="22"/>
                <w:szCs w:val="22"/>
              </w:rPr>
              <w:t>Начальная стоимость, согласно оценке, руб.</w:t>
            </w:r>
          </w:p>
        </w:tc>
      </w:tr>
      <w:tr w:rsidR="00144910" w:rsidRPr="008C3544" w:rsidTr="00144910">
        <w:trPr>
          <w:jc w:val="center"/>
        </w:trPr>
        <w:tc>
          <w:tcPr>
            <w:tcW w:w="662" w:type="dxa"/>
          </w:tcPr>
          <w:p w:rsidR="00144910" w:rsidRPr="008C3544" w:rsidRDefault="00144910" w:rsidP="00D424EC">
            <w:pPr>
              <w:jc w:val="center"/>
              <w:rPr>
                <w:sz w:val="22"/>
                <w:szCs w:val="22"/>
              </w:rPr>
            </w:pPr>
            <w:r w:rsidRPr="008C3544">
              <w:rPr>
                <w:sz w:val="22"/>
                <w:szCs w:val="22"/>
              </w:rPr>
              <w:t>1</w:t>
            </w:r>
          </w:p>
        </w:tc>
        <w:tc>
          <w:tcPr>
            <w:tcW w:w="5185" w:type="dxa"/>
          </w:tcPr>
          <w:p w:rsidR="00144910" w:rsidRPr="008C3544" w:rsidRDefault="00144910" w:rsidP="00D424EC">
            <w:pPr>
              <w:jc w:val="both"/>
              <w:rPr>
                <w:sz w:val="22"/>
                <w:szCs w:val="22"/>
              </w:rPr>
            </w:pPr>
            <w:r w:rsidRPr="006A7AFF">
              <w:rPr>
                <w:sz w:val="22"/>
                <w:szCs w:val="22"/>
              </w:rPr>
              <w:t>автомобиль легковой (</w:t>
            </w:r>
            <w:proofErr w:type="spellStart"/>
            <w:r w:rsidRPr="006A7AFF">
              <w:rPr>
                <w:sz w:val="22"/>
                <w:szCs w:val="22"/>
              </w:rPr>
              <w:t>хэтчбек</w:t>
            </w:r>
            <w:proofErr w:type="spellEnd"/>
            <w:r w:rsidRPr="006A7AFF">
              <w:rPr>
                <w:sz w:val="22"/>
                <w:szCs w:val="22"/>
              </w:rPr>
              <w:t xml:space="preserve">) марки </w:t>
            </w:r>
            <w:proofErr w:type="spellStart"/>
            <w:r w:rsidRPr="006A7AFF">
              <w:rPr>
                <w:sz w:val="22"/>
                <w:szCs w:val="22"/>
              </w:rPr>
              <w:t>Scoda</w:t>
            </w:r>
            <w:proofErr w:type="spellEnd"/>
            <w:r w:rsidRPr="006A7AFF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A7AFF">
              <w:rPr>
                <w:sz w:val="22"/>
                <w:szCs w:val="22"/>
              </w:rPr>
              <w:t>Octavia</w:t>
            </w:r>
            <w:proofErr w:type="spellEnd"/>
            <w:r w:rsidRPr="006A7AFF">
              <w:rPr>
                <w:sz w:val="22"/>
                <w:szCs w:val="22"/>
              </w:rPr>
              <w:t xml:space="preserve">  2016</w:t>
            </w:r>
            <w:proofErr w:type="gramEnd"/>
            <w:r w:rsidRPr="006A7AFF">
              <w:rPr>
                <w:sz w:val="22"/>
                <w:szCs w:val="22"/>
              </w:rPr>
              <w:t xml:space="preserve"> года выпуска, регистрационный знак Е 228 МР 154, идентификационный номер (VIN)  XW8AC4NE2GH017678, шасси (рама) № отсутствует, цвет бежевый</w:t>
            </w:r>
          </w:p>
        </w:tc>
        <w:tc>
          <w:tcPr>
            <w:tcW w:w="1424" w:type="dxa"/>
          </w:tcPr>
          <w:p w:rsidR="00144910" w:rsidRPr="008C3544" w:rsidRDefault="00144910" w:rsidP="00D424EC">
            <w:pPr>
              <w:jc w:val="both"/>
              <w:rPr>
                <w:sz w:val="22"/>
                <w:szCs w:val="22"/>
              </w:rPr>
            </w:pPr>
            <w:r w:rsidRPr="008C3544">
              <w:rPr>
                <w:sz w:val="22"/>
                <w:szCs w:val="22"/>
              </w:rPr>
              <w:t>1</w:t>
            </w:r>
          </w:p>
        </w:tc>
        <w:tc>
          <w:tcPr>
            <w:tcW w:w="2069" w:type="dxa"/>
          </w:tcPr>
          <w:p w:rsidR="00144910" w:rsidRPr="008C3544" w:rsidRDefault="00144910" w:rsidP="00D42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900 000</w:t>
            </w:r>
          </w:p>
        </w:tc>
      </w:tr>
      <w:tr w:rsidR="00144910" w:rsidRPr="008C3544" w:rsidTr="00144910">
        <w:trPr>
          <w:jc w:val="center"/>
        </w:trPr>
        <w:tc>
          <w:tcPr>
            <w:tcW w:w="662" w:type="dxa"/>
          </w:tcPr>
          <w:p w:rsidR="00144910" w:rsidRPr="008C3544" w:rsidRDefault="00144910" w:rsidP="00D424EC">
            <w:pPr>
              <w:jc w:val="center"/>
              <w:rPr>
                <w:sz w:val="22"/>
                <w:szCs w:val="22"/>
              </w:rPr>
            </w:pPr>
            <w:r w:rsidRPr="008C3544">
              <w:rPr>
                <w:sz w:val="22"/>
                <w:szCs w:val="22"/>
              </w:rPr>
              <w:t>2</w:t>
            </w:r>
          </w:p>
        </w:tc>
        <w:tc>
          <w:tcPr>
            <w:tcW w:w="5185" w:type="dxa"/>
          </w:tcPr>
          <w:p w:rsidR="00144910" w:rsidRPr="008C3544" w:rsidRDefault="00144910" w:rsidP="00D424EC">
            <w:pPr>
              <w:jc w:val="both"/>
              <w:rPr>
                <w:sz w:val="22"/>
                <w:szCs w:val="22"/>
              </w:rPr>
            </w:pPr>
            <w:r w:rsidRPr="006A7AFF">
              <w:rPr>
                <w:sz w:val="22"/>
                <w:szCs w:val="22"/>
              </w:rPr>
              <w:t>экскаватор - погрузчик CAT 428E 2008 года выпуска, заводской № машины (рамы) САТ 0428EJSNL03903, двигатель № CRS55236, коробка передач № отсутствует, основной ведущий мост (мосты) № отсутствует, цвет желтый</w:t>
            </w:r>
          </w:p>
        </w:tc>
        <w:tc>
          <w:tcPr>
            <w:tcW w:w="1424" w:type="dxa"/>
          </w:tcPr>
          <w:p w:rsidR="00144910" w:rsidRPr="008C3544" w:rsidRDefault="00144910" w:rsidP="00D424EC">
            <w:pPr>
              <w:jc w:val="both"/>
              <w:rPr>
                <w:sz w:val="22"/>
                <w:szCs w:val="22"/>
              </w:rPr>
            </w:pPr>
            <w:r w:rsidRPr="008C3544">
              <w:rPr>
                <w:sz w:val="22"/>
                <w:szCs w:val="22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44910" w:rsidRPr="008C3544" w:rsidRDefault="00144910" w:rsidP="00D42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3 000 000</w:t>
            </w:r>
          </w:p>
        </w:tc>
      </w:tr>
      <w:tr w:rsidR="00144910" w:rsidRPr="008C3544" w:rsidTr="00144910">
        <w:trPr>
          <w:jc w:val="center"/>
        </w:trPr>
        <w:tc>
          <w:tcPr>
            <w:tcW w:w="662" w:type="dxa"/>
          </w:tcPr>
          <w:p w:rsidR="00144910" w:rsidRPr="008C3544" w:rsidRDefault="00144910" w:rsidP="00D424EC">
            <w:pPr>
              <w:jc w:val="center"/>
              <w:rPr>
                <w:sz w:val="22"/>
                <w:szCs w:val="22"/>
              </w:rPr>
            </w:pPr>
            <w:r w:rsidRPr="008C3544">
              <w:rPr>
                <w:sz w:val="22"/>
                <w:szCs w:val="22"/>
              </w:rPr>
              <w:t>3</w:t>
            </w:r>
          </w:p>
        </w:tc>
        <w:tc>
          <w:tcPr>
            <w:tcW w:w="5185" w:type="dxa"/>
          </w:tcPr>
          <w:p w:rsidR="00144910" w:rsidRPr="008C3544" w:rsidRDefault="00144910" w:rsidP="00D424EC">
            <w:pPr>
              <w:jc w:val="both"/>
              <w:rPr>
                <w:sz w:val="22"/>
                <w:szCs w:val="22"/>
              </w:rPr>
            </w:pPr>
            <w:r w:rsidRPr="006A7AFF">
              <w:rPr>
                <w:sz w:val="22"/>
                <w:szCs w:val="22"/>
              </w:rPr>
              <w:t>экскаватор - погрузчик CAT 428E 2008 года выпуска, заводской № машины (рамы) САТ 0428ECSNL03904, двигатель № CRS55240, коробка передач № отсутствует, основной ведущий мост (мосты) № отсутствует, цвет желтый</w:t>
            </w:r>
          </w:p>
        </w:tc>
        <w:tc>
          <w:tcPr>
            <w:tcW w:w="1424" w:type="dxa"/>
          </w:tcPr>
          <w:p w:rsidR="00144910" w:rsidRPr="008C3544" w:rsidRDefault="00144910" w:rsidP="00D424EC">
            <w:pPr>
              <w:jc w:val="both"/>
              <w:rPr>
                <w:sz w:val="22"/>
                <w:szCs w:val="22"/>
              </w:rPr>
            </w:pPr>
            <w:r w:rsidRPr="008C3544">
              <w:rPr>
                <w:sz w:val="22"/>
                <w:szCs w:val="22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44910" w:rsidRPr="008C3544" w:rsidRDefault="00144910" w:rsidP="00D42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1 500 000</w:t>
            </w:r>
          </w:p>
        </w:tc>
      </w:tr>
      <w:tr w:rsidR="00144910" w:rsidRPr="008C3544" w:rsidTr="00144910">
        <w:trPr>
          <w:jc w:val="center"/>
        </w:trPr>
        <w:tc>
          <w:tcPr>
            <w:tcW w:w="662" w:type="dxa"/>
          </w:tcPr>
          <w:p w:rsidR="00144910" w:rsidRPr="008C3544" w:rsidRDefault="00144910" w:rsidP="00D424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85" w:type="dxa"/>
          </w:tcPr>
          <w:p w:rsidR="00144910" w:rsidRPr="008C3544" w:rsidRDefault="00144910" w:rsidP="00D424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424" w:type="dxa"/>
          </w:tcPr>
          <w:p w:rsidR="00144910" w:rsidRPr="008C3544" w:rsidRDefault="00144910" w:rsidP="00D424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44910" w:rsidRPr="008C3544" w:rsidRDefault="00144910" w:rsidP="00D42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5 400 000</w:t>
            </w:r>
          </w:p>
        </w:tc>
      </w:tr>
    </w:tbl>
    <w:p w:rsidR="00E10E69" w:rsidRDefault="00E10E69"/>
    <w:sectPr w:rsidR="00E10E6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910" w:rsidRDefault="00144910" w:rsidP="00144910">
      <w:r>
        <w:separator/>
      </w:r>
    </w:p>
  </w:endnote>
  <w:endnote w:type="continuationSeparator" w:id="0">
    <w:p w:rsidR="00144910" w:rsidRDefault="00144910" w:rsidP="00144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910" w:rsidRDefault="00144910" w:rsidP="00144910">
      <w:r>
        <w:separator/>
      </w:r>
    </w:p>
  </w:footnote>
  <w:footnote w:type="continuationSeparator" w:id="0">
    <w:p w:rsidR="00144910" w:rsidRDefault="00144910" w:rsidP="00144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910" w:rsidRDefault="00144910">
    <w:pPr>
      <w:pStyle w:val="a3"/>
    </w:pPr>
  </w:p>
  <w:p w:rsidR="00144910" w:rsidRDefault="001449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910"/>
    <w:rsid w:val="00144910"/>
    <w:rsid w:val="00E1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6175A-8C42-47CD-8F7D-6EB450C6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9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49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449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491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</cp:revision>
  <dcterms:created xsi:type="dcterms:W3CDTF">2021-06-11T08:29:00Z</dcterms:created>
  <dcterms:modified xsi:type="dcterms:W3CDTF">2021-06-11T08:30:00Z</dcterms:modified>
</cp:coreProperties>
</file>